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0AE8A" w14:textId="77777777" w:rsidR="0088198C" w:rsidRPr="00F709F0" w:rsidRDefault="007760A3" w:rsidP="0088198C">
      <w:pPr>
        <w:spacing w:line="240" w:lineRule="atLeast"/>
        <w:jc w:val="both"/>
        <w:rPr>
          <w:rFonts w:ascii="Arial" w:hAnsi="Arial"/>
        </w:rPr>
      </w:pPr>
      <w:r w:rsidRPr="001C5756">
        <w:rPr>
          <w:rFonts w:ascii="Arial" w:hAnsi="Arial"/>
          <w:noProof/>
        </w:rPr>
        <w:drawing>
          <wp:anchor distT="0" distB="0" distL="114300" distR="114300" simplePos="0" relativeHeight="251657216" behindDoc="1" locked="0" layoutInCell="1" allowOverlap="1" wp14:anchorId="1713E666" wp14:editId="717A98EA">
            <wp:simplePos x="0" y="0"/>
            <wp:positionH relativeFrom="column">
              <wp:posOffset>3886200</wp:posOffset>
            </wp:positionH>
            <wp:positionV relativeFrom="paragraph">
              <wp:posOffset>-457200</wp:posOffset>
            </wp:positionV>
            <wp:extent cx="2286000" cy="2679700"/>
            <wp:effectExtent l="19050" t="0" r="0" b="0"/>
            <wp:wrapNone/>
            <wp:docPr id="3"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srcRect/>
                    <a:stretch>
                      <a:fillRect/>
                    </a:stretch>
                  </pic:blipFill>
                  <pic:spPr bwMode="auto">
                    <a:xfrm>
                      <a:off x="0" y="0"/>
                      <a:ext cx="2286000" cy="2679700"/>
                    </a:xfrm>
                    <a:prstGeom prst="rect">
                      <a:avLst/>
                    </a:prstGeom>
                    <a:noFill/>
                    <a:ln w="9525">
                      <a:noFill/>
                      <a:miter lim="800000"/>
                      <a:headEnd/>
                      <a:tailEnd/>
                    </a:ln>
                  </pic:spPr>
                </pic:pic>
              </a:graphicData>
            </a:graphic>
          </wp:anchor>
        </w:drawing>
      </w:r>
    </w:p>
    <w:p w14:paraId="2CE4CCCF" w14:textId="77777777" w:rsidR="0088198C" w:rsidRPr="00AD2119" w:rsidRDefault="0088198C" w:rsidP="0088198C">
      <w:pPr>
        <w:spacing w:line="240" w:lineRule="atLeast"/>
        <w:jc w:val="both"/>
        <w:rPr>
          <w:rFonts w:ascii="Arial" w:hAnsi="Arial"/>
        </w:rPr>
      </w:pPr>
    </w:p>
    <w:p w14:paraId="6091F198" w14:textId="77777777" w:rsidR="0088198C" w:rsidRPr="00F709F0" w:rsidRDefault="0088198C" w:rsidP="0088198C">
      <w:pPr>
        <w:spacing w:line="240" w:lineRule="atLeast"/>
        <w:jc w:val="both"/>
        <w:rPr>
          <w:rFonts w:ascii="Arial" w:hAnsi="Arial"/>
        </w:rPr>
      </w:pPr>
    </w:p>
    <w:p w14:paraId="59EE5099" w14:textId="77777777" w:rsidR="0088198C" w:rsidRPr="00F709F0" w:rsidRDefault="0088198C" w:rsidP="0088198C">
      <w:pPr>
        <w:spacing w:line="240" w:lineRule="atLeast"/>
        <w:jc w:val="both"/>
        <w:rPr>
          <w:rFonts w:ascii="Arial" w:hAnsi="Arial"/>
        </w:rPr>
      </w:pPr>
    </w:p>
    <w:p w14:paraId="2696EB81" w14:textId="77777777" w:rsidR="0088198C" w:rsidRPr="00F709F0" w:rsidRDefault="0088198C" w:rsidP="0088198C">
      <w:pPr>
        <w:spacing w:line="240" w:lineRule="atLeast"/>
        <w:jc w:val="both"/>
        <w:rPr>
          <w:rFonts w:ascii="Arial" w:hAnsi="Arial"/>
        </w:rPr>
      </w:pPr>
    </w:p>
    <w:p w14:paraId="06D57940" w14:textId="77777777" w:rsidR="0088198C" w:rsidRPr="00F709F0" w:rsidRDefault="0088198C" w:rsidP="0088198C">
      <w:pPr>
        <w:spacing w:line="240" w:lineRule="atLeast"/>
        <w:jc w:val="both"/>
        <w:rPr>
          <w:rFonts w:ascii="Arial" w:hAnsi="Arial"/>
        </w:rPr>
      </w:pPr>
    </w:p>
    <w:p w14:paraId="4699475E" w14:textId="77777777" w:rsidR="0088198C" w:rsidRPr="00F709F0" w:rsidRDefault="0088198C" w:rsidP="0088198C">
      <w:pPr>
        <w:spacing w:line="240" w:lineRule="atLeast"/>
        <w:jc w:val="both"/>
        <w:rPr>
          <w:rFonts w:ascii="Arial" w:hAnsi="Arial"/>
        </w:rPr>
      </w:pPr>
    </w:p>
    <w:p w14:paraId="0153C70E" w14:textId="77777777" w:rsidR="0088198C" w:rsidRPr="00F709F0" w:rsidRDefault="0088198C" w:rsidP="0088198C">
      <w:pPr>
        <w:spacing w:line="240" w:lineRule="atLeast"/>
        <w:jc w:val="both"/>
        <w:rPr>
          <w:rFonts w:ascii="Arial" w:hAnsi="Arial"/>
        </w:rPr>
      </w:pPr>
    </w:p>
    <w:p w14:paraId="060818C4" w14:textId="77777777" w:rsidR="0088198C" w:rsidRPr="00F709F0" w:rsidRDefault="0088198C" w:rsidP="0088198C">
      <w:pPr>
        <w:spacing w:line="240" w:lineRule="atLeast"/>
        <w:jc w:val="both"/>
        <w:rPr>
          <w:rFonts w:ascii="Arial" w:hAnsi="Arial"/>
        </w:rPr>
      </w:pPr>
    </w:p>
    <w:p w14:paraId="7FAABEEA" w14:textId="77777777" w:rsidR="0088198C" w:rsidRPr="00F709F0" w:rsidRDefault="0088198C" w:rsidP="0088198C">
      <w:pPr>
        <w:spacing w:line="240" w:lineRule="atLeast"/>
        <w:jc w:val="both"/>
        <w:rPr>
          <w:rFonts w:ascii="Arial" w:hAnsi="Arial"/>
        </w:rPr>
      </w:pPr>
    </w:p>
    <w:p w14:paraId="546B06AF" w14:textId="77777777" w:rsidR="0088198C" w:rsidRPr="00F709F0" w:rsidRDefault="0088198C" w:rsidP="0088198C">
      <w:pPr>
        <w:spacing w:line="240" w:lineRule="atLeast"/>
        <w:jc w:val="both"/>
        <w:rPr>
          <w:rFonts w:ascii="Arial" w:hAnsi="Arial"/>
        </w:rPr>
      </w:pPr>
    </w:p>
    <w:p w14:paraId="28EC42EA" w14:textId="77777777" w:rsidR="0088198C" w:rsidRPr="00F709F0" w:rsidRDefault="0088198C" w:rsidP="0088198C">
      <w:pPr>
        <w:spacing w:line="240" w:lineRule="atLeast"/>
        <w:jc w:val="both"/>
        <w:rPr>
          <w:rFonts w:ascii="Arial" w:hAnsi="Arial"/>
        </w:rPr>
      </w:pPr>
    </w:p>
    <w:p w14:paraId="0ACFCE99" w14:textId="77777777" w:rsidR="0088198C" w:rsidRPr="00F709F0" w:rsidRDefault="0088198C" w:rsidP="0088198C">
      <w:pPr>
        <w:spacing w:line="240" w:lineRule="atLeast"/>
        <w:jc w:val="both"/>
        <w:rPr>
          <w:rFonts w:ascii="Arial" w:hAnsi="Arial"/>
        </w:rPr>
      </w:pPr>
    </w:p>
    <w:p w14:paraId="613570E9" w14:textId="77777777" w:rsidR="0088198C" w:rsidRPr="00F709F0" w:rsidRDefault="0088198C" w:rsidP="0088198C">
      <w:pPr>
        <w:spacing w:line="240" w:lineRule="atLeast"/>
        <w:jc w:val="both"/>
        <w:rPr>
          <w:rFonts w:ascii="Arial" w:hAnsi="Arial"/>
        </w:rPr>
      </w:pPr>
    </w:p>
    <w:p w14:paraId="5A3996B9" w14:textId="77777777" w:rsidR="0088198C" w:rsidRPr="00F709F0" w:rsidRDefault="0088198C" w:rsidP="0088198C">
      <w:pPr>
        <w:spacing w:line="240" w:lineRule="atLeast"/>
        <w:jc w:val="both"/>
        <w:rPr>
          <w:rFonts w:ascii="Arial" w:hAnsi="Arial"/>
        </w:rPr>
      </w:pPr>
    </w:p>
    <w:p w14:paraId="6E582F9D" w14:textId="77777777" w:rsidR="0088198C" w:rsidRPr="00F709F0" w:rsidRDefault="0088198C" w:rsidP="0088198C">
      <w:pPr>
        <w:spacing w:line="240" w:lineRule="atLeast"/>
        <w:jc w:val="both"/>
        <w:rPr>
          <w:rFonts w:ascii="Arial" w:hAnsi="Arial"/>
        </w:rPr>
      </w:pPr>
    </w:p>
    <w:p w14:paraId="48279644" w14:textId="77777777" w:rsidR="0088198C" w:rsidRPr="00F709F0" w:rsidRDefault="0088198C" w:rsidP="0088198C">
      <w:pPr>
        <w:spacing w:line="240" w:lineRule="atLeast"/>
        <w:jc w:val="both"/>
        <w:rPr>
          <w:rFonts w:ascii="Arial" w:hAnsi="Arial"/>
        </w:rPr>
      </w:pPr>
    </w:p>
    <w:p w14:paraId="31BC8ED6" w14:textId="77777777" w:rsidR="0088198C" w:rsidRPr="00F709F0" w:rsidRDefault="0088198C" w:rsidP="0088198C">
      <w:pPr>
        <w:spacing w:line="240" w:lineRule="atLeast"/>
        <w:jc w:val="both"/>
        <w:rPr>
          <w:rFonts w:ascii="Arial" w:hAnsi="Arial"/>
        </w:rPr>
      </w:pPr>
    </w:p>
    <w:p w14:paraId="29C0834E" w14:textId="77777777" w:rsidR="0088198C" w:rsidRPr="00F709F0" w:rsidRDefault="0088198C" w:rsidP="0088198C">
      <w:pPr>
        <w:spacing w:line="240" w:lineRule="atLeast"/>
        <w:jc w:val="both"/>
        <w:rPr>
          <w:rFonts w:ascii="Arial" w:hAnsi="Arial"/>
        </w:rPr>
      </w:pPr>
    </w:p>
    <w:p w14:paraId="597A1FD3" w14:textId="003E97F7" w:rsidR="0088198C" w:rsidRPr="0006745A" w:rsidRDefault="0088198C" w:rsidP="0088198C">
      <w:pPr>
        <w:rPr>
          <w:rFonts w:ascii="Arial" w:hAnsi="Arial" w:cs="Arial"/>
          <w:b/>
          <w:sz w:val="56"/>
        </w:rPr>
      </w:pPr>
      <w:r w:rsidRPr="00F709F0">
        <w:rPr>
          <w:rFonts w:ascii="Arial" w:hAnsi="Arial" w:cs="Arial"/>
          <w:b/>
          <w:sz w:val="56"/>
        </w:rPr>
        <w:t>Informed Consent</w:t>
      </w:r>
      <w:r w:rsidR="0006745A">
        <w:rPr>
          <w:rFonts w:ascii="Arial" w:hAnsi="Arial" w:cs="Arial"/>
          <w:b/>
          <w:sz w:val="56"/>
        </w:rPr>
        <w:t xml:space="preserve"> </w:t>
      </w:r>
    </w:p>
    <w:p w14:paraId="3D23CF59" w14:textId="232578A5" w:rsidR="0088198C" w:rsidRPr="00F709F0" w:rsidRDefault="00DA114E" w:rsidP="0088198C">
      <w:pPr>
        <w:spacing w:line="240" w:lineRule="atLeast"/>
        <w:jc w:val="both"/>
        <w:rPr>
          <w:rFonts w:ascii="Arial" w:hAnsi="Arial"/>
          <w:sz w:val="28"/>
          <w:szCs w:val="28"/>
        </w:rPr>
      </w:pPr>
      <w:r w:rsidRPr="0006745A">
        <w:rPr>
          <w:rFonts w:ascii="Arial" w:hAnsi="Arial" w:cs="Arial"/>
          <w:b/>
          <w:sz w:val="28"/>
          <w:szCs w:val="28"/>
        </w:rPr>
        <w:t>Kybella</w:t>
      </w:r>
      <w:r w:rsidR="00F709F0" w:rsidRPr="00D15988">
        <w:rPr>
          <w:rFonts w:ascii="Arial" w:hAnsi="Arial" w:cs="Arial"/>
          <w:b/>
          <w:sz w:val="28"/>
          <w:szCs w:val="28"/>
          <w:vertAlign w:val="superscript"/>
        </w:rPr>
        <w:t>®</w:t>
      </w:r>
      <w:r w:rsidR="009B3B2C" w:rsidRPr="00D15988">
        <w:rPr>
          <w:rFonts w:ascii="Arial" w:hAnsi="Arial" w:cs="Arial"/>
          <w:b/>
          <w:sz w:val="28"/>
          <w:szCs w:val="28"/>
          <w:vertAlign w:val="superscript"/>
        </w:rPr>
        <w:t xml:space="preserve"> </w:t>
      </w:r>
      <w:r w:rsidR="00DF5A33" w:rsidRPr="00F709F0">
        <w:rPr>
          <w:rFonts w:ascii="Arial" w:hAnsi="Arial" w:cs="Arial"/>
          <w:b/>
          <w:sz w:val="28"/>
          <w:szCs w:val="28"/>
        </w:rPr>
        <w:t>-</w:t>
      </w:r>
      <w:r w:rsidR="009B3B2C" w:rsidRPr="00F709F0">
        <w:rPr>
          <w:rFonts w:ascii="Arial" w:hAnsi="Arial" w:cs="Arial"/>
          <w:b/>
          <w:sz w:val="28"/>
          <w:szCs w:val="28"/>
        </w:rPr>
        <w:t xml:space="preserve"> </w:t>
      </w:r>
      <w:r w:rsidR="00DF5A33" w:rsidRPr="00F709F0">
        <w:rPr>
          <w:rFonts w:ascii="Arial" w:hAnsi="Arial" w:cs="Arial"/>
          <w:b/>
          <w:sz w:val="28"/>
          <w:szCs w:val="28"/>
        </w:rPr>
        <w:t>Deoxycholic Acid Injection</w:t>
      </w:r>
    </w:p>
    <w:p w14:paraId="21D6602D" w14:textId="77777777" w:rsidR="0088198C" w:rsidRPr="00AD2119" w:rsidRDefault="0088198C" w:rsidP="0088198C">
      <w:pPr>
        <w:spacing w:line="240" w:lineRule="atLeast"/>
        <w:jc w:val="both"/>
        <w:rPr>
          <w:rFonts w:ascii="Arial" w:hAnsi="Arial"/>
        </w:rPr>
      </w:pPr>
    </w:p>
    <w:p w14:paraId="383465D4" w14:textId="77777777" w:rsidR="0088198C" w:rsidRPr="00F709F0" w:rsidRDefault="0088198C" w:rsidP="0088198C">
      <w:pPr>
        <w:spacing w:line="240" w:lineRule="atLeast"/>
        <w:jc w:val="both"/>
        <w:rPr>
          <w:rFonts w:ascii="Arial" w:hAnsi="Arial"/>
        </w:rPr>
      </w:pPr>
    </w:p>
    <w:p w14:paraId="4D335ACB" w14:textId="77777777" w:rsidR="0088198C" w:rsidRPr="00F709F0" w:rsidRDefault="0088198C" w:rsidP="0088198C">
      <w:pPr>
        <w:spacing w:line="240" w:lineRule="atLeast"/>
        <w:jc w:val="both"/>
        <w:rPr>
          <w:rFonts w:ascii="Arial" w:hAnsi="Arial"/>
        </w:rPr>
      </w:pPr>
    </w:p>
    <w:p w14:paraId="462F0359" w14:textId="77777777" w:rsidR="0088198C" w:rsidRPr="00F709F0" w:rsidRDefault="0088198C" w:rsidP="0088198C">
      <w:pPr>
        <w:spacing w:line="240" w:lineRule="atLeast"/>
        <w:jc w:val="both"/>
        <w:rPr>
          <w:rFonts w:ascii="Arial" w:hAnsi="Arial"/>
        </w:rPr>
      </w:pPr>
    </w:p>
    <w:p w14:paraId="14A052DD" w14:textId="77777777" w:rsidR="0088198C" w:rsidRPr="00F709F0" w:rsidRDefault="0088198C" w:rsidP="0088198C">
      <w:pPr>
        <w:spacing w:line="240" w:lineRule="atLeast"/>
        <w:jc w:val="both"/>
        <w:rPr>
          <w:rFonts w:ascii="Arial" w:hAnsi="Arial"/>
        </w:rPr>
      </w:pPr>
    </w:p>
    <w:p w14:paraId="6597A07B" w14:textId="77777777" w:rsidR="0088198C" w:rsidRPr="00F709F0" w:rsidRDefault="0088198C" w:rsidP="0088198C">
      <w:pPr>
        <w:spacing w:line="240" w:lineRule="atLeast"/>
        <w:jc w:val="both"/>
        <w:rPr>
          <w:rFonts w:ascii="Arial" w:hAnsi="Arial"/>
        </w:rPr>
      </w:pPr>
    </w:p>
    <w:p w14:paraId="04F4715E" w14:textId="77777777" w:rsidR="0088198C" w:rsidRPr="00F709F0" w:rsidRDefault="0088198C" w:rsidP="0088198C">
      <w:pPr>
        <w:spacing w:line="240" w:lineRule="atLeast"/>
        <w:jc w:val="both"/>
        <w:rPr>
          <w:rFonts w:ascii="Arial" w:hAnsi="Arial"/>
        </w:rPr>
      </w:pPr>
    </w:p>
    <w:p w14:paraId="30ADDF18" w14:textId="77777777" w:rsidR="0088198C" w:rsidRPr="00F709F0" w:rsidRDefault="0088198C" w:rsidP="0088198C">
      <w:pPr>
        <w:spacing w:line="240" w:lineRule="atLeast"/>
        <w:jc w:val="both"/>
        <w:rPr>
          <w:rFonts w:ascii="Arial" w:hAnsi="Arial"/>
        </w:rPr>
      </w:pPr>
    </w:p>
    <w:p w14:paraId="19545B30" w14:textId="77777777" w:rsidR="0088198C" w:rsidRPr="00F709F0" w:rsidRDefault="0088198C" w:rsidP="0088198C">
      <w:pPr>
        <w:spacing w:line="240" w:lineRule="atLeast"/>
        <w:jc w:val="both"/>
        <w:rPr>
          <w:rFonts w:ascii="Arial" w:hAnsi="Arial"/>
        </w:rPr>
      </w:pPr>
    </w:p>
    <w:p w14:paraId="543AEE25" w14:textId="77777777" w:rsidR="0088198C" w:rsidRPr="00F709F0" w:rsidRDefault="0088198C" w:rsidP="0088198C">
      <w:pPr>
        <w:spacing w:line="240" w:lineRule="atLeast"/>
        <w:jc w:val="both"/>
        <w:rPr>
          <w:rFonts w:ascii="Arial" w:hAnsi="Arial"/>
        </w:rPr>
      </w:pPr>
    </w:p>
    <w:p w14:paraId="73CED3A3" w14:textId="77777777" w:rsidR="0088198C" w:rsidRPr="00F709F0" w:rsidRDefault="0088198C" w:rsidP="0088198C">
      <w:pPr>
        <w:spacing w:line="240" w:lineRule="atLeast"/>
        <w:jc w:val="both"/>
        <w:rPr>
          <w:rFonts w:ascii="Arial" w:hAnsi="Arial"/>
        </w:rPr>
      </w:pPr>
    </w:p>
    <w:p w14:paraId="6099F805" w14:textId="77777777" w:rsidR="0088198C" w:rsidRPr="00F709F0" w:rsidRDefault="0088198C" w:rsidP="0088198C">
      <w:pPr>
        <w:spacing w:line="240" w:lineRule="atLeast"/>
        <w:jc w:val="both"/>
        <w:rPr>
          <w:rFonts w:ascii="Arial" w:hAnsi="Arial"/>
        </w:rPr>
      </w:pPr>
    </w:p>
    <w:p w14:paraId="0DCCAF90" w14:textId="77777777" w:rsidR="0088198C" w:rsidRPr="00F709F0" w:rsidRDefault="0088198C" w:rsidP="0088198C">
      <w:pPr>
        <w:spacing w:line="240" w:lineRule="atLeast"/>
        <w:jc w:val="both"/>
        <w:rPr>
          <w:rFonts w:ascii="Arial" w:hAnsi="Arial"/>
        </w:rPr>
      </w:pPr>
    </w:p>
    <w:p w14:paraId="0077CF54" w14:textId="77777777" w:rsidR="0088198C" w:rsidRPr="00F709F0" w:rsidRDefault="0088198C" w:rsidP="0088198C">
      <w:pPr>
        <w:spacing w:line="240" w:lineRule="atLeast"/>
        <w:jc w:val="both"/>
        <w:rPr>
          <w:rFonts w:ascii="Arial" w:hAnsi="Arial"/>
        </w:rPr>
      </w:pPr>
    </w:p>
    <w:p w14:paraId="0F597CD8" w14:textId="77777777" w:rsidR="0088198C" w:rsidRPr="00F709F0" w:rsidRDefault="0088198C" w:rsidP="0088198C">
      <w:pPr>
        <w:spacing w:line="240" w:lineRule="atLeast"/>
        <w:jc w:val="both"/>
        <w:rPr>
          <w:rFonts w:ascii="Arial" w:hAnsi="Arial"/>
        </w:rPr>
      </w:pPr>
    </w:p>
    <w:p w14:paraId="4F546E06" w14:textId="00A07A73" w:rsidR="000A7205" w:rsidRPr="00F709F0" w:rsidRDefault="000A7205" w:rsidP="0088198C">
      <w:pPr>
        <w:spacing w:line="240" w:lineRule="atLeast"/>
        <w:jc w:val="both"/>
        <w:rPr>
          <w:rFonts w:ascii="Arial" w:hAnsi="Arial"/>
        </w:rPr>
      </w:pPr>
    </w:p>
    <w:p w14:paraId="750DB86A" w14:textId="77777777" w:rsidR="0088198C" w:rsidRPr="00F709F0" w:rsidRDefault="0088198C" w:rsidP="0088198C">
      <w:pPr>
        <w:spacing w:line="240" w:lineRule="atLeast"/>
        <w:jc w:val="both"/>
        <w:rPr>
          <w:rFonts w:ascii="Arial" w:hAnsi="Arial"/>
        </w:rPr>
      </w:pPr>
    </w:p>
    <w:p w14:paraId="0C826474" w14:textId="41D6DE3B" w:rsidR="0088198C" w:rsidRPr="00F709F0" w:rsidRDefault="0088198C" w:rsidP="0088198C">
      <w:pPr>
        <w:spacing w:line="240" w:lineRule="atLeast"/>
        <w:jc w:val="both"/>
        <w:rPr>
          <w:rFonts w:ascii="Arial" w:hAnsi="Arial"/>
        </w:rPr>
      </w:pPr>
    </w:p>
    <w:p w14:paraId="015477EF" w14:textId="77777777" w:rsidR="0088198C" w:rsidRPr="00F709F0" w:rsidRDefault="007B2EEB" w:rsidP="0088198C">
      <w:pPr>
        <w:spacing w:line="240" w:lineRule="atLeast"/>
        <w:jc w:val="both"/>
        <w:rPr>
          <w:rFonts w:ascii="Arial" w:hAnsi="Arial"/>
        </w:rPr>
      </w:pPr>
      <w:r w:rsidRPr="001C5756">
        <w:rPr>
          <w:rFonts w:ascii="Arial" w:hAnsi="Arial"/>
          <w:noProof/>
        </w:rPr>
        <mc:AlternateContent>
          <mc:Choice Requires="wps">
            <w:drawing>
              <wp:anchor distT="4294967295" distB="4294967295" distL="114300" distR="114300" simplePos="0" relativeHeight="251657728" behindDoc="0" locked="0" layoutInCell="1" allowOverlap="1" wp14:anchorId="07493C40" wp14:editId="1F9924D1">
                <wp:simplePos x="0" y="0"/>
                <wp:positionH relativeFrom="column">
                  <wp:posOffset>0</wp:posOffset>
                </wp:positionH>
                <wp:positionV relativeFrom="paragraph">
                  <wp:posOffset>895984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70.55pt" to="468pt,70.55pt" w14:anchorId="0C6D4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I+bW4rdAAAACAEAAA8AAABkcnMvZG93bnJldi54bWxM&#10;j0FLw0AQhe+C/2EZwYu0m6iENmZTRBS14MGo9012TGJ3Z2N220Z/fUcQ9Djfe7x5r1hNzoodjqH3&#10;pCCdJyCQGm96ahW8vtzNFiBC1GS09YQKvjDAqjw+KnRu/J6ecVfFVnAIhVwr6GIccilD06HTYe4H&#10;JNbe/eh05HNspRn1nsOdledJkkmne+IPnR7wpsNmU22dAttXH7d187hx998Pn2fL9fpNPmVKnZ5M&#10;11cgIk7xzww/9bk6lNyp9lsyQVgFPCQyvUxTECwvLzIm9S+RZSH/DygPAAAA//8DAFBLAQItABQA&#10;BgAIAAAAIQC2gziS/gAAAOEBAAATAAAAAAAAAAAAAAAAAAAAAABbQ29udGVudF9UeXBlc10ueG1s&#10;UEsBAi0AFAAGAAgAAAAhADj9If/WAAAAlAEAAAsAAAAAAAAAAAAAAAAALwEAAF9yZWxzLy5yZWxz&#10;UEsBAi0AFAAGAAgAAAAhAEIjYfOXAgAAggUAAA4AAAAAAAAAAAAAAAAALgIAAGRycy9lMm9Eb2Mu&#10;eG1sUEsBAi0AFAAGAAgAAAAhAI+bW4rdAAAACAEAAA8AAAAAAAAAAAAAAAAA8QQAAGRycy9kb3du&#10;cmV2LnhtbFBLBQYAAAAABAAEAPMAAAD7BQAAAAA=&#10;">
                <v:shadow opacity="22938f" offset="0"/>
                <w10:wrap type="tight"/>
              </v:line>
            </w:pict>
          </mc:Fallback>
        </mc:AlternateContent>
      </w:r>
    </w:p>
    <w:p w14:paraId="2089AB5F" w14:textId="77777777" w:rsidR="0088198C" w:rsidRPr="00AD2119" w:rsidRDefault="0088198C" w:rsidP="0088198C">
      <w:pPr>
        <w:spacing w:line="240" w:lineRule="atLeast"/>
        <w:jc w:val="both"/>
        <w:rPr>
          <w:rFonts w:ascii="Arial" w:hAnsi="Arial"/>
        </w:rPr>
      </w:pPr>
    </w:p>
    <w:p w14:paraId="3A809DEB" w14:textId="77777777" w:rsidR="0088198C" w:rsidRPr="00F709F0" w:rsidRDefault="0088198C" w:rsidP="0088198C">
      <w:pPr>
        <w:spacing w:line="240" w:lineRule="atLeast"/>
        <w:jc w:val="both"/>
        <w:rPr>
          <w:rFonts w:ascii="Arial" w:hAnsi="Arial"/>
        </w:rPr>
      </w:pPr>
    </w:p>
    <w:p w14:paraId="7337065A" w14:textId="77777777" w:rsidR="0088198C" w:rsidRPr="00F709F0" w:rsidRDefault="0088198C" w:rsidP="0088198C">
      <w:pPr>
        <w:spacing w:line="240" w:lineRule="atLeast"/>
        <w:jc w:val="both"/>
        <w:rPr>
          <w:rFonts w:ascii="Arial" w:hAnsi="Arial"/>
        </w:rPr>
      </w:pPr>
    </w:p>
    <w:p w14:paraId="71238B3D" w14:textId="77777777" w:rsidR="00D15988" w:rsidRDefault="00D15988" w:rsidP="0088198C">
      <w:pPr>
        <w:jc w:val="both"/>
        <w:rPr>
          <w:rFonts w:ascii="Arial" w:hAnsi="Arial"/>
          <w:sz w:val="14"/>
        </w:rPr>
      </w:pPr>
    </w:p>
    <w:p w14:paraId="3BCFDB66" w14:textId="77777777" w:rsidR="00D15988" w:rsidRDefault="00D15988" w:rsidP="0088198C">
      <w:pPr>
        <w:jc w:val="both"/>
        <w:rPr>
          <w:rFonts w:ascii="Arial" w:hAnsi="Arial"/>
          <w:sz w:val="14"/>
        </w:rPr>
      </w:pPr>
    </w:p>
    <w:p w14:paraId="77E58789" w14:textId="62709DC0" w:rsidR="00D15988" w:rsidRPr="00382B01" w:rsidRDefault="00D15988" w:rsidP="00D15988">
      <w:pPr>
        <w:jc w:val="both"/>
        <w:rPr>
          <w:rFonts w:ascii="Arial" w:hAnsi="Arial" w:cs="Arial"/>
          <w:sz w:val="14"/>
        </w:rPr>
      </w:pPr>
      <w:r w:rsidRPr="00817FD7">
        <w:rPr>
          <w:rFonts w:ascii="Arial" w:hAnsi="Arial"/>
          <w:sz w:val="14"/>
        </w:rPr>
        <w:t>©201</w:t>
      </w:r>
      <w:r w:rsidRPr="00382B01">
        <w:rPr>
          <w:rFonts w:ascii="Arial" w:hAnsi="Arial"/>
          <w:sz w:val="14"/>
        </w:rPr>
        <w:t>6 American Society of Plastic Surgeons</w:t>
      </w:r>
      <w:r w:rsidRPr="00382B01">
        <w:rPr>
          <w:rFonts w:ascii="Arial" w:hAnsi="Arial"/>
          <w:sz w:val="14"/>
          <w:vertAlign w:val="superscript"/>
        </w:rPr>
        <w:t>®</w:t>
      </w:r>
      <w:r w:rsidRPr="00382B01">
        <w:rPr>
          <w:rFonts w:ascii="Arial" w:hAnsi="Arial"/>
          <w:sz w:val="14"/>
        </w:rPr>
        <w:t xml:space="preserve">. Purchasers of the </w:t>
      </w:r>
      <w:r w:rsidRPr="00382B01">
        <w:rPr>
          <w:rFonts w:ascii="Arial" w:hAnsi="Arial" w:cs="Arial"/>
          <w:i/>
          <w:color w:val="000000"/>
          <w:sz w:val="14"/>
        </w:rPr>
        <w:t>Informed Consent Resource</w:t>
      </w:r>
      <w:r w:rsidRPr="00382B01">
        <w:rPr>
          <w:rFonts w:ascii="Arial" w:hAnsi="Arial" w:cs="Arial"/>
          <w:color w:val="000000"/>
          <w:sz w:val="14"/>
        </w:rPr>
        <w:t xml:space="preserve"> </w:t>
      </w:r>
      <w:r w:rsidRPr="00382B01">
        <w:rPr>
          <w:rFonts w:ascii="Arial" w:hAnsi="Arial" w:cs="Arial"/>
          <w:sz w:val="14"/>
        </w:rPr>
        <w:t>are given a limited license to modify documents contained herein and reproduce the modified version for use in the Purchaser's own practice only. All other rights are reserved by the American Society of Plastic Surgeons</w:t>
      </w:r>
      <w:r w:rsidRPr="00817FD7">
        <w:rPr>
          <w:rFonts w:ascii="Arial" w:hAnsi="Arial" w:cs="Arial"/>
          <w:sz w:val="14"/>
          <w:vertAlign w:val="superscript"/>
        </w:rPr>
        <w:sym w:font="Symbol" w:char="00E2"/>
      </w:r>
      <w:r w:rsidRPr="00817FD7">
        <w:rPr>
          <w:rFonts w:ascii="Arial" w:hAnsi="Arial" w:cs="Arial"/>
          <w:sz w:val="14"/>
        </w:rPr>
        <w:t xml:space="preserve">. </w:t>
      </w:r>
      <w:r w:rsidRPr="00382B01">
        <w:rPr>
          <w:rFonts w:ascii="Arial" w:hAnsi="Arial" w:cs="Arial"/>
          <w:sz w:val="14"/>
        </w:rPr>
        <w:t xml:space="preserve">Purchasers may not sell or allow any other party to use any version of the </w:t>
      </w:r>
      <w:r w:rsidRPr="00382B01">
        <w:rPr>
          <w:rFonts w:ascii="Arial" w:hAnsi="Arial" w:cs="Arial"/>
          <w:i/>
          <w:color w:val="000000"/>
          <w:sz w:val="14"/>
        </w:rPr>
        <w:t>Informed Consent Resource</w:t>
      </w:r>
      <w:r w:rsidRPr="00382B01">
        <w:rPr>
          <w:rFonts w:ascii="Arial" w:hAnsi="Arial" w:cs="Arial"/>
          <w:i/>
          <w:sz w:val="14"/>
        </w:rPr>
        <w:t>,</w:t>
      </w:r>
      <w:r w:rsidRPr="00382B01">
        <w:rPr>
          <w:rFonts w:ascii="Arial" w:hAnsi="Arial" w:cs="Arial"/>
          <w:sz w:val="14"/>
        </w:rPr>
        <w:t xml:space="preserve"> any of the documents contained herein</w:t>
      </w:r>
      <w:r w:rsidRPr="00382B01">
        <w:rPr>
          <w:rFonts w:ascii="Arial" w:hAnsi="Arial"/>
          <w:sz w:val="14"/>
        </w:rPr>
        <w:t xml:space="preserve"> or any modified version of such documents.</w:t>
      </w:r>
    </w:p>
    <w:p w14:paraId="20FB9D90" w14:textId="461F64CB" w:rsidR="00CE1185" w:rsidRDefault="00CE1185" w:rsidP="0088198C">
      <w:pPr>
        <w:jc w:val="both"/>
        <w:rPr>
          <w:rFonts w:ascii="Arial" w:hAnsi="Arial"/>
          <w:sz w:val="14"/>
        </w:rPr>
      </w:pPr>
    </w:p>
    <w:p w14:paraId="1B6E8E45" w14:textId="2CAD55D1" w:rsidR="00D15988" w:rsidRPr="00F709F0" w:rsidRDefault="00D15988" w:rsidP="0088198C">
      <w:pPr>
        <w:jc w:val="both"/>
        <w:rPr>
          <w:rFonts w:ascii="Arial" w:hAnsi="Arial"/>
          <w:sz w:val="14"/>
        </w:rPr>
        <w:sectPr w:rsidR="00D15988" w:rsidRPr="00F709F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titlePg/>
          <w:docGrid w:linePitch="360"/>
        </w:sectPr>
      </w:pPr>
    </w:p>
    <w:p w14:paraId="6FD86252" w14:textId="77777777" w:rsidR="00E57EE0" w:rsidRPr="00F709F0" w:rsidRDefault="00E57EE0" w:rsidP="00634052">
      <w:pPr>
        <w:widowControl w:val="0"/>
        <w:autoSpaceDE w:val="0"/>
        <w:autoSpaceDN w:val="0"/>
        <w:adjustRightInd w:val="0"/>
        <w:jc w:val="both"/>
        <w:rPr>
          <w:rFonts w:ascii="Arial" w:hAnsi="Arial" w:cs="Arial"/>
          <w:sz w:val="18"/>
          <w:szCs w:val="20"/>
          <w:u w:val="single"/>
        </w:rPr>
      </w:pPr>
      <w:r w:rsidRPr="00F709F0">
        <w:rPr>
          <w:rFonts w:ascii="Arial" w:hAnsi="Arial" w:cs="Arial"/>
          <w:b/>
          <w:bCs/>
          <w:sz w:val="22"/>
          <w:u w:val="single"/>
        </w:rPr>
        <w:lastRenderedPageBreak/>
        <w:t>INSTRUCTIONS</w:t>
      </w:r>
    </w:p>
    <w:p w14:paraId="5B40C8CB" w14:textId="6C2FB7BF" w:rsidR="002D142E" w:rsidRPr="00F709F0" w:rsidRDefault="002D142E" w:rsidP="002D142E">
      <w:pPr>
        <w:jc w:val="both"/>
        <w:rPr>
          <w:rFonts w:ascii="Arial" w:hAnsi="Arial" w:cs="Arial"/>
          <w:sz w:val="20"/>
        </w:rPr>
      </w:pPr>
      <w:r w:rsidRPr="00F709F0">
        <w:rPr>
          <w:rFonts w:ascii="Arial" w:hAnsi="Arial" w:cs="Arial"/>
          <w:sz w:val="20"/>
        </w:rPr>
        <w:t>This is an informed</w:t>
      </w:r>
      <w:r w:rsidR="00AB7CF1" w:rsidRPr="00F709F0">
        <w:rPr>
          <w:rFonts w:ascii="Arial" w:hAnsi="Arial" w:cs="Arial"/>
          <w:sz w:val="20"/>
        </w:rPr>
        <w:t xml:space="preserve"> </w:t>
      </w:r>
      <w:r w:rsidRPr="00F709F0">
        <w:rPr>
          <w:rFonts w:ascii="Arial" w:hAnsi="Arial" w:cs="Arial"/>
          <w:sz w:val="20"/>
        </w:rPr>
        <w:t xml:space="preserve">consent document </w:t>
      </w:r>
      <w:r w:rsidR="003C437C" w:rsidRPr="00F709F0">
        <w:rPr>
          <w:rFonts w:ascii="Arial" w:hAnsi="Arial" w:cs="Arial"/>
          <w:sz w:val="20"/>
        </w:rPr>
        <w:t>that</w:t>
      </w:r>
      <w:r w:rsidRPr="00F709F0">
        <w:rPr>
          <w:rFonts w:ascii="Arial" w:hAnsi="Arial" w:cs="Arial"/>
          <w:sz w:val="20"/>
        </w:rPr>
        <w:t xml:space="preserve"> has been prepared to help inform you about </w:t>
      </w:r>
      <w:r w:rsidR="003A6401" w:rsidRPr="00F709F0">
        <w:rPr>
          <w:rFonts w:ascii="Arial" w:hAnsi="Arial" w:cs="Arial"/>
          <w:sz w:val="20"/>
        </w:rPr>
        <w:t>deoxycholic acid</w:t>
      </w:r>
      <w:r w:rsidR="002C2A1F" w:rsidRPr="00F709F0">
        <w:rPr>
          <w:rFonts w:ascii="Arial" w:hAnsi="Arial" w:cs="Arial"/>
          <w:sz w:val="20"/>
        </w:rPr>
        <w:t xml:space="preserve"> </w:t>
      </w:r>
      <w:r w:rsidRPr="00F709F0">
        <w:rPr>
          <w:rFonts w:ascii="Arial" w:hAnsi="Arial" w:cs="Arial"/>
          <w:sz w:val="20"/>
        </w:rPr>
        <w:t xml:space="preserve">injection therapy, its risks, and alternative treatments.  </w:t>
      </w:r>
    </w:p>
    <w:p w14:paraId="5F63E7E4" w14:textId="77777777" w:rsidR="002D142E" w:rsidRPr="00F709F0" w:rsidRDefault="002D142E" w:rsidP="002D142E">
      <w:pPr>
        <w:jc w:val="both"/>
        <w:rPr>
          <w:rFonts w:ascii="Arial" w:hAnsi="Arial" w:cs="Arial"/>
          <w:sz w:val="20"/>
        </w:rPr>
      </w:pPr>
    </w:p>
    <w:p w14:paraId="16C3EEFF" w14:textId="77777777" w:rsidR="002D142E" w:rsidRPr="00F709F0" w:rsidRDefault="002D142E" w:rsidP="002D142E">
      <w:pPr>
        <w:jc w:val="both"/>
        <w:rPr>
          <w:rFonts w:ascii="Arial" w:hAnsi="Arial" w:cs="Arial"/>
          <w:sz w:val="20"/>
        </w:rPr>
      </w:pPr>
      <w:r w:rsidRPr="00F709F0">
        <w:rPr>
          <w:rFonts w:ascii="Arial" w:hAnsi="Arial" w:cs="Arial"/>
          <w:sz w:val="20"/>
        </w:rPr>
        <w:t>This consent covers injection using:</w:t>
      </w:r>
    </w:p>
    <w:p w14:paraId="75B465F4" w14:textId="77777777" w:rsidR="002D142E" w:rsidRPr="00F709F0" w:rsidRDefault="002D142E" w:rsidP="002D142E">
      <w:pPr>
        <w:jc w:val="both"/>
        <w:rPr>
          <w:rFonts w:ascii="Arial" w:hAnsi="Arial" w:cs="Arial"/>
          <w:sz w:val="20"/>
        </w:rPr>
      </w:pPr>
    </w:p>
    <w:p w14:paraId="24B8401F" w14:textId="77777777" w:rsidR="002D142E" w:rsidRPr="00F709F0" w:rsidRDefault="002D142E" w:rsidP="002D142E">
      <w:pPr>
        <w:jc w:val="both"/>
        <w:rPr>
          <w:rFonts w:ascii="Arial" w:hAnsi="Arial" w:cs="Arial"/>
          <w:iCs/>
          <w:sz w:val="20"/>
        </w:rPr>
      </w:pPr>
      <w:r w:rsidRPr="00F709F0">
        <w:rPr>
          <w:rFonts w:ascii="Arial" w:hAnsi="Arial" w:cs="Arial"/>
          <w:sz w:val="20"/>
        </w:rPr>
        <w:t>___</w:t>
      </w:r>
      <w:r w:rsidR="00DA114E" w:rsidRPr="00F709F0">
        <w:rPr>
          <w:rFonts w:ascii="Arial" w:hAnsi="Arial" w:cs="Arial"/>
          <w:b/>
          <w:sz w:val="20"/>
        </w:rPr>
        <w:t>Kybella</w:t>
      </w:r>
      <w:r w:rsidRPr="00F709F0">
        <w:rPr>
          <w:rFonts w:ascii="Arial" w:hAnsi="Arial" w:cs="Arial"/>
          <w:sz w:val="20"/>
        </w:rPr>
        <w:t>®</w:t>
      </w:r>
      <w:r w:rsidRPr="00F709F0">
        <w:rPr>
          <w:rFonts w:ascii="Arial" w:hAnsi="Arial" w:cs="Arial"/>
          <w:b/>
          <w:sz w:val="20"/>
        </w:rPr>
        <w:t xml:space="preserve"> </w:t>
      </w:r>
      <w:r w:rsidRPr="00F709F0">
        <w:rPr>
          <w:rFonts w:ascii="Arial" w:hAnsi="Arial" w:cs="Arial"/>
          <w:sz w:val="20"/>
        </w:rPr>
        <w:t xml:space="preserve">- </w:t>
      </w:r>
      <w:r w:rsidR="00983599" w:rsidRPr="00F709F0">
        <w:rPr>
          <w:rFonts w:ascii="Arial" w:hAnsi="Arial" w:cs="Arial"/>
          <w:iCs/>
          <w:sz w:val="20"/>
        </w:rPr>
        <w:t>Deoxycholic</w:t>
      </w:r>
      <w:r w:rsidRPr="00F709F0">
        <w:rPr>
          <w:rFonts w:ascii="Arial" w:hAnsi="Arial" w:cs="Arial"/>
          <w:iCs/>
          <w:sz w:val="20"/>
        </w:rPr>
        <w:t xml:space="preserve"> acid</w:t>
      </w:r>
      <w:r w:rsidR="00983599" w:rsidRPr="00F709F0">
        <w:rPr>
          <w:rFonts w:ascii="Arial" w:hAnsi="Arial" w:cs="Arial"/>
          <w:iCs/>
          <w:sz w:val="20"/>
        </w:rPr>
        <w:t xml:space="preserve"> is a man-made substance that assist</w:t>
      </w:r>
      <w:r w:rsidR="00DF5A33" w:rsidRPr="00F709F0">
        <w:rPr>
          <w:rFonts w:ascii="Arial" w:hAnsi="Arial" w:cs="Arial"/>
          <w:iCs/>
          <w:sz w:val="20"/>
        </w:rPr>
        <w:t>s</w:t>
      </w:r>
      <w:r w:rsidR="00983599" w:rsidRPr="00F709F0">
        <w:rPr>
          <w:rFonts w:ascii="Arial" w:hAnsi="Arial" w:cs="Arial"/>
          <w:iCs/>
          <w:sz w:val="20"/>
        </w:rPr>
        <w:t xml:space="preserve"> with fat absorption</w:t>
      </w:r>
      <w:r w:rsidR="00DF5A33" w:rsidRPr="00F709F0">
        <w:rPr>
          <w:rFonts w:ascii="Arial" w:hAnsi="Arial" w:cs="Arial"/>
          <w:iCs/>
          <w:sz w:val="20"/>
        </w:rPr>
        <w:t xml:space="preserve">.  It </w:t>
      </w:r>
      <w:r w:rsidR="00983599" w:rsidRPr="00F709F0">
        <w:rPr>
          <w:rFonts w:ascii="Arial" w:hAnsi="Arial" w:cs="Arial"/>
          <w:iCs/>
          <w:sz w:val="20"/>
        </w:rPr>
        <w:t xml:space="preserve">destroys fat cells when injected into the body. </w:t>
      </w:r>
    </w:p>
    <w:p w14:paraId="4B80B01D" w14:textId="77777777" w:rsidR="00983599" w:rsidRPr="00F709F0" w:rsidRDefault="00983599" w:rsidP="002D142E">
      <w:pPr>
        <w:jc w:val="both"/>
        <w:rPr>
          <w:rFonts w:ascii="Arial" w:hAnsi="Arial" w:cs="Arial"/>
          <w:sz w:val="20"/>
        </w:rPr>
      </w:pPr>
    </w:p>
    <w:p w14:paraId="22F133FC" w14:textId="770BB3D2" w:rsidR="002D142E" w:rsidRPr="00963F38" w:rsidRDefault="002D142E" w:rsidP="002D142E">
      <w:pPr>
        <w:jc w:val="both"/>
        <w:rPr>
          <w:rFonts w:ascii="Arial" w:hAnsi="Arial" w:cs="Arial"/>
          <w:sz w:val="20"/>
        </w:rPr>
      </w:pPr>
      <w:r w:rsidRPr="00F709F0">
        <w:rPr>
          <w:rFonts w:ascii="Arial" w:hAnsi="Arial" w:cs="Arial"/>
          <w:sz w:val="20"/>
        </w:rPr>
        <w:t xml:space="preserve">It is important that you read this information carefully and completely.  </w:t>
      </w:r>
      <w:r w:rsidR="00963F38" w:rsidRPr="00F709F0">
        <w:rPr>
          <w:rFonts w:ascii="Arial" w:hAnsi="Arial" w:cs="Arial"/>
          <w:sz w:val="20"/>
        </w:rPr>
        <w:t>Please initial each page, indicating that you have read the page</w:t>
      </w:r>
      <w:r w:rsidR="00963F38">
        <w:rPr>
          <w:rFonts w:ascii="Arial" w:hAnsi="Arial" w:cs="Arial"/>
          <w:sz w:val="20"/>
        </w:rPr>
        <w:t>,</w:t>
      </w:r>
      <w:r w:rsidR="00963F38" w:rsidRPr="00963F38">
        <w:rPr>
          <w:rFonts w:ascii="Arial" w:hAnsi="Arial" w:cs="Arial"/>
          <w:sz w:val="20"/>
        </w:rPr>
        <w:t xml:space="preserve"> and sign the consent</w:t>
      </w:r>
      <w:r w:rsidR="00D15988">
        <w:rPr>
          <w:rFonts w:ascii="Arial" w:hAnsi="Arial" w:cs="Arial"/>
          <w:sz w:val="20"/>
        </w:rPr>
        <w:t xml:space="preserve"> form</w:t>
      </w:r>
      <w:r w:rsidR="00963F38" w:rsidRPr="00F709F0">
        <w:rPr>
          <w:rFonts w:ascii="Arial" w:hAnsi="Arial" w:cs="Arial"/>
          <w:sz w:val="20"/>
        </w:rPr>
        <w:t xml:space="preserve"> for this procedure as proposed by your plastic surgeon and agreed upon by you.</w:t>
      </w:r>
    </w:p>
    <w:p w14:paraId="1A641028" w14:textId="77777777" w:rsidR="002D142E" w:rsidRPr="00AD2119" w:rsidRDefault="002D142E" w:rsidP="00634052">
      <w:pPr>
        <w:jc w:val="both"/>
        <w:rPr>
          <w:rFonts w:ascii="Arial" w:hAnsi="Arial" w:cs="Arial"/>
          <w:sz w:val="20"/>
          <w:szCs w:val="20"/>
        </w:rPr>
      </w:pPr>
    </w:p>
    <w:p w14:paraId="0BCC9E8F" w14:textId="77777777" w:rsidR="00E57EE0" w:rsidRPr="00F709F0" w:rsidRDefault="00E57EE0" w:rsidP="00634052">
      <w:pPr>
        <w:widowControl w:val="0"/>
        <w:autoSpaceDE w:val="0"/>
        <w:autoSpaceDN w:val="0"/>
        <w:adjustRightInd w:val="0"/>
        <w:jc w:val="both"/>
        <w:rPr>
          <w:rFonts w:ascii="Arial" w:hAnsi="Arial" w:cs="Arial"/>
          <w:sz w:val="18"/>
          <w:szCs w:val="20"/>
          <w:u w:val="single"/>
        </w:rPr>
      </w:pPr>
      <w:r w:rsidRPr="00F709F0">
        <w:rPr>
          <w:rFonts w:ascii="Arial" w:hAnsi="Arial" w:cs="Arial"/>
          <w:b/>
          <w:bCs/>
          <w:sz w:val="22"/>
          <w:u w:val="single"/>
        </w:rPr>
        <w:t>GENERAL INFORMATION</w:t>
      </w:r>
    </w:p>
    <w:p w14:paraId="43EB8720" w14:textId="7DA90202" w:rsidR="002E5B3A" w:rsidRPr="00963F38" w:rsidRDefault="002E5B3A" w:rsidP="002E5B3A">
      <w:pPr>
        <w:jc w:val="both"/>
        <w:rPr>
          <w:rFonts w:ascii="Arial" w:hAnsi="Arial" w:cs="Arial"/>
          <w:sz w:val="20"/>
        </w:rPr>
      </w:pPr>
      <w:r w:rsidRPr="00F709F0">
        <w:rPr>
          <w:rFonts w:ascii="Arial" w:hAnsi="Arial" w:cs="Arial"/>
          <w:sz w:val="20"/>
        </w:rPr>
        <w:t xml:space="preserve">This injection will utilize a deoxycholic acid </w:t>
      </w:r>
      <w:r w:rsidRPr="00F709F0">
        <w:rPr>
          <w:rFonts w:ascii="Arial" w:hAnsi="Arial" w:cs="Arial"/>
          <w:sz w:val="20"/>
          <w:szCs w:val="20"/>
        </w:rPr>
        <w:t>to improve the appearance of moderate to severe convexity or fullness associated with submental fat in adults.</w:t>
      </w:r>
      <w:r w:rsidRPr="00F709F0">
        <w:rPr>
          <w:rFonts w:ascii="Arial" w:hAnsi="Arial" w:cs="Arial"/>
          <w:sz w:val="22"/>
          <w:szCs w:val="22"/>
        </w:rPr>
        <w:t xml:space="preserve">  </w:t>
      </w:r>
      <w:r w:rsidRPr="00F709F0">
        <w:rPr>
          <w:rFonts w:ascii="Arial" w:hAnsi="Arial" w:cs="Arial"/>
          <w:sz w:val="20"/>
          <w:szCs w:val="20"/>
        </w:rPr>
        <w:t>Deoxycholic acid</w:t>
      </w:r>
      <w:r w:rsidRPr="00875C06">
        <w:rPr>
          <w:rFonts w:ascii="Arial" w:hAnsi="Arial" w:cs="Arial"/>
          <w:sz w:val="20"/>
        </w:rPr>
        <w:t xml:space="preserve"> has been FDA approved for cosmetic treatment of</w:t>
      </w:r>
      <w:r w:rsidRPr="00963F38">
        <w:rPr>
          <w:rFonts w:ascii="Arial" w:hAnsi="Arial" w:cs="Arial"/>
          <w:sz w:val="20"/>
        </w:rPr>
        <w:t xml:space="preserve"> moderate to severe fullness in the area under the chin. </w:t>
      </w:r>
    </w:p>
    <w:p w14:paraId="3DABB2CA" w14:textId="77777777" w:rsidR="002E5B3A" w:rsidRPr="00AD2119" w:rsidRDefault="002E5B3A" w:rsidP="002E5B3A">
      <w:pPr>
        <w:jc w:val="both"/>
        <w:rPr>
          <w:rFonts w:ascii="Arial" w:hAnsi="Arial" w:cs="Arial"/>
          <w:sz w:val="20"/>
        </w:rPr>
      </w:pPr>
    </w:p>
    <w:p w14:paraId="7EF6B2E4" w14:textId="57BF0F05" w:rsidR="002E5B3A" w:rsidRPr="00F709F0" w:rsidRDefault="002E5B3A" w:rsidP="002E5B3A">
      <w:pPr>
        <w:jc w:val="both"/>
        <w:rPr>
          <w:rFonts w:ascii="Arial" w:hAnsi="Arial" w:cs="Arial"/>
          <w:sz w:val="20"/>
        </w:rPr>
      </w:pPr>
      <w:r w:rsidRPr="00F709F0">
        <w:rPr>
          <w:rFonts w:ascii="Arial" w:hAnsi="Arial" w:cs="Arial"/>
          <w:sz w:val="20"/>
        </w:rPr>
        <w:t xml:space="preserve">Injections are customized </w:t>
      </w:r>
      <w:r w:rsidR="0027771D" w:rsidRPr="00F709F0">
        <w:rPr>
          <w:rFonts w:ascii="Arial" w:hAnsi="Arial" w:cs="Arial"/>
          <w:sz w:val="20"/>
        </w:rPr>
        <w:t>to each</w:t>
      </w:r>
      <w:r w:rsidRPr="00F709F0">
        <w:rPr>
          <w:rFonts w:ascii="Arial" w:hAnsi="Arial" w:cs="Arial"/>
          <w:sz w:val="20"/>
        </w:rPr>
        <w:t xml:space="preserve"> patient, depending on his or her particular needs.  They are not designed to stop the process of aging.  They can, however, temporarily diminish the look of fullness in the area under the chin. </w:t>
      </w:r>
    </w:p>
    <w:p w14:paraId="5939C7EB" w14:textId="77777777" w:rsidR="002E5B3A" w:rsidRPr="00F709F0" w:rsidRDefault="002E5B3A" w:rsidP="002E5B3A">
      <w:pPr>
        <w:jc w:val="both"/>
        <w:rPr>
          <w:rFonts w:ascii="Arial" w:hAnsi="Arial" w:cs="Arial"/>
          <w:sz w:val="20"/>
        </w:rPr>
      </w:pPr>
    </w:p>
    <w:p w14:paraId="18B75C36" w14:textId="77777777" w:rsidR="002E5B3A" w:rsidRPr="00F709F0" w:rsidRDefault="002E5B3A" w:rsidP="002E5B3A">
      <w:pPr>
        <w:pStyle w:val="BodyText3"/>
        <w:spacing w:after="0"/>
        <w:jc w:val="both"/>
        <w:rPr>
          <w:rFonts w:ascii="Arial" w:hAnsi="Arial" w:cs="Arial"/>
          <w:sz w:val="20"/>
          <w:szCs w:val="20"/>
        </w:rPr>
      </w:pPr>
      <w:r w:rsidRPr="00F709F0">
        <w:rPr>
          <w:rFonts w:ascii="Arial" w:hAnsi="Arial" w:cs="Arial"/>
          <w:sz w:val="20"/>
        </w:rPr>
        <w:t>These injections may be performed as a singular procedure, in combination wit</w:t>
      </w:r>
      <w:r w:rsidR="005F03DD" w:rsidRPr="00F709F0">
        <w:rPr>
          <w:rFonts w:ascii="Arial" w:hAnsi="Arial" w:cs="Arial"/>
          <w:sz w:val="20"/>
        </w:rPr>
        <w:t xml:space="preserve">h other treatments such as </w:t>
      </w:r>
      <w:r w:rsidR="005F03DD" w:rsidRPr="00F709F0">
        <w:rPr>
          <w:rFonts w:ascii="Arial" w:hAnsi="Arial" w:cs="Arial"/>
          <w:color w:val="000000"/>
          <w:sz w:val="20"/>
          <w:szCs w:val="20"/>
        </w:rPr>
        <w:t>botulism toxins</w:t>
      </w:r>
      <w:r w:rsidRPr="00F709F0">
        <w:rPr>
          <w:rFonts w:ascii="Arial" w:hAnsi="Arial" w:cs="Arial"/>
          <w:sz w:val="20"/>
          <w:szCs w:val="20"/>
        </w:rPr>
        <w:t xml:space="preserve">, or as an adjunct to a surgical procedure.  </w:t>
      </w:r>
    </w:p>
    <w:p w14:paraId="4D59554A" w14:textId="77777777" w:rsidR="002E5B3A" w:rsidRPr="00F709F0" w:rsidRDefault="002E5B3A" w:rsidP="002E5B3A">
      <w:pPr>
        <w:pStyle w:val="BodyText3"/>
        <w:spacing w:after="0"/>
        <w:jc w:val="both"/>
        <w:rPr>
          <w:rFonts w:ascii="Arial" w:hAnsi="Arial" w:cs="Arial"/>
          <w:sz w:val="20"/>
          <w:szCs w:val="20"/>
        </w:rPr>
      </w:pPr>
    </w:p>
    <w:p w14:paraId="7729D145" w14:textId="77777777" w:rsidR="002E5B3A" w:rsidRPr="00F709F0" w:rsidRDefault="002E5B3A" w:rsidP="002E5B3A">
      <w:pPr>
        <w:pStyle w:val="BodyText3"/>
        <w:spacing w:after="0"/>
        <w:jc w:val="both"/>
        <w:rPr>
          <w:rFonts w:ascii="Arial" w:hAnsi="Arial" w:cs="Arial"/>
          <w:iCs/>
          <w:sz w:val="20"/>
        </w:rPr>
      </w:pPr>
      <w:r w:rsidRPr="00F709F0">
        <w:rPr>
          <w:rFonts w:ascii="Arial" w:hAnsi="Arial" w:cs="Arial"/>
          <w:iCs/>
          <w:sz w:val="20"/>
        </w:rPr>
        <w:t xml:space="preserve">Multiple treatments may be necessary in order to produce the desired effect of </w:t>
      </w:r>
      <w:r w:rsidRPr="00F709F0">
        <w:rPr>
          <w:rFonts w:ascii="Arial" w:hAnsi="Arial" w:cs="Arial"/>
          <w:sz w:val="20"/>
        </w:rPr>
        <w:t xml:space="preserve">deoxycholic injections. </w:t>
      </w:r>
    </w:p>
    <w:p w14:paraId="1A4E38A8" w14:textId="77777777" w:rsidR="00E57EE0" w:rsidRPr="00F709F0" w:rsidRDefault="00E57EE0" w:rsidP="00994934">
      <w:pPr>
        <w:widowControl w:val="0"/>
        <w:autoSpaceDE w:val="0"/>
        <w:autoSpaceDN w:val="0"/>
        <w:adjustRightInd w:val="0"/>
        <w:jc w:val="both"/>
        <w:rPr>
          <w:rFonts w:ascii="Arial" w:hAnsi="Arial" w:cs="Arial"/>
          <w:b/>
          <w:bCs/>
          <w:sz w:val="20"/>
          <w:szCs w:val="20"/>
        </w:rPr>
      </w:pPr>
    </w:p>
    <w:p w14:paraId="45E050C9" w14:textId="77777777" w:rsidR="00E57EE0" w:rsidRPr="00F709F0" w:rsidRDefault="00E57EE0" w:rsidP="00634052">
      <w:pPr>
        <w:widowControl w:val="0"/>
        <w:autoSpaceDE w:val="0"/>
        <w:autoSpaceDN w:val="0"/>
        <w:adjustRightInd w:val="0"/>
        <w:jc w:val="both"/>
        <w:rPr>
          <w:rFonts w:ascii="Arial" w:hAnsi="Arial" w:cs="Arial"/>
          <w:sz w:val="18"/>
          <w:szCs w:val="20"/>
          <w:u w:val="single"/>
        </w:rPr>
      </w:pPr>
      <w:r w:rsidRPr="00F709F0">
        <w:rPr>
          <w:rFonts w:ascii="Arial" w:hAnsi="Arial" w:cs="Arial"/>
          <w:b/>
          <w:bCs/>
          <w:sz w:val="22"/>
          <w:u w:val="single"/>
        </w:rPr>
        <w:t>ALTERNATIVE TREATMENTS</w:t>
      </w:r>
    </w:p>
    <w:p w14:paraId="4987FAFF" w14:textId="77777777" w:rsidR="00994934" w:rsidRPr="00F709F0" w:rsidRDefault="00994934" w:rsidP="00994934">
      <w:pPr>
        <w:pStyle w:val="Title"/>
        <w:jc w:val="both"/>
        <w:rPr>
          <w:rFonts w:ascii="Arial" w:hAnsi="Arial" w:cs="Arial"/>
          <w:b w:val="0"/>
          <w:sz w:val="20"/>
        </w:rPr>
      </w:pPr>
      <w:r w:rsidRPr="00F709F0">
        <w:rPr>
          <w:rFonts w:ascii="Arial" w:hAnsi="Arial" w:cs="Arial"/>
          <w:b w:val="0"/>
          <w:sz w:val="20"/>
          <w:szCs w:val="20"/>
        </w:rPr>
        <w:t>Alternative forms of management includ</w:t>
      </w:r>
      <w:r w:rsidR="008F7546" w:rsidRPr="00F709F0">
        <w:rPr>
          <w:rFonts w:ascii="Arial" w:hAnsi="Arial" w:cs="Arial"/>
          <w:b w:val="0"/>
          <w:sz w:val="20"/>
          <w:szCs w:val="20"/>
        </w:rPr>
        <w:t>e not treating the “double chin”</w:t>
      </w:r>
      <w:r w:rsidRPr="00F709F0">
        <w:rPr>
          <w:rFonts w:ascii="Arial" w:hAnsi="Arial" w:cs="Arial"/>
          <w:b w:val="0"/>
          <w:sz w:val="20"/>
          <w:szCs w:val="20"/>
        </w:rPr>
        <w:t xml:space="preserve"> by any means.  </w:t>
      </w:r>
      <w:r w:rsidR="008F7546" w:rsidRPr="00F709F0">
        <w:rPr>
          <w:rFonts w:ascii="Arial" w:hAnsi="Arial" w:cs="Arial"/>
          <w:b w:val="0"/>
          <w:sz w:val="20"/>
        </w:rPr>
        <w:t xml:space="preserve">Improvement of an excessive deposit of fat under the chin </w:t>
      </w:r>
      <w:r w:rsidRPr="00F709F0">
        <w:rPr>
          <w:rFonts w:ascii="Arial" w:hAnsi="Arial" w:cs="Arial"/>
          <w:b w:val="0"/>
          <w:sz w:val="20"/>
        </w:rPr>
        <w:t>may be accomplished by o</w:t>
      </w:r>
      <w:r w:rsidR="008F7546" w:rsidRPr="00F709F0">
        <w:rPr>
          <w:rFonts w:ascii="Arial" w:hAnsi="Arial" w:cs="Arial"/>
          <w:b w:val="0"/>
          <w:sz w:val="20"/>
        </w:rPr>
        <w:t xml:space="preserve">ther treatments: submental </w:t>
      </w:r>
      <w:r w:rsidR="00596FA3" w:rsidRPr="00F709F0">
        <w:rPr>
          <w:rFonts w:ascii="Arial" w:hAnsi="Arial" w:cs="Arial"/>
          <w:b w:val="0"/>
          <w:sz w:val="20"/>
        </w:rPr>
        <w:t>liposuction, submental liposuction</w:t>
      </w:r>
      <w:r w:rsidR="008F7546" w:rsidRPr="00F709F0">
        <w:rPr>
          <w:rFonts w:ascii="Arial" w:hAnsi="Arial" w:cs="Arial"/>
          <w:b w:val="0"/>
          <w:sz w:val="20"/>
        </w:rPr>
        <w:t xml:space="preserve">, platysma </w:t>
      </w:r>
      <w:r w:rsidR="000E14C8" w:rsidRPr="00F709F0">
        <w:rPr>
          <w:rFonts w:ascii="Arial" w:hAnsi="Arial" w:cs="Arial"/>
          <w:b w:val="0"/>
          <w:sz w:val="20"/>
        </w:rPr>
        <w:t>plication</w:t>
      </w:r>
      <w:r w:rsidR="008F7546" w:rsidRPr="00F709F0">
        <w:rPr>
          <w:rFonts w:ascii="Arial" w:hAnsi="Arial" w:cs="Arial"/>
          <w:b w:val="0"/>
          <w:sz w:val="20"/>
        </w:rPr>
        <w:t>, and facelift</w:t>
      </w:r>
      <w:r w:rsidRPr="00F709F0">
        <w:rPr>
          <w:rFonts w:ascii="Arial" w:hAnsi="Arial" w:cs="Arial"/>
          <w:b w:val="0"/>
          <w:sz w:val="20"/>
        </w:rPr>
        <w:t>.  Risks and potential complications are associated with alternative forms of medical or surgical treatment.</w:t>
      </w:r>
    </w:p>
    <w:p w14:paraId="00B4E986" w14:textId="77777777" w:rsidR="00E57EE0" w:rsidRPr="00F709F0" w:rsidRDefault="00E57EE0" w:rsidP="00634052">
      <w:pPr>
        <w:widowControl w:val="0"/>
        <w:autoSpaceDE w:val="0"/>
        <w:autoSpaceDN w:val="0"/>
        <w:adjustRightInd w:val="0"/>
        <w:jc w:val="both"/>
        <w:rPr>
          <w:rFonts w:ascii="Arial" w:hAnsi="Arial" w:cs="Arial"/>
          <w:b/>
          <w:bCs/>
          <w:sz w:val="20"/>
          <w:szCs w:val="20"/>
          <w:u w:val="single"/>
        </w:rPr>
      </w:pPr>
    </w:p>
    <w:p w14:paraId="376F67D6" w14:textId="77777777" w:rsidR="00994934" w:rsidRPr="00F709F0" w:rsidRDefault="00E57EE0" w:rsidP="00994934">
      <w:pPr>
        <w:widowControl w:val="0"/>
        <w:autoSpaceDE w:val="0"/>
        <w:autoSpaceDN w:val="0"/>
        <w:adjustRightInd w:val="0"/>
        <w:jc w:val="both"/>
        <w:rPr>
          <w:rFonts w:ascii="Arial" w:hAnsi="Arial" w:cs="Arial"/>
          <w:b/>
          <w:bCs/>
          <w:sz w:val="22"/>
          <w:u w:val="single"/>
        </w:rPr>
      </w:pPr>
      <w:r w:rsidRPr="00F709F0">
        <w:rPr>
          <w:rFonts w:ascii="Arial" w:hAnsi="Arial" w:cs="Arial"/>
          <w:b/>
          <w:bCs/>
          <w:sz w:val="22"/>
          <w:u w:val="single"/>
        </w:rPr>
        <w:t>INHERENT</w:t>
      </w:r>
      <w:r w:rsidR="002D2BD5" w:rsidRPr="00F709F0">
        <w:rPr>
          <w:rFonts w:ascii="Arial" w:hAnsi="Arial" w:cs="Arial"/>
          <w:b/>
          <w:bCs/>
          <w:sz w:val="22"/>
          <w:u w:val="single"/>
        </w:rPr>
        <w:t xml:space="preserve"> RISKS OF DEOXYCHOLIC ACID </w:t>
      </w:r>
      <w:r w:rsidR="00994934" w:rsidRPr="00F709F0">
        <w:rPr>
          <w:rFonts w:ascii="Arial" w:hAnsi="Arial" w:cs="Arial"/>
          <w:b/>
          <w:bCs/>
          <w:sz w:val="22"/>
          <w:u w:val="single"/>
        </w:rPr>
        <w:t>INJECTIONS</w:t>
      </w:r>
    </w:p>
    <w:p w14:paraId="47EF5263" w14:textId="7AF48E09" w:rsidR="00994934" w:rsidRPr="00F709F0" w:rsidRDefault="00994934" w:rsidP="00C14D0F">
      <w:pPr>
        <w:widowControl w:val="0"/>
        <w:autoSpaceDE w:val="0"/>
        <w:autoSpaceDN w:val="0"/>
        <w:adjustRightInd w:val="0"/>
        <w:jc w:val="both"/>
        <w:rPr>
          <w:rFonts w:ascii="Arial" w:hAnsi="Arial" w:cs="Arial"/>
          <w:sz w:val="20"/>
          <w:szCs w:val="20"/>
        </w:rPr>
      </w:pPr>
      <w:r w:rsidRPr="00F709F0">
        <w:rPr>
          <w:rFonts w:ascii="Arial" w:hAnsi="Arial" w:cs="Arial"/>
          <w:sz w:val="20"/>
          <w:szCs w:val="20"/>
        </w:rPr>
        <w:t xml:space="preserve">Every procedure involves a certain amount of risk and it is important that you understand these risks and the possible complications associated with them.  In addition, every procedure has limitations.  An individual’s choice to undergo this procedure is </w:t>
      </w:r>
      <w:r w:rsidR="00D15988">
        <w:rPr>
          <w:rFonts w:ascii="Arial" w:hAnsi="Arial" w:cs="Arial"/>
          <w:sz w:val="20"/>
          <w:szCs w:val="20"/>
        </w:rPr>
        <w:t xml:space="preserve">should be </w:t>
      </w:r>
      <w:r w:rsidRPr="00F709F0">
        <w:rPr>
          <w:rFonts w:ascii="Arial" w:hAnsi="Arial" w:cs="Arial"/>
          <w:sz w:val="20"/>
          <w:szCs w:val="20"/>
        </w:rPr>
        <w:t xml:space="preserve">based on </w:t>
      </w:r>
      <w:r w:rsidR="0027771D" w:rsidRPr="00F709F0">
        <w:rPr>
          <w:rFonts w:ascii="Arial" w:hAnsi="Arial" w:cs="Arial"/>
          <w:sz w:val="20"/>
          <w:szCs w:val="20"/>
        </w:rPr>
        <w:t>a</w:t>
      </w:r>
      <w:r w:rsidRPr="00875C06">
        <w:rPr>
          <w:rFonts w:ascii="Arial" w:hAnsi="Arial" w:cs="Arial"/>
          <w:sz w:val="20"/>
          <w:szCs w:val="20"/>
        </w:rPr>
        <w:t xml:space="preserve"> comparison </w:t>
      </w:r>
      <w:r w:rsidR="00233783" w:rsidRPr="00875C06">
        <w:rPr>
          <w:rFonts w:ascii="Arial" w:hAnsi="Arial" w:cs="Arial"/>
          <w:sz w:val="20"/>
          <w:szCs w:val="20"/>
        </w:rPr>
        <w:t>between</w:t>
      </w:r>
      <w:r w:rsidRPr="00875C06">
        <w:rPr>
          <w:rFonts w:ascii="Arial" w:hAnsi="Arial" w:cs="Arial"/>
          <w:sz w:val="20"/>
          <w:szCs w:val="20"/>
        </w:rPr>
        <w:t xml:space="preserve"> the risk</w:t>
      </w:r>
      <w:r w:rsidR="00233783" w:rsidRPr="00875C06">
        <w:rPr>
          <w:rFonts w:ascii="Arial" w:hAnsi="Arial" w:cs="Arial"/>
          <w:sz w:val="20"/>
          <w:szCs w:val="20"/>
        </w:rPr>
        <w:t>s</w:t>
      </w:r>
      <w:r w:rsidRPr="00875C06">
        <w:rPr>
          <w:rFonts w:ascii="Arial" w:hAnsi="Arial" w:cs="Arial"/>
          <w:sz w:val="20"/>
          <w:szCs w:val="20"/>
        </w:rPr>
        <w:t xml:space="preserve"> </w:t>
      </w:r>
      <w:r w:rsidR="00233783" w:rsidRPr="00875C06">
        <w:rPr>
          <w:rFonts w:ascii="Arial" w:hAnsi="Arial" w:cs="Arial"/>
          <w:sz w:val="20"/>
          <w:szCs w:val="20"/>
        </w:rPr>
        <w:t>and the</w:t>
      </w:r>
      <w:r w:rsidRPr="00875C06">
        <w:rPr>
          <w:rFonts w:ascii="Arial" w:hAnsi="Arial" w:cs="Arial"/>
          <w:sz w:val="20"/>
          <w:szCs w:val="20"/>
        </w:rPr>
        <w:t xml:space="preserve"> potential benefit</w:t>
      </w:r>
      <w:r w:rsidR="00233783" w:rsidRPr="00963F38">
        <w:rPr>
          <w:rFonts w:ascii="Arial" w:hAnsi="Arial" w:cs="Arial"/>
          <w:sz w:val="20"/>
          <w:szCs w:val="20"/>
        </w:rPr>
        <w:t>s</w:t>
      </w:r>
      <w:r w:rsidRPr="00963F38">
        <w:rPr>
          <w:rFonts w:ascii="Arial" w:hAnsi="Arial" w:cs="Arial"/>
          <w:sz w:val="20"/>
          <w:szCs w:val="20"/>
        </w:rPr>
        <w:t>.  Although the majority of patients do not experience the following, you should discuss each with your physician to make sure you understand the risks, potential complications, limitations, and consequ</w:t>
      </w:r>
      <w:r w:rsidR="00115AE4" w:rsidRPr="00AD2119">
        <w:rPr>
          <w:rFonts w:ascii="Arial" w:hAnsi="Arial" w:cs="Arial"/>
          <w:sz w:val="20"/>
          <w:szCs w:val="20"/>
        </w:rPr>
        <w:t>ences of deoxycholic acid</w:t>
      </w:r>
      <w:r w:rsidRPr="00F709F0">
        <w:rPr>
          <w:rFonts w:ascii="Arial" w:hAnsi="Arial" w:cs="Arial"/>
          <w:sz w:val="20"/>
          <w:szCs w:val="20"/>
        </w:rPr>
        <w:t xml:space="preserve"> injections.  Additional information</w:t>
      </w:r>
      <w:r w:rsidR="00C14D0F" w:rsidRPr="00F709F0">
        <w:rPr>
          <w:rFonts w:ascii="Arial" w:hAnsi="Arial" w:cs="Arial"/>
          <w:sz w:val="20"/>
          <w:szCs w:val="20"/>
        </w:rPr>
        <w:t xml:space="preserve"> </w:t>
      </w:r>
      <w:r w:rsidRPr="00F709F0">
        <w:rPr>
          <w:rFonts w:ascii="Arial" w:hAnsi="Arial" w:cs="Arial"/>
          <w:sz w:val="20"/>
          <w:szCs w:val="20"/>
        </w:rPr>
        <w:t xml:space="preserve">may be obtained from the package-insert sheets supplied by </w:t>
      </w:r>
      <w:r w:rsidR="00C14D0F" w:rsidRPr="00F709F0">
        <w:rPr>
          <w:rFonts w:ascii="Arial" w:hAnsi="Arial" w:cs="Arial"/>
          <w:sz w:val="20"/>
          <w:szCs w:val="20"/>
        </w:rPr>
        <w:t xml:space="preserve">the </w:t>
      </w:r>
      <w:r w:rsidRPr="00F709F0">
        <w:rPr>
          <w:rFonts w:ascii="Arial" w:hAnsi="Arial" w:cs="Arial"/>
          <w:sz w:val="20"/>
          <w:szCs w:val="20"/>
        </w:rPr>
        <w:t>manufacturers.</w:t>
      </w:r>
    </w:p>
    <w:p w14:paraId="43387682" w14:textId="77777777" w:rsidR="00082FAA" w:rsidRPr="00F709F0" w:rsidRDefault="00082FAA" w:rsidP="00C14D0F">
      <w:pPr>
        <w:widowControl w:val="0"/>
        <w:autoSpaceDE w:val="0"/>
        <w:autoSpaceDN w:val="0"/>
        <w:adjustRightInd w:val="0"/>
        <w:jc w:val="both"/>
        <w:rPr>
          <w:rFonts w:ascii="Arial" w:hAnsi="Arial" w:cs="Arial"/>
          <w:sz w:val="20"/>
          <w:szCs w:val="20"/>
        </w:rPr>
      </w:pPr>
    </w:p>
    <w:p w14:paraId="68272B32" w14:textId="77777777" w:rsidR="00DF297B" w:rsidRPr="00F709F0" w:rsidRDefault="00E57EE0" w:rsidP="00634052">
      <w:pPr>
        <w:widowControl w:val="0"/>
        <w:autoSpaceDE w:val="0"/>
        <w:autoSpaceDN w:val="0"/>
        <w:adjustRightInd w:val="0"/>
        <w:jc w:val="both"/>
        <w:rPr>
          <w:rFonts w:ascii="Arial" w:hAnsi="Arial" w:cs="Arial"/>
          <w:b/>
          <w:bCs/>
          <w:sz w:val="22"/>
          <w:u w:val="single"/>
        </w:rPr>
      </w:pPr>
      <w:r w:rsidRPr="00F709F0">
        <w:rPr>
          <w:rFonts w:ascii="Arial" w:hAnsi="Arial" w:cs="Arial"/>
          <w:b/>
          <w:bCs/>
          <w:sz w:val="22"/>
          <w:szCs w:val="20"/>
          <w:u w:val="single"/>
        </w:rPr>
        <w:t xml:space="preserve">SPECIFIC RISKS OF </w:t>
      </w:r>
      <w:r w:rsidR="002D2BD5" w:rsidRPr="00F709F0">
        <w:rPr>
          <w:rFonts w:ascii="Arial" w:hAnsi="Arial" w:cs="Arial"/>
          <w:b/>
          <w:bCs/>
          <w:sz w:val="22"/>
          <w:u w:val="single"/>
        </w:rPr>
        <w:t>DEOXYCHOLIC</w:t>
      </w:r>
      <w:r w:rsidR="00C14D0F" w:rsidRPr="00F709F0">
        <w:rPr>
          <w:rFonts w:ascii="Arial" w:hAnsi="Arial" w:cs="Arial"/>
          <w:b/>
          <w:bCs/>
          <w:sz w:val="22"/>
          <w:u w:val="single"/>
        </w:rPr>
        <w:t xml:space="preserve"> INJECTIONS</w:t>
      </w:r>
    </w:p>
    <w:p w14:paraId="41B1126D" w14:textId="77777777" w:rsidR="00C14D0F" w:rsidRPr="00F709F0" w:rsidRDefault="00C14D0F" w:rsidP="00634052">
      <w:pPr>
        <w:widowControl w:val="0"/>
        <w:autoSpaceDE w:val="0"/>
        <w:autoSpaceDN w:val="0"/>
        <w:adjustRightInd w:val="0"/>
        <w:jc w:val="both"/>
        <w:rPr>
          <w:rFonts w:ascii="Arial" w:hAnsi="Arial" w:cs="Arial"/>
          <w:b/>
          <w:bCs/>
          <w:sz w:val="20"/>
          <w:szCs w:val="20"/>
          <w:u w:val="single"/>
        </w:rPr>
      </w:pPr>
    </w:p>
    <w:p w14:paraId="411CC3B4" w14:textId="77777777" w:rsidR="00C14D0F" w:rsidRPr="00F709F0" w:rsidRDefault="00C14D0F" w:rsidP="00C14D0F">
      <w:pPr>
        <w:tabs>
          <w:tab w:val="left" w:pos="-720"/>
          <w:tab w:val="left" w:pos="0"/>
          <w:tab w:val="left" w:pos="8280"/>
          <w:tab w:val="left" w:pos="10080"/>
          <w:tab w:val="left" w:pos="10170"/>
        </w:tabs>
        <w:suppressAutoHyphens/>
        <w:ind w:right="54"/>
        <w:rPr>
          <w:rFonts w:ascii="Arial" w:hAnsi="Arial" w:cs="Arial"/>
          <w:b/>
          <w:sz w:val="22"/>
          <w:szCs w:val="22"/>
          <w:u w:val="single"/>
        </w:rPr>
      </w:pPr>
      <w:r w:rsidRPr="00F709F0">
        <w:rPr>
          <w:rFonts w:ascii="Arial" w:hAnsi="Arial" w:cs="Arial"/>
          <w:b/>
          <w:sz w:val="22"/>
          <w:szCs w:val="22"/>
          <w:u w:val="single"/>
        </w:rPr>
        <w:t xml:space="preserve">Bleeding and Bruising: </w:t>
      </w:r>
    </w:p>
    <w:p w14:paraId="078C9DA5" w14:textId="18058F32" w:rsidR="00C14D0F" w:rsidRPr="00F709F0" w:rsidRDefault="00C14D0F" w:rsidP="00C14D0F">
      <w:pPr>
        <w:tabs>
          <w:tab w:val="left" w:pos="-720"/>
        </w:tabs>
        <w:suppressAutoHyphens/>
        <w:jc w:val="both"/>
        <w:rPr>
          <w:rFonts w:ascii="Arial" w:hAnsi="Arial" w:cs="Arial"/>
          <w:sz w:val="20"/>
        </w:rPr>
      </w:pPr>
      <w:r w:rsidRPr="00F709F0">
        <w:rPr>
          <w:rFonts w:ascii="Arial" w:hAnsi="Arial" w:cs="Arial"/>
          <w:sz w:val="20"/>
        </w:rPr>
        <w:t xml:space="preserve">It is possible, though unusual, to have </w:t>
      </w:r>
      <w:r w:rsidR="003B49D7" w:rsidRPr="00F709F0">
        <w:rPr>
          <w:rFonts w:ascii="Arial" w:hAnsi="Arial" w:cs="Arial"/>
          <w:sz w:val="20"/>
        </w:rPr>
        <w:t xml:space="preserve">a bleeding episode from a </w:t>
      </w:r>
      <w:r w:rsidR="00DA114E" w:rsidRPr="00F709F0">
        <w:rPr>
          <w:rFonts w:ascii="Arial" w:hAnsi="Arial" w:cs="Arial"/>
          <w:sz w:val="20"/>
        </w:rPr>
        <w:t>Kybella</w:t>
      </w:r>
      <w:r w:rsidR="00875C06" w:rsidRPr="00D15988">
        <w:rPr>
          <w:rFonts w:ascii="Arial" w:hAnsi="Arial" w:cs="Arial"/>
          <w:sz w:val="20"/>
          <w:vertAlign w:val="superscript"/>
        </w:rPr>
        <w:t>®</w:t>
      </w:r>
      <w:r w:rsidRPr="00875C06">
        <w:rPr>
          <w:rFonts w:ascii="Arial" w:hAnsi="Arial" w:cs="Arial"/>
          <w:sz w:val="20"/>
        </w:rPr>
        <w:t xml:space="preserve"> injection or local anesthe</w:t>
      </w:r>
      <w:r w:rsidR="00BB6196" w:rsidRPr="00875C06">
        <w:rPr>
          <w:rFonts w:ascii="Arial" w:hAnsi="Arial" w:cs="Arial"/>
          <w:sz w:val="20"/>
        </w:rPr>
        <w:t>sia used during the procedure</w:t>
      </w:r>
      <w:r w:rsidR="00963F38" w:rsidRPr="00875C06">
        <w:rPr>
          <w:rFonts w:ascii="Arial" w:hAnsi="Arial" w:cs="Arial"/>
          <w:sz w:val="20"/>
        </w:rPr>
        <w:t>.</w:t>
      </w:r>
      <w:r w:rsidR="00963F38" w:rsidRPr="00963F38">
        <w:rPr>
          <w:rFonts w:ascii="Arial" w:hAnsi="Arial" w:cs="Arial"/>
          <w:sz w:val="20"/>
        </w:rPr>
        <w:t xml:space="preserve">  </w:t>
      </w:r>
      <w:r w:rsidR="0009382D" w:rsidRPr="00963F38">
        <w:rPr>
          <w:rFonts w:ascii="Arial" w:hAnsi="Arial" w:cs="Arial"/>
          <w:sz w:val="20"/>
        </w:rPr>
        <w:t>Injury to the blood supply and bruising</w:t>
      </w:r>
      <w:r w:rsidRPr="00963F38">
        <w:rPr>
          <w:rFonts w:ascii="Arial" w:hAnsi="Arial" w:cs="Arial"/>
          <w:sz w:val="20"/>
        </w:rPr>
        <w:t xml:space="preserve"> in soft tissues may occur.  Should you develop post-injection bleeding, it may require emergency treatment or surgery.  Aspirin, anti-inflammatory medications, platelet inhibitors, anticoagulants, </w:t>
      </w:r>
      <w:r w:rsidR="006E3B79">
        <w:rPr>
          <w:rFonts w:ascii="Arial" w:hAnsi="Arial" w:cs="Arial"/>
          <w:sz w:val="20"/>
        </w:rPr>
        <w:t>v</w:t>
      </w:r>
      <w:r w:rsidRPr="006E3B79">
        <w:rPr>
          <w:rFonts w:ascii="Arial" w:hAnsi="Arial" w:cs="Arial"/>
          <w:sz w:val="20"/>
        </w:rPr>
        <w:t>itamin E, ginkgo biloba</w:t>
      </w:r>
      <w:r w:rsidR="006E3B79">
        <w:rPr>
          <w:rFonts w:ascii="Arial" w:hAnsi="Arial" w:cs="Arial"/>
          <w:sz w:val="20"/>
        </w:rPr>
        <w:t>,</w:t>
      </w:r>
      <w:r w:rsidRPr="006E3B79">
        <w:rPr>
          <w:rFonts w:ascii="Arial" w:hAnsi="Arial" w:cs="Arial"/>
          <w:sz w:val="20"/>
        </w:rPr>
        <w:t xml:space="preserve"> and other “herbs/</w:t>
      </w:r>
      <w:r w:rsidRPr="00963F38">
        <w:rPr>
          <w:rFonts w:ascii="Arial" w:hAnsi="Arial" w:cs="Arial"/>
          <w:sz w:val="20"/>
        </w:rPr>
        <w:t>homeopathic remedies” may contribute to a greater risk of a bleeding problem.  Do not take any of these for seven days before or after filler injections.</w:t>
      </w:r>
      <w:r w:rsidR="003B49D7" w:rsidRPr="00AD2119">
        <w:rPr>
          <w:rFonts w:ascii="Arial" w:hAnsi="Arial" w:cs="Arial"/>
          <w:sz w:val="20"/>
        </w:rPr>
        <w:t xml:space="preserve"> </w:t>
      </w:r>
    </w:p>
    <w:p w14:paraId="388880D5" w14:textId="77777777" w:rsidR="00417025" w:rsidRPr="00F709F0" w:rsidRDefault="00417025" w:rsidP="00C14D0F">
      <w:pPr>
        <w:tabs>
          <w:tab w:val="left" w:pos="-720"/>
        </w:tabs>
        <w:suppressAutoHyphens/>
        <w:jc w:val="both"/>
        <w:rPr>
          <w:rFonts w:ascii="Arial" w:hAnsi="Arial" w:cs="Arial"/>
          <w:b/>
          <w:bCs/>
          <w:sz w:val="22"/>
          <w:szCs w:val="22"/>
          <w:u w:val="single"/>
        </w:rPr>
      </w:pPr>
    </w:p>
    <w:p w14:paraId="67C34691" w14:textId="7A4D0F41" w:rsidR="00C14D0F" w:rsidRPr="00F709F0" w:rsidRDefault="00C14D0F" w:rsidP="00C14D0F">
      <w:pPr>
        <w:tabs>
          <w:tab w:val="left" w:pos="-720"/>
        </w:tabs>
        <w:suppressAutoHyphens/>
        <w:jc w:val="both"/>
        <w:rPr>
          <w:rFonts w:ascii="Arial" w:hAnsi="Arial" w:cs="Arial"/>
          <w:b/>
          <w:bCs/>
          <w:sz w:val="22"/>
          <w:szCs w:val="22"/>
          <w:u w:val="single"/>
        </w:rPr>
      </w:pPr>
      <w:r w:rsidRPr="00F709F0">
        <w:rPr>
          <w:rFonts w:ascii="Arial" w:hAnsi="Arial" w:cs="Arial"/>
          <w:b/>
          <w:bCs/>
          <w:sz w:val="22"/>
          <w:szCs w:val="22"/>
          <w:u w:val="single"/>
        </w:rPr>
        <w:lastRenderedPageBreak/>
        <w:t>Swelling:</w:t>
      </w:r>
    </w:p>
    <w:p w14:paraId="497704B0" w14:textId="77777777" w:rsidR="00C14D0F" w:rsidRPr="00F709F0" w:rsidRDefault="00C14D0F" w:rsidP="00C14D0F">
      <w:pPr>
        <w:tabs>
          <w:tab w:val="left" w:pos="-720"/>
        </w:tabs>
        <w:suppressAutoHyphens/>
        <w:jc w:val="both"/>
        <w:rPr>
          <w:rFonts w:ascii="Arial" w:hAnsi="Arial" w:cs="Arial"/>
          <w:sz w:val="20"/>
        </w:rPr>
      </w:pPr>
      <w:r w:rsidRPr="00F709F0">
        <w:rPr>
          <w:rFonts w:ascii="Arial" w:hAnsi="Arial" w:cs="Arial"/>
          <w:sz w:val="20"/>
        </w:rPr>
        <w:t>Swelling (edema) is a normal occurrence following the injections.  It decreases after a few days.  If swelling is slow to resolve, medical treatment may be necessary.</w:t>
      </w:r>
    </w:p>
    <w:p w14:paraId="75FBAFDF" w14:textId="77777777" w:rsidR="00C14D0F" w:rsidRPr="00F709F0" w:rsidRDefault="00C14D0F" w:rsidP="00C14D0F">
      <w:pPr>
        <w:tabs>
          <w:tab w:val="left" w:pos="-720"/>
        </w:tabs>
        <w:suppressAutoHyphens/>
        <w:jc w:val="both"/>
        <w:rPr>
          <w:rFonts w:ascii="Arial" w:hAnsi="Arial" w:cs="Arial"/>
          <w:sz w:val="20"/>
        </w:rPr>
      </w:pPr>
    </w:p>
    <w:p w14:paraId="5396F958" w14:textId="77777777" w:rsidR="00C14D0F" w:rsidRPr="00F709F0" w:rsidRDefault="00C14D0F" w:rsidP="00C14D0F">
      <w:pPr>
        <w:jc w:val="both"/>
        <w:rPr>
          <w:rFonts w:ascii="Arial" w:hAnsi="Arial" w:cs="Arial"/>
          <w:b/>
          <w:sz w:val="22"/>
          <w:szCs w:val="22"/>
          <w:u w:val="single"/>
        </w:rPr>
      </w:pPr>
      <w:r w:rsidRPr="00F709F0">
        <w:rPr>
          <w:rFonts w:ascii="Arial" w:hAnsi="Arial" w:cs="Arial"/>
          <w:b/>
          <w:sz w:val="22"/>
          <w:szCs w:val="22"/>
          <w:u w:val="single"/>
        </w:rPr>
        <w:t>Pain:</w:t>
      </w:r>
    </w:p>
    <w:p w14:paraId="61E87E35" w14:textId="6CE8B19F" w:rsidR="00C14D0F" w:rsidRPr="00F709F0" w:rsidRDefault="00C14D0F" w:rsidP="00C14D0F">
      <w:pPr>
        <w:jc w:val="both"/>
        <w:rPr>
          <w:rFonts w:ascii="Arial" w:hAnsi="Arial" w:cs="Arial"/>
          <w:sz w:val="20"/>
        </w:rPr>
      </w:pPr>
      <w:r w:rsidRPr="00F709F0">
        <w:rPr>
          <w:rFonts w:ascii="Arial" w:hAnsi="Arial" w:cs="Arial"/>
          <w:sz w:val="20"/>
        </w:rPr>
        <w:t>Discomfort associated with injections is normal and usually of short duration</w:t>
      </w:r>
      <w:r w:rsidR="00963F38" w:rsidRPr="00F709F0">
        <w:rPr>
          <w:rFonts w:ascii="Arial" w:hAnsi="Arial" w:cs="Arial"/>
          <w:sz w:val="20"/>
        </w:rPr>
        <w:t>.  Pain and tenderness are expected after treatment</w:t>
      </w:r>
      <w:r w:rsidR="00963F38">
        <w:rPr>
          <w:rFonts w:ascii="Arial" w:hAnsi="Arial" w:cs="Arial"/>
          <w:sz w:val="20"/>
        </w:rPr>
        <w:t>,</w:t>
      </w:r>
      <w:r w:rsidR="00963F38" w:rsidRPr="00963F38">
        <w:rPr>
          <w:rFonts w:ascii="Arial" w:hAnsi="Arial" w:cs="Arial"/>
          <w:sz w:val="20"/>
        </w:rPr>
        <w:t xml:space="preserve"> and should not last longer than 7 days.  </w:t>
      </w:r>
      <w:r w:rsidR="00DB5E38" w:rsidRPr="00963F38">
        <w:rPr>
          <w:rFonts w:ascii="Arial" w:hAnsi="Arial" w:cs="Arial"/>
          <w:sz w:val="20"/>
        </w:rPr>
        <w:t xml:space="preserve">Please consult your physician </w:t>
      </w:r>
      <w:r w:rsidR="0027771D" w:rsidRPr="00AD2119">
        <w:rPr>
          <w:rFonts w:ascii="Arial" w:hAnsi="Arial" w:cs="Arial"/>
          <w:sz w:val="20"/>
        </w:rPr>
        <w:t>regarding</w:t>
      </w:r>
      <w:r w:rsidR="00DB5E38" w:rsidRPr="00F709F0">
        <w:rPr>
          <w:rFonts w:ascii="Arial" w:hAnsi="Arial" w:cs="Arial"/>
          <w:sz w:val="20"/>
        </w:rPr>
        <w:t xml:space="preserve"> pain management. </w:t>
      </w:r>
    </w:p>
    <w:p w14:paraId="2F3E9DE8" w14:textId="77777777" w:rsidR="006D341A" w:rsidRPr="00F709F0" w:rsidRDefault="006D341A" w:rsidP="00C14D0F">
      <w:pPr>
        <w:jc w:val="both"/>
        <w:rPr>
          <w:rFonts w:ascii="Arial" w:hAnsi="Arial" w:cs="Arial"/>
          <w:sz w:val="20"/>
        </w:rPr>
      </w:pPr>
    </w:p>
    <w:p w14:paraId="103CA147" w14:textId="77777777" w:rsidR="006D341A" w:rsidRPr="00F709F0" w:rsidRDefault="006D341A" w:rsidP="00C14D0F">
      <w:pPr>
        <w:jc w:val="both"/>
        <w:rPr>
          <w:rFonts w:ascii="Arial" w:hAnsi="Arial" w:cs="Arial"/>
          <w:b/>
          <w:sz w:val="20"/>
          <w:u w:val="single"/>
        </w:rPr>
      </w:pPr>
      <w:r w:rsidRPr="00F709F0">
        <w:rPr>
          <w:rFonts w:ascii="Arial" w:hAnsi="Arial" w:cs="Arial"/>
          <w:b/>
          <w:sz w:val="20"/>
          <w:u w:val="single"/>
        </w:rPr>
        <w:t>Numbness:</w:t>
      </w:r>
    </w:p>
    <w:p w14:paraId="0103EC06" w14:textId="496D0AB0" w:rsidR="006D341A" w:rsidRPr="00F709F0" w:rsidRDefault="00631C56" w:rsidP="00C14D0F">
      <w:pPr>
        <w:jc w:val="both"/>
        <w:rPr>
          <w:rFonts w:ascii="Arial" w:hAnsi="Arial" w:cs="Arial"/>
          <w:sz w:val="20"/>
        </w:rPr>
      </w:pPr>
      <w:r w:rsidRPr="00F709F0">
        <w:rPr>
          <w:rFonts w:ascii="Arial" w:hAnsi="Arial" w:cs="Arial"/>
          <w:sz w:val="20"/>
        </w:rPr>
        <w:t>Numbness around the injection area may occur</w:t>
      </w:r>
      <w:r w:rsidR="00963F38" w:rsidRPr="00F709F0">
        <w:rPr>
          <w:rFonts w:ascii="Arial" w:hAnsi="Arial" w:cs="Arial"/>
          <w:sz w:val="20"/>
        </w:rPr>
        <w:t xml:space="preserve">.  </w:t>
      </w:r>
      <w:r w:rsidRPr="00F709F0">
        <w:rPr>
          <w:rFonts w:ascii="Arial" w:hAnsi="Arial" w:cs="Arial"/>
          <w:sz w:val="20"/>
        </w:rPr>
        <w:t>This is temporary and should re</w:t>
      </w:r>
      <w:r w:rsidR="0027771D" w:rsidRPr="00F709F0">
        <w:rPr>
          <w:rFonts w:ascii="Arial" w:hAnsi="Arial" w:cs="Arial"/>
          <w:sz w:val="20"/>
        </w:rPr>
        <w:t>s</w:t>
      </w:r>
      <w:r w:rsidRPr="00F709F0">
        <w:rPr>
          <w:rFonts w:ascii="Arial" w:hAnsi="Arial" w:cs="Arial"/>
          <w:sz w:val="20"/>
        </w:rPr>
        <w:t xml:space="preserve">olve within a few days. </w:t>
      </w:r>
    </w:p>
    <w:p w14:paraId="0E8263BF" w14:textId="77777777" w:rsidR="00451C36" w:rsidRPr="00F709F0" w:rsidRDefault="00451C36" w:rsidP="00C14D0F">
      <w:pPr>
        <w:jc w:val="both"/>
        <w:rPr>
          <w:rFonts w:ascii="Arial" w:hAnsi="Arial" w:cs="Arial"/>
          <w:sz w:val="20"/>
        </w:rPr>
      </w:pPr>
    </w:p>
    <w:p w14:paraId="3B394764" w14:textId="77777777" w:rsidR="006D341A" w:rsidRPr="00F709F0" w:rsidRDefault="005A2E62" w:rsidP="00C14D0F">
      <w:pPr>
        <w:jc w:val="both"/>
        <w:rPr>
          <w:rFonts w:ascii="Arial" w:hAnsi="Arial" w:cs="Arial"/>
          <w:b/>
          <w:sz w:val="20"/>
          <w:u w:val="single"/>
        </w:rPr>
      </w:pPr>
      <w:r w:rsidRPr="00F709F0">
        <w:rPr>
          <w:rFonts w:ascii="Arial" w:hAnsi="Arial" w:cs="Arial"/>
          <w:b/>
          <w:sz w:val="20"/>
          <w:u w:val="single"/>
        </w:rPr>
        <w:t>Dysphagia</w:t>
      </w:r>
      <w:r w:rsidR="006D341A" w:rsidRPr="00F709F0">
        <w:rPr>
          <w:rFonts w:ascii="Arial" w:hAnsi="Arial" w:cs="Arial"/>
          <w:b/>
          <w:sz w:val="20"/>
          <w:u w:val="single"/>
        </w:rPr>
        <w:t>:</w:t>
      </w:r>
    </w:p>
    <w:p w14:paraId="1F74A4BB" w14:textId="773FD39B" w:rsidR="005A2E62" w:rsidRPr="00F709F0" w:rsidRDefault="005A2E62" w:rsidP="00C14D0F">
      <w:pPr>
        <w:jc w:val="both"/>
        <w:rPr>
          <w:rFonts w:ascii="Arial" w:hAnsi="Arial" w:cs="Arial"/>
          <w:sz w:val="20"/>
        </w:rPr>
      </w:pPr>
      <w:r w:rsidRPr="00F709F0">
        <w:rPr>
          <w:rFonts w:ascii="Arial" w:hAnsi="Arial" w:cs="Arial"/>
          <w:sz w:val="20"/>
        </w:rPr>
        <w:t>On rare occasions, difficulty swallowing may occur</w:t>
      </w:r>
      <w:r w:rsidR="00963F38" w:rsidRPr="00F709F0">
        <w:rPr>
          <w:rFonts w:ascii="Arial" w:hAnsi="Arial" w:cs="Arial"/>
          <w:sz w:val="20"/>
        </w:rPr>
        <w:t xml:space="preserve">.  </w:t>
      </w:r>
      <w:r w:rsidRPr="00F709F0">
        <w:rPr>
          <w:rFonts w:ascii="Arial" w:hAnsi="Arial" w:cs="Arial"/>
          <w:sz w:val="20"/>
        </w:rPr>
        <w:t xml:space="preserve">Cases of dysphagia should resolve within 1-81 days. </w:t>
      </w:r>
    </w:p>
    <w:p w14:paraId="58E04A30" w14:textId="77777777" w:rsidR="006D341A" w:rsidRPr="00F709F0" w:rsidRDefault="006D341A" w:rsidP="00C14D0F">
      <w:pPr>
        <w:jc w:val="both"/>
        <w:rPr>
          <w:rFonts w:ascii="Arial" w:hAnsi="Arial" w:cs="Arial"/>
          <w:sz w:val="20"/>
        </w:rPr>
      </w:pPr>
    </w:p>
    <w:p w14:paraId="2F8AEC61" w14:textId="77777777" w:rsidR="006D341A" w:rsidRPr="00F709F0" w:rsidRDefault="00E425F6" w:rsidP="00C14D0F">
      <w:pPr>
        <w:jc w:val="both"/>
        <w:rPr>
          <w:rFonts w:ascii="Arial" w:hAnsi="Arial" w:cs="Arial"/>
          <w:b/>
          <w:sz w:val="20"/>
          <w:u w:val="single"/>
        </w:rPr>
      </w:pPr>
      <w:r w:rsidRPr="00F709F0">
        <w:rPr>
          <w:rFonts w:ascii="Arial" w:hAnsi="Arial" w:cs="Arial"/>
          <w:b/>
          <w:sz w:val="20"/>
          <w:u w:val="single"/>
        </w:rPr>
        <w:t>Facial N</w:t>
      </w:r>
      <w:r w:rsidR="006D341A" w:rsidRPr="00F709F0">
        <w:rPr>
          <w:rFonts w:ascii="Arial" w:hAnsi="Arial" w:cs="Arial"/>
          <w:b/>
          <w:sz w:val="20"/>
          <w:u w:val="single"/>
        </w:rPr>
        <w:t>erve Damage:</w:t>
      </w:r>
    </w:p>
    <w:p w14:paraId="7F9B1003" w14:textId="66A5E10F" w:rsidR="004064E9" w:rsidRPr="00F709F0" w:rsidRDefault="00E365D1" w:rsidP="00C14D0F">
      <w:pPr>
        <w:jc w:val="both"/>
        <w:rPr>
          <w:rFonts w:ascii="Arial" w:hAnsi="Arial" w:cs="Arial"/>
          <w:sz w:val="20"/>
        </w:rPr>
      </w:pPr>
      <w:r w:rsidRPr="00F709F0">
        <w:rPr>
          <w:rFonts w:ascii="Arial" w:hAnsi="Arial" w:cs="Arial"/>
          <w:sz w:val="20"/>
        </w:rPr>
        <w:t>Although rare, nerves around the treatment area may be affected by the injection, resulting in muscle weakness</w:t>
      </w:r>
      <w:r w:rsidR="00963F38" w:rsidRPr="00F709F0">
        <w:rPr>
          <w:rFonts w:ascii="Arial" w:hAnsi="Arial" w:cs="Arial"/>
          <w:sz w:val="20"/>
        </w:rPr>
        <w:t xml:space="preserve">.  </w:t>
      </w:r>
      <w:r w:rsidRPr="00F709F0">
        <w:rPr>
          <w:rFonts w:ascii="Arial" w:hAnsi="Arial" w:cs="Arial"/>
          <w:sz w:val="20"/>
        </w:rPr>
        <w:t>Nerve injuries should resolve within a few days but may take up to 1 year to improve.</w:t>
      </w:r>
      <w:r w:rsidR="004064E9" w:rsidRPr="00F709F0">
        <w:rPr>
          <w:rFonts w:ascii="Arial" w:hAnsi="Arial" w:cs="Arial"/>
          <w:sz w:val="20"/>
        </w:rPr>
        <w:t xml:space="preserve"> </w:t>
      </w:r>
    </w:p>
    <w:p w14:paraId="7AC24DEE" w14:textId="77777777" w:rsidR="006D341A" w:rsidRPr="00F709F0" w:rsidRDefault="006D341A" w:rsidP="00C14D0F">
      <w:pPr>
        <w:jc w:val="both"/>
        <w:rPr>
          <w:rFonts w:ascii="Arial" w:hAnsi="Arial" w:cs="Arial"/>
          <w:sz w:val="20"/>
        </w:rPr>
      </w:pPr>
    </w:p>
    <w:p w14:paraId="0B3493A2" w14:textId="77777777" w:rsidR="006D341A" w:rsidRPr="00F709F0" w:rsidRDefault="006D341A" w:rsidP="00C14D0F">
      <w:pPr>
        <w:jc w:val="both"/>
        <w:rPr>
          <w:rFonts w:ascii="Arial" w:hAnsi="Arial" w:cs="Arial"/>
          <w:b/>
          <w:sz w:val="20"/>
          <w:u w:val="single"/>
        </w:rPr>
      </w:pPr>
      <w:r w:rsidRPr="00F709F0">
        <w:rPr>
          <w:rFonts w:ascii="Arial" w:hAnsi="Arial" w:cs="Arial"/>
          <w:b/>
          <w:sz w:val="20"/>
          <w:u w:val="single"/>
        </w:rPr>
        <w:t>Skin Hardness in Treatment Area:</w:t>
      </w:r>
    </w:p>
    <w:p w14:paraId="7B105E2D" w14:textId="1FA9B842" w:rsidR="00451C36" w:rsidRPr="00F709F0" w:rsidRDefault="0027771D" w:rsidP="00C14D0F">
      <w:pPr>
        <w:jc w:val="both"/>
        <w:rPr>
          <w:rFonts w:ascii="Arial" w:hAnsi="Arial" w:cs="Arial"/>
          <w:sz w:val="20"/>
        </w:rPr>
      </w:pPr>
      <w:r w:rsidRPr="00F709F0">
        <w:rPr>
          <w:rFonts w:ascii="Arial" w:hAnsi="Arial" w:cs="Arial"/>
          <w:sz w:val="20"/>
        </w:rPr>
        <w:t>On rare occasions</w:t>
      </w:r>
      <w:r w:rsidR="00540E96" w:rsidRPr="00F709F0">
        <w:rPr>
          <w:rFonts w:ascii="Arial" w:hAnsi="Arial" w:cs="Arial"/>
          <w:sz w:val="20"/>
        </w:rPr>
        <w:t>, skin hardness may occur in the treatment area</w:t>
      </w:r>
      <w:r w:rsidR="00963F38" w:rsidRPr="00F709F0">
        <w:rPr>
          <w:rFonts w:ascii="Arial" w:hAnsi="Arial" w:cs="Arial"/>
          <w:sz w:val="20"/>
        </w:rPr>
        <w:t xml:space="preserve">.  </w:t>
      </w:r>
      <w:r w:rsidR="00540E96" w:rsidRPr="00F709F0">
        <w:rPr>
          <w:rFonts w:ascii="Arial" w:hAnsi="Arial" w:cs="Arial"/>
          <w:sz w:val="20"/>
        </w:rPr>
        <w:t>This is tempo</w:t>
      </w:r>
      <w:r w:rsidR="00631C56" w:rsidRPr="00F709F0">
        <w:rPr>
          <w:rFonts w:ascii="Arial" w:hAnsi="Arial" w:cs="Arial"/>
          <w:sz w:val="20"/>
        </w:rPr>
        <w:t xml:space="preserve">rary and should resolve within a few days. </w:t>
      </w:r>
    </w:p>
    <w:p w14:paraId="3DF9EA9F" w14:textId="77777777" w:rsidR="006D341A" w:rsidRPr="00F709F0" w:rsidRDefault="006D341A" w:rsidP="00C14D0F">
      <w:pPr>
        <w:jc w:val="both"/>
        <w:rPr>
          <w:rFonts w:ascii="Arial" w:hAnsi="Arial" w:cs="Arial"/>
          <w:sz w:val="20"/>
        </w:rPr>
      </w:pPr>
    </w:p>
    <w:p w14:paraId="37AA9C6C" w14:textId="77777777" w:rsidR="006D341A" w:rsidRPr="00F709F0" w:rsidRDefault="006D341A" w:rsidP="00C14D0F">
      <w:pPr>
        <w:jc w:val="both"/>
        <w:rPr>
          <w:rFonts w:ascii="Arial" w:hAnsi="Arial" w:cs="Arial"/>
          <w:b/>
          <w:sz w:val="20"/>
          <w:u w:val="single"/>
        </w:rPr>
      </w:pPr>
      <w:r w:rsidRPr="00F709F0">
        <w:rPr>
          <w:rFonts w:ascii="Arial" w:hAnsi="Arial" w:cs="Arial"/>
          <w:b/>
          <w:sz w:val="20"/>
          <w:u w:val="single"/>
        </w:rPr>
        <w:t>Destruction of Skin Cells if Injected into Skin:</w:t>
      </w:r>
    </w:p>
    <w:p w14:paraId="273F99BA" w14:textId="2CA4FD48" w:rsidR="006D341A" w:rsidRPr="00875C06" w:rsidRDefault="00DA114E" w:rsidP="00C14D0F">
      <w:pPr>
        <w:jc w:val="both"/>
        <w:rPr>
          <w:rFonts w:ascii="Arial" w:hAnsi="Arial" w:cs="Arial"/>
          <w:sz w:val="20"/>
          <w:szCs w:val="20"/>
        </w:rPr>
      </w:pPr>
      <w:r w:rsidRPr="00F709F0">
        <w:rPr>
          <w:rFonts w:ascii="Arial" w:hAnsi="Arial" w:cs="Arial"/>
          <w:sz w:val="20"/>
          <w:szCs w:val="20"/>
        </w:rPr>
        <w:t>Kybella</w:t>
      </w:r>
      <w:r w:rsidR="00875C06" w:rsidRPr="008D609F">
        <w:rPr>
          <w:rFonts w:ascii="Arial" w:hAnsi="Arial" w:cs="Arial"/>
          <w:sz w:val="20"/>
          <w:vertAlign w:val="superscript"/>
        </w:rPr>
        <w:t>®</w:t>
      </w:r>
      <w:r w:rsidR="00C45532" w:rsidRPr="00875C06">
        <w:rPr>
          <w:rFonts w:ascii="Arial" w:hAnsi="Arial" w:cs="Arial"/>
          <w:sz w:val="20"/>
          <w:szCs w:val="20"/>
        </w:rPr>
        <w:t xml:space="preserve"> can destroy skin cells, if inadvertently injected into the skin.</w:t>
      </w:r>
    </w:p>
    <w:p w14:paraId="4DF93AC7" w14:textId="77777777" w:rsidR="00C14D0F" w:rsidRPr="00963F38" w:rsidRDefault="00C14D0F" w:rsidP="00C14D0F">
      <w:pPr>
        <w:tabs>
          <w:tab w:val="left" w:pos="-720"/>
        </w:tabs>
        <w:suppressAutoHyphens/>
        <w:jc w:val="both"/>
        <w:rPr>
          <w:rFonts w:ascii="Arial" w:hAnsi="Arial" w:cs="Arial"/>
          <w:b/>
          <w:bCs/>
          <w:sz w:val="20"/>
          <w:szCs w:val="20"/>
          <w:u w:val="single"/>
        </w:rPr>
      </w:pPr>
    </w:p>
    <w:p w14:paraId="6D50C5B3" w14:textId="77777777" w:rsidR="00C14D0F" w:rsidRPr="00F709F0" w:rsidRDefault="00C14D0F" w:rsidP="00C14D0F">
      <w:pPr>
        <w:tabs>
          <w:tab w:val="left" w:pos="-720"/>
        </w:tabs>
        <w:suppressAutoHyphens/>
        <w:jc w:val="both"/>
        <w:rPr>
          <w:rFonts w:ascii="Arial" w:hAnsi="Arial" w:cs="Arial"/>
          <w:b/>
          <w:bCs/>
          <w:sz w:val="22"/>
          <w:szCs w:val="22"/>
          <w:u w:val="single"/>
        </w:rPr>
      </w:pPr>
      <w:r w:rsidRPr="00AD2119">
        <w:rPr>
          <w:rFonts w:ascii="Arial" w:hAnsi="Arial" w:cs="Arial"/>
          <w:b/>
          <w:bCs/>
          <w:sz w:val="22"/>
          <w:szCs w:val="22"/>
          <w:u w:val="single"/>
        </w:rPr>
        <w:t>Needle Marks:</w:t>
      </w:r>
    </w:p>
    <w:p w14:paraId="4EBD42F6" w14:textId="4D0E83D5" w:rsidR="00C14D0F" w:rsidRPr="00F709F0" w:rsidRDefault="00C14D0F" w:rsidP="00C14D0F">
      <w:pPr>
        <w:tabs>
          <w:tab w:val="left" w:pos="-720"/>
        </w:tabs>
        <w:suppressAutoHyphens/>
        <w:jc w:val="both"/>
        <w:rPr>
          <w:rFonts w:ascii="Arial" w:hAnsi="Arial" w:cs="Arial"/>
          <w:sz w:val="20"/>
        </w:rPr>
      </w:pPr>
      <w:r w:rsidRPr="00F709F0">
        <w:rPr>
          <w:rFonts w:ascii="Arial" w:hAnsi="Arial" w:cs="Arial"/>
          <w:sz w:val="20"/>
        </w:rPr>
        <w:t xml:space="preserve">Visible needle marks from the injections normally </w:t>
      </w:r>
      <w:r w:rsidR="0027771D" w:rsidRPr="00F709F0">
        <w:rPr>
          <w:rFonts w:ascii="Arial" w:hAnsi="Arial" w:cs="Arial"/>
          <w:sz w:val="20"/>
        </w:rPr>
        <w:t xml:space="preserve">occur </w:t>
      </w:r>
      <w:r w:rsidRPr="00F709F0">
        <w:rPr>
          <w:rFonts w:ascii="Arial" w:hAnsi="Arial" w:cs="Arial"/>
          <w:sz w:val="20"/>
        </w:rPr>
        <w:t xml:space="preserve">and resolve </w:t>
      </w:r>
      <w:r w:rsidR="0027771D" w:rsidRPr="00F709F0">
        <w:rPr>
          <w:rFonts w:ascii="Arial" w:hAnsi="Arial" w:cs="Arial"/>
          <w:sz w:val="20"/>
        </w:rPr>
        <w:t>with</w:t>
      </w:r>
      <w:r w:rsidRPr="00F709F0">
        <w:rPr>
          <w:rFonts w:ascii="Arial" w:hAnsi="Arial" w:cs="Arial"/>
          <w:sz w:val="20"/>
        </w:rPr>
        <w:t>in a few days.</w:t>
      </w:r>
    </w:p>
    <w:p w14:paraId="4DBEB69A" w14:textId="77777777" w:rsidR="00C14D0F" w:rsidRPr="00F709F0" w:rsidRDefault="00C14D0F" w:rsidP="00C14D0F">
      <w:pPr>
        <w:tabs>
          <w:tab w:val="left" w:pos="-720"/>
        </w:tabs>
        <w:suppressAutoHyphens/>
        <w:jc w:val="both"/>
        <w:rPr>
          <w:rFonts w:ascii="Arial" w:hAnsi="Arial" w:cs="Arial"/>
          <w:sz w:val="20"/>
        </w:rPr>
      </w:pPr>
    </w:p>
    <w:p w14:paraId="2870069E" w14:textId="77777777" w:rsidR="00C14D0F" w:rsidRPr="00F709F0" w:rsidRDefault="00C14D0F" w:rsidP="00C14D0F">
      <w:pPr>
        <w:pStyle w:val="Title"/>
        <w:jc w:val="both"/>
        <w:rPr>
          <w:rFonts w:ascii="Arial" w:hAnsi="Arial" w:cs="Arial"/>
          <w:sz w:val="22"/>
          <w:szCs w:val="22"/>
          <w:u w:val="single"/>
        </w:rPr>
      </w:pPr>
      <w:r w:rsidRPr="00F709F0">
        <w:rPr>
          <w:rFonts w:ascii="Arial" w:hAnsi="Arial" w:cs="Arial"/>
          <w:sz w:val="22"/>
          <w:szCs w:val="22"/>
          <w:u w:val="single"/>
        </w:rPr>
        <w:t>Skin Sensitivity:</w:t>
      </w:r>
    </w:p>
    <w:p w14:paraId="6CBA989D" w14:textId="5D85ADE9" w:rsidR="00C14D0F" w:rsidRPr="00F709F0" w:rsidRDefault="00963F38" w:rsidP="00C14D0F">
      <w:pPr>
        <w:pStyle w:val="Title"/>
        <w:jc w:val="both"/>
        <w:rPr>
          <w:rFonts w:ascii="Arial" w:hAnsi="Arial" w:cs="Arial"/>
          <w:b w:val="0"/>
          <w:sz w:val="20"/>
          <w:szCs w:val="20"/>
          <w:u w:val="single"/>
        </w:rPr>
      </w:pPr>
      <w:r w:rsidRPr="00F709F0">
        <w:rPr>
          <w:rFonts w:ascii="Arial" w:hAnsi="Arial" w:cs="Arial"/>
          <w:b w:val="0"/>
          <w:sz w:val="20"/>
        </w:rPr>
        <w:t>Skin</w:t>
      </w:r>
      <w:r w:rsidRPr="00F709F0">
        <w:rPr>
          <w:rFonts w:ascii="Arial" w:hAnsi="Arial" w:cs="Arial"/>
          <w:b w:val="0"/>
          <w:sz w:val="20"/>
          <w:szCs w:val="20"/>
        </w:rPr>
        <w:t xml:space="preserve"> rash, itching, tenderness</w:t>
      </w:r>
      <w:r>
        <w:rPr>
          <w:rFonts w:ascii="Arial" w:hAnsi="Arial" w:cs="Arial"/>
          <w:b w:val="0"/>
          <w:sz w:val="20"/>
          <w:szCs w:val="20"/>
        </w:rPr>
        <w:t>,</w:t>
      </w:r>
      <w:r w:rsidRPr="00963F38">
        <w:rPr>
          <w:rFonts w:ascii="Arial" w:hAnsi="Arial" w:cs="Arial"/>
          <w:b w:val="0"/>
          <w:sz w:val="20"/>
          <w:szCs w:val="20"/>
        </w:rPr>
        <w:t xml:space="preserve"> and swelling may occur following injections.  </w:t>
      </w:r>
      <w:r w:rsidR="00C14D0F" w:rsidRPr="00963F38">
        <w:rPr>
          <w:rFonts w:ascii="Arial" w:hAnsi="Arial" w:cs="Arial"/>
          <w:b w:val="0"/>
          <w:sz w:val="20"/>
          <w:szCs w:val="20"/>
          <w:u w:val="single"/>
        </w:rPr>
        <w:t xml:space="preserve">After treatment, you should minimize exposure of the treated area to excessive sun or UV lamp exposure and extreme cold weather </w:t>
      </w:r>
      <w:r w:rsidR="0027771D" w:rsidRPr="00AD2119">
        <w:rPr>
          <w:rFonts w:ascii="Arial" w:hAnsi="Arial" w:cs="Arial"/>
          <w:b w:val="0"/>
          <w:sz w:val="20"/>
          <w:szCs w:val="20"/>
          <w:u w:val="single"/>
        </w:rPr>
        <w:t xml:space="preserve">conditions </w:t>
      </w:r>
      <w:r w:rsidR="00C14D0F" w:rsidRPr="00F709F0">
        <w:rPr>
          <w:rFonts w:ascii="Arial" w:hAnsi="Arial" w:cs="Arial"/>
          <w:b w:val="0"/>
          <w:sz w:val="20"/>
          <w:szCs w:val="20"/>
          <w:u w:val="single"/>
        </w:rPr>
        <w:t>until any initial swelling or redness has gone away.</w:t>
      </w:r>
      <w:r w:rsidR="00C14D0F" w:rsidRPr="00F709F0">
        <w:rPr>
          <w:rFonts w:ascii="Arial" w:hAnsi="Arial" w:cs="Arial"/>
          <w:b w:val="0"/>
          <w:sz w:val="20"/>
          <w:szCs w:val="20"/>
        </w:rPr>
        <w:t xml:space="preserve">  </w:t>
      </w:r>
    </w:p>
    <w:p w14:paraId="4D7DA83C" w14:textId="77777777" w:rsidR="00C14D0F" w:rsidRPr="00F709F0" w:rsidRDefault="00C14D0F" w:rsidP="00C14D0F">
      <w:pPr>
        <w:jc w:val="both"/>
        <w:rPr>
          <w:rFonts w:ascii="Arial" w:hAnsi="Arial" w:cs="Arial"/>
          <w:sz w:val="20"/>
          <w:u w:val="single"/>
        </w:rPr>
      </w:pPr>
    </w:p>
    <w:p w14:paraId="68ABE088" w14:textId="77777777" w:rsidR="00C14D0F" w:rsidRPr="00F709F0" w:rsidRDefault="00C14D0F" w:rsidP="00C14D0F">
      <w:pPr>
        <w:tabs>
          <w:tab w:val="left" w:pos="-720"/>
        </w:tabs>
        <w:suppressAutoHyphens/>
        <w:jc w:val="both"/>
        <w:rPr>
          <w:rFonts w:ascii="Arial" w:hAnsi="Arial" w:cs="Arial"/>
          <w:b/>
          <w:bCs/>
          <w:sz w:val="22"/>
          <w:szCs w:val="22"/>
          <w:u w:val="single"/>
        </w:rPr>
      </w:pPr>
      <w:r w:rsidRPr="00F709F0">
        <w:rPr>
          <w:rFonts w:ascii="Arial" w:hAnsi="Arial" w:cs="Arial"/>
          <w:b/>
          <w:bCs/>
          <w:sz w:val="22"/>
          <w:szCs w:val="22"/>
          <w:u w:val="single"/>
        </w:rPr>
        <w:t>Erythema (Skin Redness):</w:t>
      </w:r>
    </w:p>
    <w:p w14:paraId="24D1C056" w14:textId="77777777" w:rsidR="00C14D0F" w:rsidRPr="00F709F0" w:rsidRDefault="00C14D0F" w:rsidP="00C14D0F">
      <w:pPr>
        <w:tabs>
          <w:tab w:val="left" w:pos="-720"/>
        </w:tabs>
        <w:suppressAutoHyphens/>
        <w:jc w:val="both"/>
        <w:rPr>
          <w:rFonts w:ascii="Arial" w:hAnsi="Arial" w:cs="Arial"/>
          <w:sz w:val="20"/>
        </w:rPr>
      </w:pPr>
      <w:r w:rsidRPr="00F709F0">
        <w:rPr>
          <w:rFonts w:ascii="Arial" w:hAnsi="Arial" w:cs="Arial"/>
          <w:sz w:val="20"/>
        </w:rPr>
        <w:t>Erythema in the skin occurs after injections.  It can be present for a few days after the procedure.</w:t>
      </w:r>
    </w:p>
    <w:p w14:paraId="1DCC718B" w14:textId="77777777" w:rsidR="00C14D0F" w:rsidRPr="00F709F0" w:rsidRDefault="00C14D0F" w:rsidP="00C14D0F">
      <w:pPr>
        <w:jc w:val="both"/>
        <w:rPr>
          <w:rFonts w:ascii="Arial" w:hAnsi="Arial" w:cs="Arial"/>
          <w:b/>
          <w:sz w:val="20"/>
          <w:u w:val="single"/>
        </w:rPr>
      </w:pPr>
    </w:p>
    <w:p w14:paraId="472CB438" w14:textId="77777777" w:rsidR="00C14D0F" w:rsidRPr="00F709F0" w:rsidRDefault="00C14D0F" w:rsidP="00C14D0F">
      <w:pPr>
        <w:pStyle w:val="NormalWeb"/>
        <w:spacing w:before="0" w:beforeAutospacing="0" w:after="0" w:afterAutospacing="0"/>
        <w:jc w:val="both"/>
        <w:rPr>
          <w:rFonts w:ascii="Arial" w:hAnsi="Arial" w:cs="Arial"/>
          <w:b/>
          <w:sz w:val="22"/>
          <w:szCs w:val="22"/>
          <w:u w:val="single"/>
        </w:rPr>
      </w:pPr>
      <w:r w:rsidRPr="00F709F0">
        <w:rPr>
          <w:rFonts w:ascii="Arial" w:hAnsi="Arial" w:cs="Arial"/>
          <w:b/>
          <w:sz w:val="22"/>
          <w:szCs w:val="22"/>
          <w:u w:val="single"/>
        </w:rPr>
        <w:t>Infection:</w:t>
      </w:r>
    </w:p>
    <w:p w14:paraId="190A9034" w14:textId="50959084" w:rsidR="00C14D0F" w:rsidRPr="00963F38" w:rsidRDefault="00C14D0F" w:rsidP="00C14D0F">
      <w:pPr>
        <w:pStyle w:val="NormalWeb"/>
        <w:spacing w:before="0" w:beforeAutospacing="0" w:after="0" w:afterAutospacing="0"/>
        <w:jc w:val="both"/>
        <w:rPr>
          <w:rFonts w:ascii="Arial" w:hAnsi="Arial" w:cs="Arial"/>
          <w:sz w:val="20"/>
          <w:szCs w:val="20"/>
        </w:rPr>
      </w:pPr>
      <w:r w:rsidRPr="00F709F0">
        <w:rPr>
          <w:rFonts w:ascii="Arial" w:hAnsi="Arial" w:cs="Arial"/>
          <w:sz w:val="20"/>
          <w:szCs w:val="20"/>
        </w:rPr>
        <w:t>Although infection follo</w:t>
      </w:r>
      <w:r w:rsidR="00D961BC" w:rsidRPr="00F709F0">
        <w:rPr>
          <w:rFonts w:ascii="Arial" w:hAnsi="Arial" w:cs="Arial"/>
          <w:sz w:val="20"/>
          <w:szCs w:val="20"/>
        </w:rPr>
        <w:t>wing Kybella</w:t>
      </w:r>
      <w:r w:rsidR="00875C06" w:rsidRPr="008D609F">
        <w:rPr>
          <w:rFonts w:ascii="Arial" w:hAnsi="Arial" w:cs="Arial"/>
          <w:sz w:val="20"/>
          <w:vertAlign w:val="superscript"/>
        </w:rPr>
        <w:t>®</w:t>
      </w:r>
      <w:r w:rsidR="00D961BC" w:rsidRPr="00875C06">
        <w:rPr>
          <w:rFonts w:ascii="Arial" w:hAnsi="Arial" w:cs="Arial"/>
          <w:sz w:val="20"/>
          <w:szCs w:val="20"/>
        </w:rPr>
        <w:t xml:space="preserve"> injection</w:t>
      </w:r>
      <w:r w:rsidRPr="00875C06">
        <w:rPr>
          <w:rFonts w:ascii="Arial" w:hAnsi="Arial" w:cs="Arial"/>
          <w:sz w:val="20"/>
          <w:szCs w:val="20"/>
        </w:rPr>
        <w:t xml:space="preserve"> is unusual, bacterial, fungal, and viral infections can occur.  Should any type of skin infection occur, additional treatment including antibiotics may be necessary.</w:t>
      </w:r>
    </w:p>
    <w:p w14:paraId="454AD5C9" w14:textId="77777777" w:rsidR="00C14D0F" w:rsidRPr="00AD2119" w:rsidRDefault="00C14D0F" w:rsidP="00C14D0F">
      <w:pPr>
        <w:rPr>
          <w:rFonts w:ascii="Arial" w:hAnsi="Arial" w:cs="Arial"/>
          <w:b/>
          <w:sz w:val="20"/>
          <w:u w:val="single"/>
        </w:rPr>
      </w:pPr>
    </w:p>
    <w:p w14:paraId="62F85104" w14:textId="77777777" w:rsidR="00C14D0F" w:rsidRPr="00F709F0" w:rsidRDefault="00C14D0F" w:rsidP="00B633BA">
      <w:pPr>
        <w:keepNext/>
        <w:jc w:val="both"/>
        <w:rPr>
          <w:rFonts w:ascii="Arial" w:hAnsi="Arial" w:cs="Arial"/>
          <w:b/>
          <w:sz w:val="22"/>
          <w:szCs w:val="22"/>
          <w:u w:val="single"/>
        </w:rPr>
      </w:pPr>
      <w:r w:rsidRPr="00F709F0">
        <w:rPr>
          <w:rFonts w:ascii="Arial" w:hAnsi="Arial" w:cs="Arial"/>
          <w:b/>
          <w:sz w:val="22"/>
          <w:szCs w:val="22"/>
          <w:u w:val="single"/>
        </w:rPr>
        <w:t>Asymmetry</w:t>
      </w:r>
      <w:r w:rsidR="00D46923" w:rsidRPr="00F709F0">
        <w:rPr>
          <w:rFonts w:ascii="Arial" w:hAnsi="Arial" w:cs="Arial"/>
          <w:b/>
          <w:sz w:val="22"/>
          <w:szCs w:val="22"/>
          <w:u w:val="single"/>
        </w:rPr>
        <w:t>:</w:t>
      </w:r>
    </w:p>
    <w:p w14:paraId="6B48EDDA" w14:textId="6C394004" w:rsidR="00C14D0F" w:rsidRPr="00AD2119" w:rsidRDefault="00C14D0F" w:rsidP="00A04B11">
      <w:pPr>
        <w:widowControl w:val="0"/>
        <w:jc w:val="both"/>
        <w:rPr>
          <w:rFonts w:ascii="Arial" w:hAnsi="Arial" w:cs="Arial"/>
          <w:sz w:val="20"/>
        </w:rPr>
      </w:pPr>
      <w:r w:rsidRPr="00F709F0">
        <w:rPr>
          <w:rFonts w:ascii="Arial" w:hAnsi="Arial" w:cs="Arial"/>
          <w:sz w:val="20"/>
        </w:rPr>
        <w:t xml:space="preserve">The human face is normally asymmetrical in its appearance and anatomy.  It may not be possible to achieve or maintain </w:t>
      </w:r>
      <w:r w:rsidR="00545034" w:rsidRPr="00F709F0">
        <w:rPr>
          <w:rFonts w:ascii="Arial" w:hAnsi="Arial" w:cs="Arial"/>
          <w:sz w:val="20"/>
        </w:rPr>
        <w:t xml:space="preserve">exact symmetry following </w:t>
      </w:r>
      <w:r w:rsidR="00DA114E" w:rsidRPr="00F709F0">
        <w:rPr>
          <w:rFonts w:ascii="Arial" w:hAnsi="Arial" w:cs="Arial"/>
          <w:sz w:val="20"/>
        </w:rPr>
        <w:t>Kybella</w:t>
      </w:r>
      <w:r w:rsidR="00875C06" w:rsidRPr="008D609F">
        <w:rPr>
          <w:rFonts w:ascii="Arial" w:hAnsi="Arial" w:cs="Arial"/>
          <w:sz w:val="20"/>
          <w:vertAlign w:val="superscript"/>
        </w:rPr>
        <w:t>®</w:t>
      </w:r>
      <w:r w:rsidRPr="00875C06">
        <w:rPr>
          <w:rFonts w:ascii="Arial" w:hAnsi="Arial" w:cs="Arial"/>
          <w:sz w:val="20"/>
        </w:rPr>
        <w:t xml:space="preserve"> injections.  There can be variation </w:t>
      </w:r>
      <w:r w:rsidR="0027771D" w:rsidRPr="00875C06">
        <w:rPr>
          <w:rFonts w:ascii="Arial" w:hAnsi="Arial" w:cs="Arial"/>
          <w:sz w:val="20"/>
        </w:rPr>
        <w:t>between</w:t>
      </w:r>
      <w:r w:rsidRPr="00875C06">
        <w:rPr>
          <w:rFonts w:ascii="Arial" w:hAnsi="Arial" w:cs="Arial"/>
          <w:sz w:val="20"/>
        </w:rPr>
        <w:t xml:space="preserve"> one side</w:t>
      </w:r>
      <w:r w:rsidR="0027771D" w:rsidRPr="00963F38">
        <w:rPr>
          <w:rFonts w:ascii="Arial" w:hAnsi="Arial" w:cs="Arial"/>
          <w:sz w:val="20"/>
        </w:rPr>
        <w:t xml:space="preserve"> of the face</w:t>
      </w:r>
      <w:r w:rsidRPr="00963F38">
        <w:rPr>
          <w:rFonts w:ascii="Arial" w:hAnsi="Arial" w:cs="Arial"/>
          <w:sz w:val="20"/>
        </w:rPr>
        <w:t xml:space="preserve"> to the other in terms of response to injection.  This may require additional injections.</w:t>
      </w:r>
    </w:p>
    <w:p w14:paraId="67D9B782" w14:textId="77777777" w:rsidR="00C14D0F" w:rsidRPr="00F709F0" w:rsidRDefault="00C14D0F" w:rsidP="00D46923">
      <w:pPr>
        <w:jc w:val="both"/>
        <w:rPr>
          <w:rFonts w:ascii="Arial" w:hAnsi="Arial" w:cs="Arial"/>
          <w:b/>
          <w:sz w:val="20"/>
          <w:u w:val="single"/>
        </w:rPr>
      </w:pPr>
    </w:p>
    <w:p w14:paraId="2661E50C" w14:textId="77777777" w:rsidR="00C14D0F" w:rsidRPr="00F709F0" w:rsidRDefault="00C14D0F" w:rsidP="00D46923">
      <w:pPr>
        <w:jc w:val="both"/>
        <w:rPr>
          <w:rFonts w:ascii="Arial" w:hAnsi="Arial" w:cs="Arial"/>
          <w:b/>
          <w:sz w:val="22"/>
          <w:szCs w:val="22"/>
          <w:u w:val="single"/>
        </w:rPr>
      </w:pPr>
      <w:r w:rsidRPr="00F709F0">
        <w:rPr>
          <w:rFonts w:ascii="Arial" w:hAnsi="Arial" w:cs="Arial"/>
          <w:b/>
          <w:sz w:val="22"/>
          <w:szCs w:val="22"/>
          <w:u w:val="single"/>
        </w:rPr>
        <w:t>Skin Necrosis</w:t>
      </w:r>
      <w:r w:rsidR="00D46923" w:rsidRPr="00F709F0">
        <w:rPr>
          <w:rFonts w:ascii="Arial" w:hAnsi="Arial" w:cs="Arial"/>
          <w:b/>
          <w:sz w:val="22"/>
          <w:szCs w:val="22"/>
          <w:u w:val="single"/>
        </w:rPr>
        <w:t>:</w:t>
      </w:r>
    </w:p>
    <w:p w14:paraId="149CC9A4" w14:textId="7086F4F2" w:rsidR="00E365D1" w:rsidRPr="00963F38" w:rsidRDefault="00E365D1" w:rsidP="00E365D1">
      <w:pPr>
        <w:jc w:val="both"/>
        <w:rPr>
          <w:rFonts w:ascii="Arial" w:hAnsi="Arial" w:cs="Arial"/>
          <w:sz w:val="20"/>
        </w:rPr>
      </w:pPr>
      <w:r w:rsidRPr="00F709F0">
        <w:rPr>
          <w:rFonts w:ascii="Arial" w:hAnsi="Arial" w:cs="Arial"/>
          <w:sz w:val="20"/>
        </w:rPr>
        <w:t>It is very unusual to experience loss of skin and deeper soft tissues after Kybella</w:t>
      </w:r>
      <w:r w:rsidR="00875C06" w:rsidRPr="008D609F">
        <w:rPr>
          <w:rFonts w:ascii="Arial" w:hAnsi="Arial" w:cs="Arial"/>
          <w:sz w:val="20"/>
          <w:vertAlign w:val="superscript"/>
        </w:rPr>
        <w:t>®</w:t>
      </w:r>
      <w:r w:rsidRPr="00875C06">
        <w:rPr>
          <w:rFonts w:ascii="Arial" w:hAnsi="Arial" w:cs="Arial"/>
          <w:sz w:val="20"/>
        </w:rPr>
        <w:t xml:space="preserve"> injections.  Skin loss can produce unacceptable scarring.  Should this complication occur, additional treatments, or surgery may be necessary.  </w:t>
      </w:r>
    </w:p>
    <w:p w14:paraId="5DF0489B" w14:textId="77777777" w:rsidR="00C14D0F" w:rsidRPr="00AD2119" w:rsidRDefault="00C14D0F" w:rsidP="00D46923">
      <w:pPr>
        <w:jc w:val="both"/>
        <w:rPr>
          <w:rFonts w:ascii="Arial" w:hAnsi="Arial" w:cs="Arial"/>
          <w:sz w:val="20"/>
        </w:rPr>
      </w:pPr>
    </w:p>
    <w:p w14:paraId="176E456E" w14:textId="77777777" w:rsidR="002342FF" w:rsidRDefault="002342FF" w:rsidP="00D46923">
      <w:pPr>
        <w:jc w:val="both"/>
        <w:rPr>
          <w:rFonts w:ascii="Arial" w:hAnsi="Arial" w:cs="Arial"/>
          <w:b/>
          <w:sz w:val="22"/>
          <w:szCs w:val="22"/>
          <w:u w:val="single"/>
        </w:rPr>
      </w:pPr>
    </w:p>
    <w:p w14:paraId="337192E6" w14:textId="03957320" w:rsidR="00C14D0F" w:rsidRDefault="00C14D0F" w:rsidP="00D46923">
      <w:pPr>
        <w:jc w:val="both"/>
        <w:rPr>
          <w:rFonts w:ascii="Arial" w:hAnsi="Arial" w:cs="Arial"/>
          <w:b/>
          <w:sz w:val="22"/>
          <w:szCs w:val="22"/>
          <w:u w:val="single"/>
        </w:rPr>
      </w:pPr>
      <w:r w:rsidRPr="00F709F0">
        <w:rPr>
          <w:rFonts w:ascii="Arial" w:hAnsi="Arial" w:cs="Arial"/>
          <w:b/>
          <w:sz w:val="22"/>
          <w:szCs w:val="22"/>
          <w:u w:val="single"/>
        </w:rPr>
        <w:lastRenderedPageBreak/>
        <w:t>Allergic Reactions and Hypersensitivity</w:t>
      </w:r>
      <w:r w:rsidR="00D46923" w:rsidRPr="00F709F0">
        <w:rPr>
          <w:rFonts w:ascii="Arial" w:hAnsi="Arial" w:cs="Arial"/>
          <w:b/>
          <w:sz w:val="22"/>
          <w:szCs w:val="22"/>
          <w:u w:val="single"/>
        </w:rPr>
        <w:t>:</w:t>
      </w:r>
    </w:p>
    <w:p w14:paraId="1E863EE8" w14:textId="15E0A450" w:rsidR="00D15988" w:rsidRPr="00F709F0" w:rsidRDefault="00D15988" w:rsidP="00D46923">
      <w:pPr>
        <w:jc w:val="both"/>
        <w:rPr>
          <w:rFonts w:ascii="Arial" w:hAnsi="Arial" w:cs="Arial"/>
          <w:b/>
          <w:sz w:val="22"/>
          <w:szCs w:val="22"/>
          <w:u w:val="single"/>
        </w:rPr>
      </w:pPr>
      <w:r w:rsidRPr="00F709F0">
        <w:rPr>
          <w:rFonts w:ascii="Arial" w:hAnsi="Arial" w:cs="Arial"/>
          <w:sz w:val="20"/>
        </w:rPr>
        <w:t>Allergic and systemic anaphylactic reactions may occur.  Deoxycholic acid injections should not be used</w:t>
      </w:r>
    </w:p>
    <w:p w14:paraId="271D3E8C" w14:textId="0EC12E3E" w:rsidR="00C14D0F" w:rsidRPr="00F709F0" w:rsidRDefault="00C14D0F" w:rsidP="00D46923">
      <w:pPr>
        <w:jc w:val="both"/>
        <w:rPr>
          <w:rFonts w:ascii="Arial" w:hAnsi="Arial" w:cs="Arial"/>
          <w:b/>
          <w:sz w:val="20"/>
          <w:u w:val="single"/>
        </w:rPr>
      </w:pPr>
      <w:r w:rsidRPr="00F709F0">
        <w:rPr>
          <w:rFonts w:ascii="Arial" w:hAnsi="Arial" w:cs="Arial"/>
          <w:sz w:val="20"/>
        </w:rPr>
        <w:t>in patients with a history of multiple severe allergies, severe allergies manifested by a history of anaphylaxis, or allergies to gram-positive bacterial proteins</w:t>
      </w:r>
      <w:r w:rsidR="00963F38" w:rsidRPr="00F709F0">
        <w:rPr>
          <w:rFonts w:ascii="Arial" w:hAnsi="Arial" w:cs="Arial"/>
          <w:sz w:val="20"/>
        </w:rPr>
        <w:t xml:space="preserve">.  </w:t>
      </w:r>
      <w:r w:rsidR="009B35AE" w:rsidRPr="00F709F0">
        <w:rPr>
          <w:rFonts w:ascii="Arial" w:hAnsi="Arial" w:cs="Arial"/>
          <w:sz w:val="20"/>
        </w:rPr>
        <w:t>Severe allergic reaction</w:t>
      </w:r>
      <w:r w:rsidR="00332024" w:rsidRPr="00F709F0">
        <w:rPr>
          <w:rFonts w:ascii="Arial" w:hAnsi="Arial" w:cs="Arial"/>
          <w:sz w:val="20"/>
        </w:rPr>
        <w:t>s are</w:t>
      </w:r>
      <w:r w:rsidR="009B35AE" w:rsidRPr="00F709F0">
        <w:rPr>
          <w:rFonts w:ascii="Arial" w:hAnsi="Arial" w:cs="Arial"/>
          <w:sz w:val="20"/>
        </w:rPr>
        <w:t xml:space="preserve"> rare but may occur</w:t>
      </w:r>
      <w:r w:rsidR="00963F38" w:rsidRPr="00F709F0">
        <w:rPr>
          <w:rFonts w:ascii="Arial" w:hAnsi="Arial" w:cs="Arial"/>
          <w:sz w:val="20"/>
        </w:rPr>
        <w:t>.</w:t>
      </w:r>
      <w:r w:rsidR="00963F38" w:rsidRPr="00F709F0">
        <w:rPr>
          <w:rFonts w:ascii="Arial" w:hAnsi="Arial" w:cs="Arial"/>
          <w:b/>
          <w:sz w:val="20"/>
        </w:rPr>
        <w:t xml:space="preserve">  </w:t>
      </w:r>
      <w:r w:rsidRPr="00F709F0">
        <w:rPr>
          <w:rFonts w:ascii="Arial" w:hAnsi="Arial" w:cs="Arial"/>
          <w:sz w:val="20"/>
        </w:rPr>
        <w:t xml:space="preserve">Allergic reactions may require additional treatment.  </w:t>
      </w:r>
    </w:p>
    <w:p w14:paraId="27F55528" w14:textId="77777777" w:rsidR="006D341A" w:rsidRPr="00F709F0" w:rsidRDefault="006D341A" w:rsidP="00C14D0F">
      <w:pPr>
        <w:rPr>
          <w:rFonts w:ascii="Arial" w:hAnsi="Arial" w:cs="Arial"/>
          <w:b/>
          <w:sz w:val="20"/>
          <w:u w:val="single"/>
        </w:rPr>
      </w:pPr>
    </w:p>
    <w:p w14:paraId="09D0A046" w14:textId="77777777" w:rsidR="00C14D0F" w:rsidRPr="00F709F0" w:rsidRDefault="00C14D0F" w:rsidP="00B633BA">
      <w:pPr>
        <w:keepNext/>
        <w:jc w:val="both"/>
        <w:rPr>
          <w:rFonts w:ascii="Arial" w:hAnsi="Arial" w:cs="Arial"/>
          <w:b/>
          <w:sz w:val="22"/>
          <w:szCs w:val="22"/>
          <w:u w:val="single"/>
        </w:rPr>
      </w:pPr>
      <w:r w:rsidRPr="00F709F0">
        <w:rPr>
          <w:rFonts w:ascii="Arial" w:hAnsi="Arial" w:cs="Arial"/>
          <w:b/>
          <w:sz w:val="22"/>
          <w:szCs w:val="22"/>
          <w:u w:val="single"/>
        </w:rPr>
        <w:t>Unsatisfactory Result</w:t>
      </w:r>
      <w:r w:rsidR="00D46923" w:rsidRPr="00F709F0">
        <w:rPr>
          <w:rFonts w:ascii="Arial" w:hAnsi="Arial" w:cs="Arial"/>
          <w:b/>
          <w:sz w:val="22"/>
          <w:szCs w:val="22"/>
          <w:u w:val="single"/>
        </w:rPr>
        <w:t>:</w:t>
      </w:r>
    </w:p>
    <w:p w14:paraId="23A14E83" w14:textId="27107318" w:rsidR="00C14D0F" w:rsidRPr="00F709F0" w:rsidRDefault="00DA114E" w:rsidP="0076236D">
      <w:pPr>
        <w:jc w:val="both"/>
        <w:rPr>
          <w:rFonts w:ascii="Arial" w:hAnsi="Arial" w:cs="Arial"/>
          <w:sz w:val="20"/>
        </w:rPr>
      </w:pPr>
      <w:r w:rsidRPr="00F709F0">
        <w:rPr>
          <w:rFonts w:ascii="Arial" w:hAnsi="Arial" w:cs="Arial"/>
          <w:sz w:val="20"/>
        </w:rPr>
        <w:t>Kybella</w:t>
      </w:r>
      <w:r w:rsidR="00875C06" w:rsidRPr="008D609F">
        <w:rPr>
          <w:rFonts w:ascii="Arial" w:hAnsi="Arial" w:cs="Arial"/>
          <w:sz w:val="20"/>
          <w:vertAlign w:val="superscript"/>
        </w:rPr>
        <w:t>®</w:t>
      </w:r>
      <w:r w:rsidR="00A30983" w:rsidRPr="00875C06">
        <w:rPr>
          <w:rFonts w:ascii="Arial" w:hAnsi="Arial" w:cs="Arial"/>
          <w:sz w:val="20"/>
        </w:rPr>
        <w:t xml:space="preserve"> </w:t>
      </w:r>
      <w:r w:rsidR="00C14D0F" w:rsidRPr="00875C06">
        <w:rPr>
          <w:rFonts w:ascii="Arial" w:hAnsi="Arial" w:cs="Arial"/>
          <w:sz w:val="20"/>
        </w:rPr>
        <w:t>injections alone may not produce an outcome that meets your exp</w:t>
      </w:r>
      <w:r w:rsidR="00A30983" w:rsidRPr="00875C06">
        <w:rPr>
          <w:rFonts w:ascii="Arial" w:hAnsi="Arial" w:cs="Arial"/>
          <w:sz w:val="20"/>
        </w:rPr>
        <w:t xml:space="preserve">ectations for improvement in treatment of </w:t>
      </w:r>
      <w:r w:rsidR="00043D17" w:rsidRPr="00963F38">
        <w:rPr>
          <w:rFonts w:ascii="Arial" w:hAnsi="Arial" w:cs="Arial"/>
          <w:sz w:val="20"/>
        </w:rPr>
        <w:t>under chin</w:t>
      </w:r>
      <w:r w:rsidR="00A30983" w:rsidRPr="00963F38">
        <w:rPr>
          <w:rFonts w:ascii="Arial" w:hAnsi="Arial" w:cs="Arial"/>
          <w:sz w:val="20"/>
        </w:rPr>
        <w:t xml:space="preserve"> fullness</w:t>
      </w:r>
      <w:r w:rsidR="00C14D0F" w:rsidRPr="00963F38">
        <w:rPr>
          <w:rFonts w:ascii="Arial" w:hAnsi="Arial" w:cs="Arial"/>
          <w:sz w:val="20"/>
        </w:rPr>
        <w:t xml:space="preserve">.  There is </w:t>
      </w:r>
      <w:r w:rsidR="007B3A52">
        <w:rPr>
          <w:rFonts w:ascii="Arial" w:hAnsi="Arial" w:cs="Arial"/>
          <w:sz w:val="20"/>
        </w:rPr>
        <w:t>a</w:t>
      </w:r>
      <w:r w:rsidR="007B3A52" w:rsidRPr="00963F38">
        <w:rPr>
          <w:rFonts w:ascii="Arial" w:hAnsi="Arial" w:cs="Arial"/>
          <w:sz w:val="20"/>
        </w:rPr>
        <w:t xml:space="preserve"> </w:t>
      </w:r>
      <w:r w:rsidR="00C14D0F" w:rsidRPr="00963F38">
        <w:rPr>
          <w:rFonts w:ascii="Arial" w:hAnsi="Arial" w:cs="Arial"/>
          <w:sz w:val="20"/>
        </w:rPr>
        <w:t>possibility of a p</w:t>
      </w:r>
      <w:r w:rsidR="00A30983" w:rsidRPr="00963F38">
        <w:rPr>
          <w:rFonts w:ascii="Arial" w:hAnsi="Arial" w:cs="Arial"/>
          <w:sz w:val="20"/>
        </w:rPr>
        <w:t xml:space="preserve">oor or inadequate response to the </w:t>
      </w:r>
      <w:r w:rsidR="00C14D0F" w:rsidRPr="00AD2119">
        <w:rPr>
          <w:rFonts w:ascii="Arial" w:hAnsi="Arial" w:cs="Arial"/>
          <w:sz w:val="20"/>
        </w:rPr>
        <w:t xml:space="preserve">injection(s).  Additional injections may be necessary.  Surgical procedures or other treatments may be recommended </w:t>
      </w:r>
      <w:r w:rsidR="00C14D0F" w:rsidRPr="00F709F0">
        <w:rPr>
          <w:rFonts w:ascii="Arial" w:hAnsi="Arial" w:cs="Arial"/>
          <w:sz w:val="20"/>
        </w:rPr>
        <w:t>along with additional treatments</w:t>
      </w:r>
      <w:r w:rsidR="00963F38" w:rsidRPr="00F709F0">
        <w:rPr>
          <w:rFonts w:ascii="Arial" w:hAnsi="Arial" w:cs="Arial"/>
          <w:sz w:val="20"/>
        </w:rPr>
        <w:t xml:space="preserve">.  </w:t>
      </w:r>
      <w:r w:rsidR="00ED67EA" w:rsidRPr="00F709F0">
        <w:rPr>
          <w:rFonts w:ascii="Arial" w:hAnsi="Arial" w:cs="Arial"/>
          <w:sz w:val="20"/>
          <w:szCs w:val="20"/>
        </w:rPr>
        <w:t>Unsatisfactory results may NOT improve with each additional treatment.</w:t>
      </w:r>
    </w:p>
    <w:p w14:paraId="7E4DAA17" w14:textId="77777777" w:rsidR="00C14D0F" w:rsidRPr="00F709F0" w:rsidRDefault="00C14D0F" w:rsidP="0076236D">
      <w:pPr>
        <w:tabs>
          <w:tab w:val="left" w:pos="-720"/>
          <w:tab w:val="left" w:pos="0"/>
        </w:tabs>
        <w:suppressAutoHyphens/>
        <w:jc w:val="both"/>
        <w:rPr>
          <w:rFonts w:ascii="Arial" w:hAnsi="Arial" w:cs="Arial"/>
          <w:b/>
          <w:sz w:val="20"/>
          <w:u w:val="single"/>
        </w:rPr>
      </w:pPr>
    </w:p>
    <w:p w14:paraId="04831E88" w14:textId="77777777" w:rsidR="00C14D0F" w:rsidRPr="00F709F0" w:rsidRDefault="00C14D0F" w:rsidP="00A04B11">
      <w:pPr>
        <w:keepNext/>
        <w:tabs>
          <w:tab w:val="left" w:pos="-720"/>
        </w:tabs>
        <w:suppressAutoHyphens/>
        <w:jc w:val="both"/>
        <w:rPr>
          <w:rFonts w:ascii="Arial" w:hAnsi="Arial" w:cs="Arial"/>
          <w:b/>
          <w:sz w:val="22"/>
          <w:szCs w:val="22"/>
          <w:u w:val="single"/>
        </w:rPr>
      </w:pPr>
      <w:r w:rsidRPr="00F709F0">
        <w:rPr>
          <w:rFonts w:ascii="Arial" w:hAnsi="Arial" w:cs="Arial"/>
          <w:b/>
          <w:sz w:val="22"/>
          <w:szCs w:val="22"/>
          <w:u w:val="single"/>
        </w:rPr>
        <w:t>Unknown Risks</w:t>
      </w:r>
      <w:r w:rsidR="00D46923" w:rsidRPr="00F709F0">
        <w:rPr>
          <w:rFonts w:ascii="Arial" w:hAnsi="Arial" w:cs="Arial"/>
          <w:b/>
          <w:sz w:val="22"/>
          <w:szCs w:val="22"/>
          <w:u w:val="single"/>
        </w:rPr>
        <w:t>:</w:t>
      </w:r>
    </w:p>
    <w:p w14:paraId="353709B8" w14:textId="74BAB1D6" w:rsidR="00C14D0F" w:rsidRPr="00875C06" w:rsidRDefault="0076236D" w:rsidP="0076236D">
      <w:pPr>
        <w:tabs>
          <w:tab w:val="left" w:pos="-720"/>
        </w:tabs>
        <w:suppressAutoHyphens/>
        <w:jc w:val="both"/>
        <w:rPr>
          <w:rFonts w:ascii="Arial" w:hAnsi="Arial" w:cs="Arial"/>
          <w:sz w:val="20"/>
        </w:rPr>
      </w:pPr>
      <w:r w:rsidRPr="00F709F0">
        <w:rPr>
          <w:rFonts w:ascii="Arial" w:hAnsi="Arial" w:cs="Arial"/>
          <w:sz w:val="20"/>
        </w:rPr>
        <w:t xml:space="preserve">The </w:t>
      </w:r>
      <w:r w:rsidR="00332024" w:rsidRPr="00F709F0">
        <w:rPr>
          <w:rFonts w:ascii="Arial" w:hAnsi="Arial" w:cs="Arial"/>
          <w:sz w:val="20"/>
        </w:rPr>
        <w:t>long-term</w:t>
      </w:r>
      <w:r w:rsidR="00C93A5D" w:rsidRPr="00F709F0">
        <w:rPr>
          <w:rFonts w:ascii="Arial" w:hAnsi="Arial" w:cs="Arial"/>
          <w:sz w:val="20"/>
        </w:rPr>
        <w:t xml:space="preserve"> effect</w:t>
      </w:r>
      <w:r w:rsidR="00332024" w:rsidRPr="00F709F0">
        <w:rPr>
          <w:rFonts w:ascii="Arial" w:hAnsi="Arial" w:cs="Arial"/>
          <w:sz w:val="20"/>
        </w:rPr>
        <w:t>s</w:t>
      </w:r>
      <w:r w:rsidR="00C93A5D" w:rsidRPr="00F709F0">
        <w:rPr>
          <w:rFonts w:ascii="Arial" w:hAnsi="Arial" w:cs="Arial"/>
          <w:sz w:val="20"/>
        </w:rPr>
        <w:t xml:space="preserve"> of deoxycho</w:t>
      </w:r>
      <w:r w:rsidR="002958BB" w:rsidRPr="00F709F0">
        <w:rPr>
          <w:rFonts w:ascii="Arial" w:hAnsi="Arial" w:cs="Arial"/>
          <w:sz w:val="20"/>
        </w:rPr>
        <w:t>lic acid</w:t>
      </w:r>
      <w:r w:rsidR="00C14D0F" w:rsidRPr="00F709F0">
        <w:rPr>
          <w:rFonts w:ascii="Arial" w:hAnsi="Arial" w:cs="Arial"/>
          <w:sz w:val="20"/>
        </w:rPr>
        <w:t xml:space="preserve"> </w:t>
      </w:r>
      <w:r w:rsidR="00332024" w:rsidRPr="00F709F0">
        <w:rPr>
          <w:rFonts w:ascii="Arial" w:hAnsi="Arial" w:cs="Arial"/>
          <w:sz w:val="20"/>
        </w:rPr>
        <w:t>are</w:t>
      </w:r>
      <w:r w:rsidR="00C14D0F" w:rsidRPr="00F709F0">
        <w:rPr>
          <w:rFonts w:ascii="Arial" w:hAnsi="Arial" w:cs="Arial"/>
          <w:sz w:val="20"/>
        </w:rPr>
        <w:t xml:space="preserve"> unknown.  The possibility of additional risk factors or complicati</w:t>
      </w:r>
      <w:r w:rsidR="002958BB" w:rsidRPr="00F709F0">
        <w:rPr>
          <w:rFonts w:ascii="Arial" w:hAnsi="Arial" w:cs="Arial"/>
          <w:sz w:val="20"/>
        </w:rPr>
        <w:t xml:space="preserve">ons attributable to the use of </w:t>
      </w:r>
      <w:r w:rsidR="00DA114E" w:rsidRPr="00F709F0">
        <w:rPr>
          <w:rFonts w:ascii="Arial" w:hAnsi="Arial" w:cs="Arial"/>
          <w:sz w:val="20"/>
        </w:rPr>
        <w:t>Kybella</w:t>
      </w:r>
      <w:r w:rsidR="00875C06" w:rsidRPr="008D609F">
        <w:rPr>
          <w:rFonts w:ascii="Arial" w:hAnsi="Arial" w:cs="Arial"/>
          <w:sz w:val="20"/>
          <w:vertAlign w:val="superscript"/>
        </w:rPr>
        <w:t>®</w:t>
      </w:r>
      <w:r w:rsidR="00C14D0F" w:rsidRPr="00875C06">
        <w:rPr>
          <w:rFonts w:ascii="Arial" w:hAnsi="Arial" w:cs="Arial"/>
          <w:sz w:val="20"/>
        </w:rPr>
        <w:t xml:space="preserve"> may be discovered. </w:t>
      </w:r>
    </w:p>
    <w:p w14:paraId="1B7CA82B" w14:textId="77777777" w:rsidR="00C14D0F" w:rsidRPr="00963F38" w:rsidRDefault="00C14D0F" w:rsidP="0076236D">
      <w:pPr>
        <w:tabs>
          <w:tab w:val="left" w:pos="-720"/>
          <w:tab w:val="left" w:pos="0"/>
        </w:tabs>
        <w:suppressAutoHyphens/>
        <w:jc w:val="both"/>
        <w:rPr>
          <w:rFonts w:ascii="Arial" w:hAnsi="Arial" w:cs="Arial"/>
          <w:b/>
          <w:sz w:val="20"/>
          <w:u w:val="single"/>
        </w:rPr>
      </w:pPr>
    </w:p>
    <w:p w14:paraId="184C48AC" w14:textId="77777777" w:rsidR="00C14D0F" w:rsidRPr="00F709F0" w:rsidRDefault="00C14D0F" w:rsidP="0076236D">
      <w:pPr>
        <w:tabs>
          <w:tab w:val="left" w:pos="-720"/>
          <w:tab w:val="left" w:pos="0"/>
        </w:tabs>
        <w:suppressAutoHyphens/>
        <w:jc w:val="both"/>
        <w:rPr>
          <w:rFonts w:ascii="Arial" w:hAnsi="Arial" w:cs="Arial"/>
          <w:b/>
          <w:sz w:val="22"/>
          <w:szCs w:val="22"/>
          <w:u w:val="single"/>
        </w:rPr>
      </w:pPr>
      <w:r w:rsidRPr="00AD2119">
        <w:rPr>
          <w:rFonts w:ascii="Arial" w:hAnsi="Arial" w:cs="Arial"/>
          <w:b/>
          <w:sz w:val="22"/>
          <w:szCs w:val="22"/>
          <w:u w:val="single"/>
        </w:rPr>
        <w:t>Pregnancy and Nursing Mothers</w:t>
      </w:r>
      <w:r w:rsidR="00D46923" w:rsidRPr="00F709F0">
        <w:rPr>
          <w:rFonts w:ascii="Arial" w:hAnsi="Arial" w:cs="Arial"/>
          <w:b/>
          <w:sz w:val="22"/>
          <w:szCs w:val="22"/>
          <w:u w:val="single"/>
        </w:rPr>
        <w:t>:</w:t>
      </w:r>
    </w:p>
    <w:p w14:paraId="418CBA2A" w14:textId="39454CF6" w:rsidR="00C14D0F" w:rsidRPr="00F709F0" w:rsidRDefault="00C14D0F" w:rsidP="0076236D">
      <w:pPr>
        <w:tabs>
          <w:tab w:val="left" w:pos="-720"/>
          <w:tab w:val="left" w:pos="0"/>
        </w:tabs>
        <w:suppressAutoHyphens/>
        <w:jc w:val="both"/>
        <w:rPr>
          <w:rFonts w:ascii="Arial" w:hAnsi="Arial" w:cs="Arial"/>
          <w:sz w:val="20"/>
        </w:rPr>
      </w:pPr>
      <w:r w:rsidRPr="00F709F0">
        <w:rPr>
          <w:rFonts w:ascii="Arial" w:hAnsi="Arial" w:cs="Arial"/>
          <w:sz w:val="20"/>
        </w:rPr>
        <w:t xml:space="preserve">Animal reproduction studies have not </w:t>
      </w:r>
      <w:r w:rsidR="00332024" w:rsidRPr="00F709F0">
        <w:rPr>
          <w:rFonts w:ascii="Arial" w:hAnsi="Arial" w:cs="Arial"/>
          <w:sz w:val="20"/>
        </w:rPr>
        <w:t xml:space="preserve">yet </w:t>
      </w:r>
      <w:r w:rsidR="00917AC4" w:rsidRPr="00F709F0">
        <w:rPr>
          <w:rFonts w:ascii="Arial" w:hAnsi="Arial" w:cs="Arial"/>
          <w:sz w:val="20"/>
        </w:rPr>
        <w:t>been perf</w:t>
      </w:r>
      <w:r w:rsidR="00C93A5D" w:rsidRPr="00F709F0">
        <w:rPr>
          <w:rFonts w:ascii="Arial" w:hAnsi="Arial" w:cs="Arial"/>
          <w:sz w:val="20"/>
        </w:rPr>
        <w:t>ormed to determine if deoxycholic</w:t>
      </w:r>
      <w:r w:rsidR="00917AC4" w:rsidRPr="00F709F0">
        <w:rPr>
          <w:rFonts w:ascii="Arial" w:hAnsi="Arial" w:cs="Arial"/>
          <w:sz w:val="20"/>
        </w:rPr>
        <w:t xml:space="preserve"> acid</w:t>
      </w:r>
      <w:r w:rsidRPr="00F709F0">
        <w:rPr>
          <w:rFonts w:ascii="Arial" w:hAnsi="Arial" w:cs="Arial"/>
          <w:sz w:val="20"/>
        </w:rPr>
        <w:t xml:space="preserve"> could produce f</w:t>
      </w:r>
      <w:r w:rsidR="0076236D" w:rsidRPr="00F709F0">
        <w:rPr>
          <w:rFonts w:ascii="Arial" w:hAnsi="Arial" w:cs="Arial"/>
          <w:sz w:val="20"/>
        </w:rPr>
        <w:t xml:space="preserve">etal harm.  </w:t>
      </w:r>
      <w:r w:rsidR="00B8627B" w:rsidRPr="00F709F0">
        <w:rPr>
          <w:rFonts w:ascii="Arial" w:hAnsi="Arial" w:cs="Arial"/>
          <w:sz w:val="20"/>
        </w:rPr>
        <w:t>Risk of major birth defects and miscarriage is unknown</w:t>
      </w:r>
      <w:r w:rsidR="00963F38" w:rsidRPr="00F709F0">
        <w:rPr>
          <w:rFonts w:ascii="Arial" w:hAnsi="Arial" w:cs="Arial"/>
          <w:sz w:val="20"/>
        </w:rPr>
        <w:t xml:space="preserve">.  </w:t>
      </w:r>
      <w:r w:rsidR="0076236D" w:rsidRPr="00F709F0">
        <w:rPr>
          <w:rFonts w:ascii="Arial" w:hAnsi="Arial" w:cs="Arial"/>
          <w:sz w:val="20"/>
        </w:rPr>
        <w:t>It i</w:t>
      </w:r>
      <w:r w:rsidR="00917AC4" w:rsidRPr="00F709F0">
        <w:rPr>
          <w:rFonts w:ascii="Arial" w:hAnsi="Arial" w:cs="Arial"/>
          <w:sz w:val="20"/>
        </w:rPr>
        <w:t xml:space="preserve">s not known if </w:t>
      </w:r>
      <w:r w:rsidR="00DA114E" w:rsidRPr="00F709F0">
        <w:rPr>
          <w:rFonts w:ascii="Arial" w:hAnsi="Arial" w:cs="Arial"/>
          <w:sz w:val="20"/>
        </w:rPr>
        <w:t>Kybella</w:t>
      </w:r>
      <w:r w:rsidR="00875C06" w:rsidRPr="008D609F">
        <w:rPr>
          <w:rFonts w:ascii="Arial" w:hAnsi="Arial" w:cs="Arial"/>
          <w:sz w:val="20"/>
          <w:vertAlign w:val="superscript"/>
        </w:rPr>
        <w:t>®</w:t>
      </w:r>
      <w:r w:rsidR="00917AC4" w:rsidRPr="00875C06">
        <w:rPr>
          <w:rFonts w:ascii="Arial" w:hAnsi="Arial" w:cs="Arial"/>
          <w:sz w:val="20"/>
        </w:rPr>
        <w:t xml:space="preserve"> </w:t>
      </w:r>
      <w:r w:rsidRPr="00875C06">
        <w:rPr>
          <w:rFonts w:ascii="Arial" w:hAnsi="Arial" w:cs="Arial"/>
          <w:sz w:val="20"/>
        </w:rPr>
        <w:t>or its breakdown products can be excreted in human milk.  It is not recommended that pregnant wo</w:t>
      </w:r>
      <w:r w:rsidR="0076236D" w:rsidRPr="00963F38">
        <w:rPr>
          <w:rFonts w:ascii="Arial" w:hAnsi="Arial" w:cs="Arial"/>
          <w:sz w:val="20"/>
        </w:rPr>
        <w:t>men or nurs</w:t>
      </w:r>
      <w:r w:rsidR="00917AC4" w:rsidRPr="00963F38">
        <w:rPr>
          <w:rFonts w:ascii="Arial" w:hAnsi="Arial" w:cs="Arial"/>
          <w:sz w:val="20"/>
        </w:rPr>
        <w:t>ing mothers receive de</w:t>
      </w:r>
      <w:r w:rsidR="00B123E8" w:rsidRPr="00AD2119">
        <w:rPr>
          <w:rFonts w:ascii="Arial" w:hAnsi="Arial" w:cs="Arial"/>
          <w:sz w:val="20"/>
        </w:rPr>
        <w:t>o</w:t>
      </w:r>
      <w:r w:rsidR="00917AC4" w:rsidRPr="00F709F0">
        <w:rPr>
          <w:rFonts w:ascii="Arial" w:hAnsi="Arial" w:cs="Arial"/>
          <w:sz w:val="20"/>
        </w:rPr>
        <w:t>x</w:t>
      </w:r>
      <w:r w:rsidR="00B123E8" w:rsidRPr="00F709F0">
        <w:rPr>
          <w:rFonts w:ascii="Arial" w:hAnsi="Arial" w:cs="Arial"/>
          <w:sz w:val="20"/>
        </w:rPr>
        <w:t>y</w:t>
      </w:r>
      <w:r w:rsidR="00917AC4" w:rsidRPr="00F709F0">
        <w:rPr>
          <w:rFonts w:ascii="Arial" w:hAnsi="Arial" w:cs="Arial"/>
          <w:sz w:val="20"/>
        </w:rPr>
        <w:t>ch</w:t>
      </w:r>
      <w:r w:rsidR="00B123E8" w:rsidRPr="00F709F0">
        <w:rPr>
          <w:rFonts w:ascii="Arial" w:hAnsi="Arial" w:cs="Arial"/>
          <w:sz w:val="20"/>
        </w:rPr>
        <w:t>o</w:t>
      </w:r>
      <w:r w:rsidR="00917AC4" w:rsidRPr="00F709F0">
        <w:rPr>
          <w:rFonts w:ascii="Arial" w:hAnsi="Arial" w:cs="Arial"/>
          <w:sz w:val="20"/>
        </w:rPr>
        <w:t xml:space="preserve">lic acid injection treatments. </w:t>
      </w:r>
    </w:p>
    <w:p w14:paraId="4ECEA244" w14:textId="77777777" w:rsidR="00C14D0F" w:rsidRPr="00F709F0" w:rsidRDefault="00C14D0F" w:rsidP="0076236D">
      <w:pPr>
        <w:jc w:val="both"/>
        <w:rPr>
          <w:rFonts w:ascii="Arial" w:hAnsi="Arial" w:cs="Arial"/>
          <w:color w:val="008000"/>
          <w:sz w:val="20"/>
        </w:rPr>
      </w:pPr>
    </w:p>
    <w:p w14:paraId="6833EFB4" w14:textId="77777777" w:rsidR="00C14D0F" w:rsidRPr="00F709F0" w:rsidRDefault="00C14D0F" w:rsidP="0076236D">
      <w:pPr>
        <w:jc w:val="both"/>
        <w:rPr>
          <w:rFonts w:ascii="Arial" w:hAnsi="Arial" w:cs="Arial"/>
          <w:b/>
          <w:sz w:val="22"/>
          <w:szCs w:val="22"/>
          <w:u w:val="single"/>
        </w:rPr>
      </w:pPr>
      <w:r w:rsidRPr="00F709F0">
        <w:rPr>
          <w:rFonts w:ascii="Arial" w:hAnsi="Arial" w:cs="Arial"/>
          <w:b/>
          <w:sz w:val="22"/>
          <w:szCs w:val="22"/>
          <w:u w:val="single"/>
        </w:rPr>
        <w:t>Drug Interactions</w:t>
      </w:r>
      <w:r w:rsidR="00D46923" w:rsidRPr="00F709F0">
        <w:rPr>
          <w:rFonts w:ascii="Arial" w:hAnsi="Arial" w:cs="Arial"/>
          <w:b/>
          <w:sz w:val="22"/>
          <w:szCs w:val="22"/>
          <w:u w:val="single"/>
        </w:rPr>
        <w:t>:</w:t>
      </w:r>
    </w:p>
    <w:p w14:paraId="2B7FC6E6" w14:textId="77777777" w:rsidR="00C14D0F" w:rsidRPr="00F709F0" w:rsidRDefault="0076236D" w:rsidP="0076236D">
      <w:pPr>
        <w:jc w:val="both"/>
        <w:rPr>
          <w:rFonts w:ascii="Arial" w:hAnsi="Arial" w:cs="Arial"/>
          <w:sz w:val="20"/>
        </w:rPr>
      </w:pPr>
      <w:r w:rsidRPr="00F709F0">
        <w:rPr>
          <w:rFonts w:ascii="Arial" w:hAnsi="Arial" w:cs="Arial"/>
          <w:sz w:val="20"/>
        </w:rPr>
        <w:t>It i</w:t>
      </w:r>
      <w:r w:rsidR="00953E50" w:rsidRPr="00F709F0">
        <w:rPr>
          <w:rFonts w:ascii="Arial" w:hAnsi="Arial" w:cs="Arial"/>
          <w:sz w:val="20"/>
        </w:rPr>
        <w:t xml:space="preserve">s not known if </w:t>
      </w:r>
      <w:r w:rsidR="00B96558" w:rsidRPr="00F709F0">
        <w:rPr>
          <w:rFonts w:ascii="Arial" w:hAnsi="Arial" w:cs="Arial"/>
          <w:sz w:val="20"/>
        </w:rPr>
        <w:t>deoxycholic</w:t>
      </w:r>
      <w:r w:rsidR="00953E50" w:rsidRPr="00F709F0">
        <w:rPr>
          <w:rFonts w:ascii="Arial" w:hAnsi="Arial" w:cs="Arial"/>
          <w:sz w:val="20"/>
        </w:rPr>
        <w:t xml:space="preserve"> acid </w:t>
      </w:r>
      <w:r w:rsidR="00C14D0F" w:rsidRPr="00F709F0">
        <w:rPr>
          <w:rFonts w:ascii="Arial" w:hAnsi="Arial" w:cs="Arial"/>
          <w:sz w:val="20"/>
        </w:rPr>
        <w:t>reacts with other drugs within the body.</w:t>
      </w:r>
    </w:p>
    <w:p w14:paraId="5FFE3EB8" w14:textId="77777777" w:rsidR="00C14D0F" w:rsidRPr="00F709F0" w:rsidRDefault="00C14D0F" w:rsidP="0076236D">
      <w:pPr>
        <w:jc w:val="both"/>
        <w:rPr>
          <w:rFonts w:ascii="Arial" w:hAnsi="Arial" w:cs="Arial"/>
          <w:sz w:val="20"/>
        </w:rPr>
      </w:pPr>
    </w:p>
    <w:p w14:paraId="37B8F887" w14:textId="32A65AB3" w:rsidR="00C14D0F" w:rsidRPr="00963F38" w:rsidRDefault="00C14D0F" w:rsidP="0076236D">
      <w:pPr>
        <w:tabs>
          <w:tab w:val="left" w:pos="-720"/>
          <w:tab w:val="left" w:pos="0"/>
        </w:tabs>
        <w:suppressAutoHyphens/>
        <w:jc w:val="both"/>
        <w:rPr>
          <w:rFonts w:ascii="Arial" w:hAnsi="Arial" w:cs="Arial"/>
          <w:b/>
          <w:sz w:val="22"/>
          <w:szCs w:val="22"/>
          <w:u w:val="single"/>
        </w:rPr>
      </w:pPr>
      <w:r w:rsidRPr="00F709F0">
        <w:rPr>
          <w:rFonts w:ascii="Arial" w:hAnsi="Arial" w:cs="Arial"/>
          <w:b/>
          <w:sz w:val="22"/>
          <w:szCs w:val="22"/>
          <w:u w:val="single"/>
        </w:rPr>
        <w:t>Long-</w:t>
      </w:r>
      <w:r w:rsidR="005262BF">
        <w:rPr>
          <w:rFonts w:ascii="Arial" w:hAnsi="Arial" w:cs="Arial"/>
          <w:b/>
          <w:sz w:val="22"/>
          <w:szCs w:val="22"/>
          <w:u w:val="single"/>
        </w:rPr>
        <w:t>t</w:t>
      </w:r>
      <w:r w:rsidRPr="005262BF">
        <w:rPr>
          <w:rFonts w:ascii="Arial" w:hAnsi="Arial" w:cs="Arial"/>
          <w:b/>
          <w:sz w:val="22"/>
          <w:szCs w:val="22"/>
          <w:u w:val="single"/>
        </w:rPr>
        <w:t>erm Effects</w:t>
      </w:r>
      <w:r w:rsidR="0076236D" w:rsidRPr="00963F38">
        <w:rPr>
          <w:rFonts w:ascii="Arial" w:hAnsi="Arial" w:cs="Arial"/>
          <w:b/>
          <w:sz w:val="22"/>
          <w:szCs w:val="22"/>
          <w:u w:val="single"/>
        </w:rPr>
        <w:t>:</w:t>
      </w:r>
    </w:p>
    <w:p w14:paraId="4E232B28" w14:textId="4C504804" w:rsidR="00C14D0F" w:rsidRPr="00AD2119" w:rsidRDefault="00B96558" w:rsidP="0076236D">
      <w:pPr>
        <w:tabs>
          <w:tab w:val="left" w:pos="-720"/>
          <w:tab w:val="left" w:pos="0"/>
        </w:tabs>
        <w:suppressAutoHyphens/>
        <w:jc w:val="both"/>
        <w:rPr>
          <w:rFonts w:ascii="Arial" w:hAnsi="Arial" w:cs="Arial"/>
          <w:sz w:val="20"/>
        </w:rPr>
      </w:pPr>
      <w:r w:rsidRPr="00AD2119">
        <w:rPr>
          <w:rFonts w:ascii="Arial" w:hAnsi="Arial" w:cs="Arial"/>
          <w:sz w:val="20"/>
        </w:rPr>
        <w:t xml:space="preserve">Deoxycholic acid </w:t>
      </w:r>
      <w:r w:rsidR="00C14D0F" w:rsidRPr="00F709F0">
        <w:rPr>
          <w:rFonts w:ascii="Arial" w:hAnsi="Arial" w:cs="Arial"/>
          <w:sz w:val="20"/>
        </w:rPr>
        <w:t>injections should not be considered as a permanent treatment for the corre</w:t>
      </w:r>
      <w:r w:rsidRPr="00F709F0">
        <w:rPr>
          <w:rFonts w:ascii="Arial" w:hAnsi="Arial" w:cs="Arial"/>
          <w:sz w:val="20"/>
        </w:rPr>
        <w:t>ction of submental fullness</w:t>
      </w:r>
      <w:r w:rsidR="00C14D0F" w:rsidRPr="00F709F0">
        <w:rPr>
          <w:rFonts w:ascii="Arial" w:hAnsi="Arial" w:cs="Arial"/>
          <w:sz w:val="20"/>
        </w:rPr>
        <w:t>.  Subsequent alterations in fac</w:t>
      </w:r>
      <w:r w:rsidR="00332024" w:rsidRPr="00F709F0">
        <w:rPr>
          <w:rFonts w:ascii="Arial" w:hAnsi="Arial" w:cs="Arial"/>
          <w:sz w:val="20"/>
        </w:rPr>
        <w:t>ial</w:t>
      </w:r>
      <w:r w:rsidR="00C14D0F" w:rsidRPr="00F709F0">
        <w:rPr>
          <w:rFonts w:ascii="Arial" w:hAnsi="Arial" w:cs="Arial"/>
          <w:sz w:val="20"/>
        </w:rPr>
        <w:t xml:space="preserve"> appearance may occur as </w:t>
      </w:r>
      <w:r w:rsidR="00332024" w:rsidRPr="00F709F0">
        <w:rPr>
          <w:rFonts w:ascii="Arial" w:hAnsi="Arial" w:cs="Arial"/>
          <w:sz w:val="20"/>
        </w:rPr>
        <w:t>a</w:t>
      </w:r>
      <w:r w:rsidR="00C14D0F" w:rsidRPr="00F709F0">
        <w:rPr>
          <w:rFonts w:ascii="Arial" w:hAnsi="Arial" w:cs="Arial"/>
          <w:sz w:val="20"/>
        </w:rPr>
        <w:t xml:space="preserve"> result of aging, weight loss or gain, sun exposure, or oth</w:t>
      </w:r>
      <w:r w:rsidRPr="00F709F0">
        <w:rPr>
          <w:rFonts w:ascii="Arial" w:hAnsi="Arial" w:cs="Arial"/>
          <w:sz w:val="20"/>
        </w:rPr>
        <w:t xml:space="preserve">er circumstances not related to </w:t>
      </w:r>
      <w:r w:rsidR="00DA114E" w:rsidRPr="00F709F0">
        <w:rPr>
          <w:rFonts w:ascii="Arial" w:hAnsi="Arial" w:cs="Arial"/>
          <w:sz w:val="20"/>
        </w:rPr>
        <w:t>Kybella</w:t>
      </w:r>
      <w:r w:rsidR="00875C06" w:rsidRPr="008D609F">
        <w:rPr>
          <w:rFonts w:ascii="Arial" w:hAnsi="Arial" w:cs="Arial"/>
          <w:sz w:val="20"/>
          <w:vertAlign w:val="superscript"/>
        </w:rPr>
        <w:t>®</w:t>
      </w:r>
      <w:r w:rsidRPr="00875C06">
        <w:rPr>
          <w:rFonts w:ascii="Arial" w:hAnsi="Arial" w:cs="Arial"/>
          <w:sz w:val="20"/>
        </w:rPr>
        <w:t xml:space="preserve"> </w:t>
      </w:r>
      <w:r w:rsidR="00C14D0F" w:rsidRPr="00875C06">
        <w:rPr>
          <w:rFonts w:ascii="Arial" w:hAnsi="Arial" w:cs="Arial"/>
          <w:sz w:val="20"/>
        </w:rPr>
        <w:t>injections</w:t>
      </w:r>
      <w:r w:rsidR="00963F38" w:rsidRPr="00875C06">
        <w:rPr>
          <w:rFonts w:ascii="Arial" w:hAnsi="Arial" w:cs="Arial"/>
          <w:sz w:val="20"/>
        </w:rPr>
        <w:t xml:space="preserve">.  </w:t>
      </w:r>
      <w:r w:rsidRPr="00875C06">
        <w:rPr>
          <w:rFonts w:ascii="Arial" w:hAnsi="Arial" w:cs="Arial"/>
          <w:sz w:val="20"/>
        </w:rPr>
        <w:t>Deoxycholic acid</w:t>
      </w:r>
      <w:r w:rsidR="00C14D0F" w:rsidRPr="00963F38">
        <w:rPr>
          <w:rFonts w:ascii="Arial" w:hAnsi="Arial" w:cs="Arial"/>
          <w:sz w:val="20"/>
        </w:rPr>
        <w:t xml:space="preserve"> injection does not arrest the aging pr</w:t>
      </w:r>
      <w:r w:rsidRPr="00963F38">
        <w:rPr>
          <w:rFonts w:ascii="Arial" w:hAnsi="Arial" w:cs="Arial"/>
          <w:sz w:val="20"/>
        </w:rPr>
        <w:t>ocess</w:t>
      </w:r>
      <w:r w:rsidR="00963F38" w:rsidRPr="00963F38">
        <w:rPr>
          <w:rFonts w:ascii="Arial" w:hAnsi="Arial" w:cs="Arial"/>
          <w:sz w:val="20"/>
        </w:rPr>
        <w:t xml:space="preserve">.  </w:t>
      </w:r>
      <w:r w:rsidR="00D65730" w:rsidRPr="00963F38">
        <w:rPr>
          <w:rFonts w:ascii="Arial" w:hAnsi="Arial" w:cs="Arial"/>
          <w:sz w:val="20"/>
        </w:rPr>
        <w:t>Future surgery or other treatments may be necessary.</w:t>
      </w:r>
    </w:p>
    <w:p w14:paraId="363B8EC0" w14:textId="77777777" w:rsidR="00C14D0F" w:rsidRPr="00F709F0" w:rsidRDefault="00C14D0F" w:rsidP="0076236D">
      <w:pPr>
        <w:tabs>
          <w:tab w:val="left" w:pos="-720"/>
          <w:tab w:val="left" w:pos="0"/>
        </w:tabs>
        <w:suppressAutoHyphens/>
        <w:jc w:val="both"/>
        <w:rPr>
          <w:rFonts w:ascii="Arial" w:hAnsi="Arial" w:cs="Arial"/>
          <w:b/>
          <w:sz w:val="22"/>
          <w:szCs w:val="22"/>
        </w:rPr>
      </w:pPr>
    </w:p>
    <w:p w14:paraId="25E020D6" w14:textId="77777777" w:rsidR="00C14D0F" w:rsidRPr="00F709F0" w:rsidRDefault="00C14D0F" w:rsidP="00B83A72">
      <w:pPr>
        <w:tabs>
          <w:tab w:val="left" w:pos="-720"/>
          <w:tab w:val="left" w:pos="0"/>
        </w:tabs>
        <w:suppressAutoHyphens/>
        <w:jc w:val="both"/>
        <w:rPr>
          <w:rFonts w:ascii="Arial" w:hAnsi="Arial" w:cs="Arial"/>
          <w:b/>
          <w:sz w:val="22"/>
          <w:szCs w:val="22"/>
        </w:rPr>
      </w:pPr>
      <w:r w:rsidRPr="00F709F0">
        <w:rPr>
          <w:rFonts w:ascii="Arial" w:hAnsi="Arial" w:cs="Arial"/>
          <w:b/>
          <w:sz w:val="22"/>
          <w:szCs w:val="22"/>
          <w:u w:val="single"/>
        </w:rPr>
        <w:t>Additional Treatment Necessary</w:t>
      </w:r>
      <w:r w:rsidR="00B83A72" w:rsidRPr="00F709F0">
        <w:rPr>
          <w:rFonts w:ascii="Arial" w:hAnsi="Arial" w:cs="Arial"/>
          <w:b/>
          <w:sz w:val="22"/>
          <w:szCs w:val="22"/>
          <w:u w:val="single"/>
        </w:rPr>
        <w:t>:</w:t>
      </w:r>
    </w:p>
    <w:p w14:paraId="2258775A" w14:textId="3EE7A7CE" w:rsidR="00C14D0F" w:rsidRPr="00AD2119" w:rsidRDefault="00C14D0F" w:rsidP="00B83A72">
      <w:pPr>
        <w:pStyle w:val="BodyText2"/>
        <w:spacing w:after="0" w:line="240" w:lineRule="auto"/>
        <w:jc w:val="both"/>
        <w:rPr>
          <w:rFonts w:ascii="Arial" w:hAnsi="Arial" w:cs="Arial"/>
          <w:szCs w:val="20"/>
        </w:rPr>
      </w:pPr>
      <w:r w:rsidRPr="00F709F0">
        <w:rPr>
          <w:rFonts w:ascii="Arial" w:hAnsi="Arial" w:cs="Arial"/>
          <w:szCs w:val="20"/>
        </w:rPr>
        <w:t>There are many variable conditions in addition to risk</w:t>
      </w:r>
      <w:r w:rsidR="00B83A72" w:rsidRPr="00F709F0">
        <w:rPr>
          <w:rFonts w:ascii="Arial" w:hAnsi="Arial" w:cs="Arial"/>
          <w:szCs w:val="20"/>
        </w:rPr>
        <w:t>s</w:t>
      </w:r>
      <w:r w:rsidRPr="00F709F0">
        <w:rPr>
          <w:rFonts w:ascii="Arial" w:hAnsi="Arial" w:cs="Arial"/>
          <w:szCs w:val="20"/>
        </w:rPr>
        <w:t xml:space="preserve"> and potential complications that may inf</w:t>
      </w:r>
      <w:r w:rsidR="00A279E4" w:rsidRPr="00F709F0">
        <w:rPr>
          <w:rFonts w:ascii="Arial" w:hAnsi="Arial" w:cs="Arial"/>
          <w:szCs w:val="20"/>
        </w:rPr>
        <w:t>luence the long-term result of deoxycholic acid</w:t>
      </w:r>
      <w:r w:rsidRPr="00F709F0">
        <w:rPr>
          <w:rFonts w:ascii="Arial" w:hAnsi="Arial" w:cs="Arial"/>
          <w:szCs w:val="20"/>
        </w:rPr>
        <w:t xml:space="preserve"> injections.  Even though risks and complications occur infrequently, the risks cited are the ones that ar</w:t>
      </w:r>
      <w:r w:rsidR="00B83A72" w:rsidRPr="00F709F0">
        <w:rPr>
          <w:rFonts w:ascii="Arial" w:hAnsi="Arial" w:cs="Arial"/>
          <w:szCs w:val="20"/>
        </w:rPr>
        <w:t>e particularly a</w:t>
      </w:r>
      <w:r w:rsidR="00A279E4" w:rsidRPr="00F709F0">
        <w:rPr>
          <w:rFonts w:ascii="Arial" w:hAnsi="Arial" w:cs="Arial"/>
          <w:szCs w:val="20"/>
        </w:rPr>
        <w:t xml:space="preserve">ssociated with </w:t>
      </w:r>
      <w:r w:rsidR="00DA114E" w:rsidRPr="00F709F0">
        <w:rPr>
          <w:rFonts w:ascii="Arial" w:hAnsi="Arial" w:cs="Arial"/>
          <w:szCs w:val="20"/>
        </w:rPr>
        <w:t>Kybella</w:t>
      </w:r>
      <w:r w:rsidR="00875C06" w:rsidRPr="008D609F">
        <w:rPr>
          <w:rFonts w:ascii="Arial" w:hAnsi="Arial" w:cs="Arial"/>
          <w:vertAlign w:val="superscript"/>
        </w:rPr>
        <w:t>®</w:t>
      </w:r>
      <w:r w:rsidRPr="00875C06">
        <w:rPr>
          <w:rFonts w:ascii="Arial" w:hAnsi="Arial" w:cs="Arial"/>
          <w:szCs w:val="20"/>
        </w:rPr>
        <w:t xml:space="preserve"> injections.  Other complications and risks can occur but are even more uncommon.  Should complications occur, additional treatments may be necessary.  The practice of medicine and surgery is not an exact science.  Although good results are expected</w:t>
      </w:r>
      <w:r w:rsidRPr="00963F38">
        <w:rPr>
          <w:rFonts w:ascii="Arial" w:hAnsi="Arial" w:cs="Arial"/>
          <w:szCs w:val="20"/>
        </w:rPr>
        <w:t xml:space="preserve">, there is no guarantee or warranty expressed or implied, </w:t>
      </w:r>
      <w:r w:rsidR="00332024" w:rsidRPr="00963F38">
        <w:rPr>
          <w:rFonts w:ascii="Arial" w:hAnsi="Arial" w:cs="Arial"/>
          <w:szCs w:val="20"/>
        </w:rPr>
        <w:t>regarding</w:t>
      </w:r>
      <w:r w:rsidRPr="00963F38">
        <w:rPr>
          <w:rFonts w:ascii="Arial" w:hAnsi="Arial" w:cs="Arial"/>
          <w:szCs w:val="20"/>
        </w:rPr>
        <w:t xml:space="preserve"> the results that may be obtained.</w:t>
      </w:r>
    </w:p>
    <w:p w14:paraId="36E787B8" w14:textId="77777777" w:rsidR="002168DF" w:rsidRPr="00F709F0" w:rsidRDefault="002168DF" w:rsidP="00B83A72">
      <w:pPr>
        <w:pStyle w:val="BodyText2"/>
        <w:spacing w:after="0" w:line="240" w:lineRule="auto"/>
        <w:jc w:val="both"/>
        <w:rPr>
          <w:rFonts w:ascii="Arial" w:hAnsi="Arial" w:cs="Arial"/>
          <w:szCs w:val="20"/>
        </w:rPr>
      </w:pPr>
    </w:p>
    <w:p w14:paraId="6B4E7761" w14:textId="77777777" w:rsidR="001B6E76" w:rsidRPr="00F709F0" w:rsidRDefault="001B6E76" w:rsidP="001B6E76">
      <w:pPr>
        <w:widowControl w:val="0"/>
        <w:autoSpaceDE w:val="0"/>
        <w:autoSpaceDN w:val="0"/>
        <w:adjustRightInd w:val="0"/>
        <w:jc w:val="both"/>
        <w:rPr>
          <w:rFonts w:ascii="Arial" w:hAnsi="Arial" w:cs="Arial"/>
          <w:caps/>
          <w:sz w:val="18"/>
          <w:szCs w:val="20"/>
          <w:u w:val="single"/>
        </w:rPr>
      </w:pPr>
      <w:r w:rsidRPr="00F709F0">
        <w:rPr>
          <w:rFonts w:ascii="Arial" w:hAnsi="Arial" w:cs="Arial"/>
          <w:b/>
          <w:bCs/>
          <w:caps/>
          <w:sz w:val="22"/>
          <w:u w:val="single"/>
        </w:rPr>
        <w:t>General Risks of Surgery</w:t>
      </w:r>
    </w:p>
    <w:p w14:paraId="3C46C6C4" w14:textId="77777777" w:rsidR="001B6E76" w:rsidRPr="00F709F0" w:rsidRDefault="001B6E76" w:rsidP="001B6E76">
      <w:pPr>
        <w:widowControl w:val="0"/>
        <w:autoSpaceDE w:val="0"/>
        <w:autoSpaceDN w:val="0"/>
        <w:adjustRightInd w:val="0"/>
        <w:jc w:val="both"/>
        <w:rPr>
          <w:rFonts w:ascii="Arial" w:hAnsi="Arial" w:cs="Arial"/>
          <w:sz w:val="20"/>
          <w:szCs w:val="20"/>
        </w:rPr>
      </w:pPr>
    </w:p>
    <w:p w14:paraId="024410DE" w14:textId="77777777" w:rsidR="001B6E76" w:rsidRPr="00F709F0" w:rsidRDefault="001B6E76" w:rsidP="001B6E76">
      <w:pPr>
        <w:autoSpaceDE w:val="0"/>
        <w:autoSpaceDN w:val="0"/>
        <w:adjustRightInd w:val="0"/>
        <w:jc w:val="both"/>
        <w:rPr>
          <w:rFonts w:ascii="Arial" w:hAnsi="Arial" w:cs="Arial"/>
          <w:b/>
          <w:sz w:val="22"/>
          <w:szCs w:val="22"/>
        </w:rPr>
      </w:pPr>
      <w:r w:rsidRPr="00F709F0">
        <w:rPr>
          <w:rFonts w:ascii="Arial" w:hAnsi="Arial" w:cs="Arial"/>
          <w:b/>
          <w:sz w:val="22"/>
          <w:szCs w:val="22"/>
          <w:u w:val="single"/>
        </w:rPr>
        <w:t>Healing Issues</w:t>
      </w:r>
      <w:r w:rsidRPr="00F709F0">
        <w:rPr>
          <w:rFonts w:ascii="Arial" w:hAnsi="Arial" w:cs="Arial"/>
          <w:b/>
          <w:sz w:val="22"/>
          <w:szCs w:val="22"/>
        </w:rPr>
        <w:t xml:space="preserve">: </w:t>
      </w:r>
    </w:p>
    <w:p w14:paraId="0847C8F4" w14:textId="7A65FE74" w:rsidR="001B6E76" w:rsidRPr="00F709F0" w:rsidRDefault="00963F38" w:rsidP="001B6E76">
      <w:pPr>
        <w:autoSpaceDE w:val="0"/>
        <w:autoSpaceDN w:val="0"/>
        <w:adjustRightInd w:val="0"/>
        <w:jc w:val="both"/>
        <w:rPr>
          <w:rFonts w:ascii="Arial" w:hAnsi="Arial" w:cs="Arial"/>
          <w:sz w:val="20"/>
          <w:szCs w:val="20"/>
        </w:rPr>
      </w:pPr>
      <w:r w:rsidRPr="00F709F0">
        <w:rPr>
          <w:rFonts w:ascii="Arial" w:hAnsi="Arial" w:cs="Arial"/>
          <w:sz w:val="20"/>
          <w:szCs w:val="20"/>
        </w:rPr>
        <w:t>Certain medical conditions, dietary supplements</w:t>
      </w:r>
      <w:r>
        <w:rPr>
          <w:rFonts w:ascii="Arial" w:hAnsi="Arial" w:cs="Arial"/>
          <w:sz w:val="20"/>
          <w:szCs w:val="20"/>
        </w:rPr>
        <w:t>,</w:t>
      </w:r>
      <w:r w:rsidRPr="00963F38">
        <w:rPr>
          <w:rFonts w:ascii="Arial" w:hAnsi="Arial" w:cs="Arial"/>
          <w:sz w:val="20"/>
          <w:szCs w:val="20"/>
        </w:rPr>
        <w:t xml:space="preserve"> and medications may delay or interfere with healing</w:t>
      </w:r>
      <w:r w:rsidRPr="00AD2119">
        <w:rPr>
          <w:rFonts w:ascii="Arial" w:hAnsi="Arial" w:cs="Arial"/>
          <w:sz w:val="20"/>
          <w:szCs w:val="20"/>
        </w:rPr>
        <w:t xml:space="preserve">.  </w:t>
      </w:r>
      <w:r w:rsidR="001B6E76" w:rsidRPr="00F709F0">
        <w:rPr>
          <w:rFonts w:ascii="Arial" w:hAnsi="Arial" w:cs="Arial"/>
          <w:sz w:val="20"/>
          <w:szCs w:val="20"/>
        </w:rPr>
        <w:t xml:space="preserve">Patients with massive weight loss may </w:t>
      </w:r>
      <w:r w:rsidR="00332024" w:rsidRPr="00F709F0">
        <w:rPr>
          <w:rFonts w:ascii="Arial" w:hAnsi="Arial" w:cs="Arial"/>
          <w:sz w:val="20"/>
          <w:szCs w:val="20"/>
        </w:rPr>
        <w:t>experience</w:t>
      </w:r>
      <w:r w:rsidR="001B6E76" w:rsidRPr="00F709F0">
        <w:rPr>
          <w:rFonts w:ascii="Arial" w:hAnsi="Arial" w:cs="Arial"/>
          <w:sz w:val="20"/>
          <w:szCs w:val="20"/>
        </w:rPr>
        <w:t xml:space="preserve"> a </w:t>
      </w:r>
      <w:r w:rsidR="00332024" w:rsidRPr="00F709F0">
        <w:rPr>
          <w:rFonts w:ascii="Arial" w:hAnsi="Arial" w:cs="Arial"/>
          <w:sz w:val="20"/>
          <w:szCs w:val="20"/>
        </w:rPr>
        <w:t xml:space="preserve">delay in </w:t>
      </w:r>
      <w:r w:rsidR="001B6E76" w:rsidRPr="00F709F0">
        <w:rPr>
          <w:rFonts w:ascii="Arial" w:hAnsi="Arial" w:cs="Arial"/>
          <w:sz w:val="20"/>
          <w:szCs w:val="20"/>
        </w:rPr>
        <w:t>healing that could result in the incisions coming apart, infection, and tissue changes resulting in the need for additional medical care, surgery, and prolonged hospitalizations</w:t>
      </w:r>
      <w:r w:rsidRPr="00F709F0">
        <w:rPr>
          <w:rFonts w:ascii="Arial" w:hAnsi="Arial" w:cs="Arial"/>
          <w:sz w:val="20"/>
          <w:szCs w:val="20"/>
        </w:rPr>
        <w:t xml:space="preserve">.  </w:t>
      </w:r>
      <w:r w:rsidR="001B6E76" w:rsidRPr="00F709F0">
        <w:rPr>
          <w:rFonts w:ascii="Arial" w:hAnsi="Arial" w:cs="Arial"/>
          <w:sz w:val="20"/>
          <w:szCs w:val="20"/>
        </w:rPr>
        <w:t>Patients with diabetes or those taking medications such as steroids on an extended basis may have prolonged healing issues</w:t>
      </w:r>
      <w:r w:rsidRPr="00F709F0">
        <w:rPr>
          <w:rFonts w:ascii="Arial" w:hAnsi="Arial" w:cs="Arial"/>
          <w:sz w:val="20"/>
          <w:szCs w:val="20"/>
        </w:rPr>
        <w:t xml:space="preserve">.  </w:t>
      </w:r>
      <w:r w:rsidR="001B6E76" w:rsidRPr="00F709F0">
        <w:rPr>
          <w:rFonts w:ascii="Arial" w:hAnsi="Arial" w:cs="Arial"/>
          <w:sz w:val="20"/>
          <w:szCs w:val="20"/>
        </w:rPr>
        <w:t xml:space="preserve">Smoking will cause a delay in the healing process, often resulting in the need for additional </w:t>
      </w:r>
      <w:r w:rsidR="00E568C0" w:rsidRPr="00F709F0">
        <w:rPr>
          <w:rFonts w:ascii="Arial" w:hAnsi="Arial" w:cs="Arial"/>
          <w:sz w:val="20"/>
          <w:szCs w:val="20"/>
        </w:rPr>
        <w:t>treatment</w:t>
      </w:r>
      <w:r w:rsidRPr="00F709F0">
        <w:rPr>
          <w:rFonts w:ascii="Arial" w:hAnsi="Arial" w:cs="Arial"/>
          <w:sz w:val="20"/>
          <w:szCs w:val="20"/>
        </w:rPr>
        <w:t xml:space="preserve">.  There are general risks associated with healing such as swelling, bleeding, possibility of additional procedures, prolonged recovery, color changes, shape changes, infection, not meeting patient goals and expectations, and added expense to the patient.  </w:t>
      </w:r>
      <w:r w:rsidR="001B6E76" w:rsidRPr="00F709F0">
        <w:rPr>
          <w:rFonts w:ascii="Arial" w:hAnsi="Arial" w:cs="Arial"/>
          <w:sz w:val="20"/>
          <w:szCs w:val="20"/>
        </w:rPr>
        <w:t xml:space="preserve">While there may not be a major nerve injury, the small nerve endings during the healing period may become too active producing a </w:t>
      </w:r>
      <w:r w:rsidR="001B6E76" w:rsidRPr="00F709F0">
        <w:rPr>
          <w:rFonts w:ascii="Arial" w:hAnsi="Arial" w:cs="Arial"/>
          <w:sz w:val="20"/>
          <w:szCs w:val="20"/>
        </w:rPr>
        <w:lastRenderedPageBreak/>
        <w:t>painful or oversensitive area due to the small sensory nerve</w:t>
      </w:r>
      <w:r w:rsidR="009B7BCB" w:rsidRPr="00F709F0">
        <w:rPr>
          <w:rFonts w:ascii="Arial" w:hAnsi="Arial" w:cs="Arial"/>
          <w:sz w:val="20"/>
          <w:szCs w:val="20"/>
        </w:rPr>
        <w:t>s</w:t>
      </w:r>
      <w:r w:rsidR="001B6E76" w:rsidRPr="00F709F0">
        <w:rPr>
          <w:rFonts w:ascii="Arial" w:hAnsi="Arial" w:cs="Arial"/>
          <w:sz w:val="20"/>
          <w:szCs w:val="20"/>
        </w:rPr>
        <w:t xml:space="preserve"> involved with scar tissue</w:t>
      </w:r>
      <w:r w:rsidRPr="00F709F0">
        <w:rPr>
          <w:rFonts w:ascii="Arial" w:hAnsi="Arial" w:cs="Arial"/>
          <w:sz w:val="20"/>
          <w:szCs w:val="20"/>
        </w:rPr>
        <w:t xml:space="preserve">.  </w:t>
      </w:r>
      <w:r w:rsidR="001B6E76" w:rsidRPr="00F709F0">
        <w:rPr>
          <w:rFonts w:ascii="Arial" w:hAnsi="Arial" w:cs="Arial"/>
          <w:sz w:val="20"/>
          <w:szCs w:val="20"/>
        </w:rPr>
        <w:t xml:space="preserve">Often, massage </w:t>
      </w:r>
      <w:r w:rsidR="00332024" w:rsidRPr="00F709F0">
        <w:rPr>
          <w:rFonts w:ascii="Arial" w:hAnsi="Arial" w:cs="Arial"/>
          <w:sz w:val="20"/>
          <w:szCs w:val="20"/>
        </w:rPr>
        <w:t xml:space="preserve">therapy </w:t>
      </w:r>
      <w:r w:rsidR="001B6E76" w:rsidRPr="00F709F0">
        <w:rPr>
          <w:rFonts w:ascii="Arial" w:hAnsi="Arial" w:cs="Arial"/>
          <w:sz w:val="20"/>
          <w:szCs w:val="20"/>
        </w:rPr>
        <w:t>and early non-surgical intervention resolves this</w:t>
      </w:r>
      <w:r w:rsidRPr="00F709F0">
        <w:rPr>
          <w:rFonts w:ascii="Arial" w:hAnsi="Arial" w:cs="Arial"/>
          <w:sz w:val="20"/>
          <w:szCs w:val="20"/>
        </w:rPr>
        <w:t xml:space="preserve">.  </w:t>
      </w:r>
      <w:r w:rsidR="001B6E76" w:rsidRPr="00F709F0">
        <w:rPr>
          <w:rFonts w:ascii="Arial" w:hAnsi="Arial" w:cs="Arial"/>
          <w:sz w:val="20"/>
          <w:szCs w:val="20"/>
        </w:rPr>
        <w:t>It is important to discuss post-surgical pain with your surgeon.</w:t>
      </w:r>
    </w:p>
    <w:p w14:paraId="44F4E3E0" w14:textId="77777777" w:rsidR="001B6E76" w:rsidRPr="00F709F0" w:rsidRDefault="001B6E76" w:rsidP="001B6E76">
      <w:pPr>
        <w:tabs>
          <w:tab w:val="left" w:pos="-720"/>
        </w:tabs>
        <w:suppressAutoHyphens/>
        <w:jc w:val="both"/>
        <w:rPr>
          <w:rFonts w:ascii="Arial" w:hAnsi="Arial" w:cs="Arial"/>
          <w:b/>
          <w:bCs/>
          <w:sz w:val="20"/>
          <w:szCs w:val="20"/>
          <w:u w:val="single"/>
        </w:rPr>
      </w:pPr>
    </w:p>
    <w:p w14:paraId="01D6F1CB" w14:textId="77777777" w:rsidR="001B6E76" w:rsidRPr="00F709F0" w:rsidRDefault="001B6E76" w:rsidP="001B6E76">
      <w:pPr>
        <w:tabs>
          <w:tab w:val="left" w:pos="-720"/>
          <w:tab w:val="left" w:pos="1"/>
          <w:tab w:val="left" w:pos="8730"/>
        </w:tabs>
        <w:suppressAutoHyphens/>
        <w:jc w:val="both"/>
        <w:rPr>
          <w:rFonts w:ascii="Arial" w:hAnsi="Arial" w:cs="Arial"/>
          <w:sz w:val="22"/>
          <w:szCs w:val="22"/>
        </w:rPr>
      </w:pPr>
      <w:r w:rsidRPr="00F709F0">
        <w:rPr>
          <w:rFonts w:ascii="Arial" w:hAnsi="Arial" w:cs="Arial"/>
          <w:b/>
          <w:bCs/>
          <w:sz w:val="22"/>
          <w:szCs w:val="22"/>
          <w:u w:val="single"/>
        </w:rPr>
        <w:t>Bleeding</w:t>
      </w:r>
      <w:r w:rsidRPr="00F709F0">
        <w:rPr>
          <w:rFonts w:ascii="Arial" w:hAnsi="Arial" w:cs="Arial"/>
          <w:b/>
          <w:sz w:val="22"/>
          <w:szCs w:val="22"/>
        </w:rPr>
        <w:t>:</w:t>
      </w:r>
      <w:r w:rsidRPr="00F709F0">
        <w:rPr>
          <w:rFonts w:ascii="Arial" w:hAnsi="Arial" w:cs="Arial"/>
          <w:sz w:val="22"/>
          <w:szCs w:val="22"/>
        </w:rPr>
        <w:t xml:space="preserve"> </w:t>
      </w:r>
    </w:p>
    <w:p w14:paraId="2E06B2BE" w14:textId="33F88B4B" w:rsidR="00657CC2" w:rsidRPr="00F709F0" w:rsidRDefault="00657CC2" w:rsidP="00657CC2">
      <w:pPr>
        <w:tabs>
          <w:tab w:val="left" w:pos="-720"/>
          <w:tab w:val="left" w:pos="1"/>
        </w:tabs>
        <w:suppressAutoHyphens/>
        <w:jc w:val="both"/>
        <w:rPr>
          <w:rFonts w:ascii="Arial" w:hAnsi="Arial" w:cs="Arial"/>
          <w:sz w:val="20"/>
          <w:szCs w:val="20"/>
        </w:rPr>
      </w:pPr>
      <w:r w:rsidRPr="00F709F0">
        <w:rPr>
          <w:rFonts w:ascii="Arial" w:hAnsi="Arial" w:cs="Arial"/>
          <w:sz w:val="20"/>
          <w:szCs w:val="20"/>
        </w:rPr>
        <w:t>It is possible, though unusual, to experience a bleeding episode during or after surgery.  Should post-operative bleeding occur, it may require emergency treatment to drain</w:t>
      </w:r>
      <w:r w:rsidR="00332024" w:rsidRPr="00F709F0">
        <w:rPr>
          <w:rFonts w:ascii="Arial" w:hAnsi="Arial" w:cs="Arial"/>
          <w:sz w:val="20"/>
          <w:szCs w:val="20"/>
        </w:rPr>
        <w:t xml:space="preserve"> the</w:t>
      </w:r>
      <w:r w:rsidRPr="00F709F0">
        <w:rPr>
          <w:rFonts w:ascii="Arial" w:hAnsi="Arial" w:cs="Arial"/>
          <w:sz w:val="20"/>
          <w:szCs w:val="20"/>
        </w:rPr>
        <w:t xml:space="preserve"> accumulated blood or you may require a blood transfusion, though such occurrences are rare.  The collection of blood that can occur under your skin following surgery is referred to as a hematoma</w:t>
      </w:r>
      <w:r w:rsidR="00963F38" w:rsidRPr="00F709F0">
        <w:rPr>
          <w:rFonts w:ascii="Arial" w:hAnsi="Arial" w:cs="Arial"/>
          <w:sz w:val="20"/>
          <w:szCs w:val="20"/>
        </w:rPr>
        <w:t xml:space="preserve">.  </w:t>
      </w:r>
      <w:r w:rsidRPr="00F709F0">
        <w:rPr>
          <w:rFonts w:ascii="Arial" w:hAnsi="Arial" w:cs="Arial"/>
          <w:sz w:val="20"/>
          <w:szCs w:val="20"/>
        </w:rPr>
        <w:t>Increased activity too soon after surgery can lead to</w:t>
      </w:r>
      <w:r w:rsidR="00332024" w:rsidRPr="00F709F0">
        <w:rPr>
          <w:rFonts w:ascii="Arial" w:hAnsi="Arial" w:cs="Arial"/>
          <w:sz w:val="20"/>
          <w:szCs w:val="20"/>
        </w:rPr>
        <w:t xml:space="preserve"> an</w:t>
      </w:r>
      <w:r w:rsidRPr="00F709F0">
        <w:rPr>
          <w:rFonts w:ascii="Arial" w:hAnsi="Arial" w:cs="Arial"/>
          <w:sz w:val="20"/>
          <w:szCs w:val="20"/>
        </w:rPr>
        <w:t xml:space="preserve"> increased </w:t>
      </w:r>
      <w:r w:rsidR="00332024" w:rsidRPr="00F709F0">
        <w:rPr>
          <w:rFonts w:ascii="Arial" w:hAnsi="Arial" w:cs="Arial"/>
          <w:sz w:val="20"/>
          <w:szCs w:val="20"/>
        </w:rPr>
        <w:t>risk</w:t>
      </w:r>
      <w:r w:rsidRPr="00F709F0">
        <w:rPr>
          <w:rFonts w:ascii="Arial" w:hAnsi="Arial" w:cs="Arial"/>
          <w:sz w:val="20"/>
          <w:szCs w:val="20"/>
        </w:rPr>
        <w:t xml:space="preserve"> of bleeding and additional surgery</w:t>
      </w:r>
      <w:r w:rsidR="00963F38" w:rsidRPr="00F709F0">
        <w:rPr>
          <w:rFonts w:ascii="Arial" w:hAnsi="Arial" w:cs="Arial"/>
          <w:sz w:val="20"/>
          <w:szCs w:val="20"/>
        </w:rPr>
        <w:t xml:space="preserve">.  </w:t>
      </w:r>
      <w:r w:rsidRPr="00F709F0">
        <w:rPr>
          <w:rFonts w:ascii="Arial" w:hAnsi="Arial" w:cs="Arial"/>
          <w:sz w:val="20"/>
          <w:szCs w:val="20"/>
        </w:rPr>
        <w:t>It is important to follow postoperative instructions and limit exercise and strenuous activity for the instructed time.  Non-prescription “herbs” and dietary supplements can increase the risk of surgical bleeding</w:t>
      </w:r>
      <w:r w:rsidR="00963F38" w:rsidRPr="00F709F0">
        <w:rPr>
          <w:rFonts w:ascii="Arial" w:hAnsi="Arial" w:cs="Arial"/>
          <w:sz w:val="20"/>
          <w:szCs w:val="20"/>
        </w:rPr>
        <w:t xml:space="preserve">.  </w:t>
      </w:r>
      <w:r w:rsidRPr="00F709F0">
        <w:rPr>
          <w:rFonts w:ascii="Arial" w:hAnsi="Arial" w:cs="Arial"/>
          <w:spacing w:val="-2"/>
          <w:sz w:val="20"/>
          <w:szCs w:val="20"/>
        </w:rPr>
        <w:t xml:space="preserve">Hematoma can occur at any time, usually in the first three weeks following injury to the operative area.  </w:t>
      </w:r>
      <w:r w:rsidRPr="00F709F0">
        <w:rPr>
          <w:rFonts w:ascii="Arial" w:hAnsi="Arial" w:cs="Arial"/>
          <w:sz w:val="20"/>
          <w:szCs w:val="20"/>
        </w:rPr>
        <w:t xml:space="preserve">If blood transfusions are necessary to treat blood loss, there is </w:t>
      </w:r>
      <w:r w:rsidR="0041566C" w:rsidRPr="00F709F0">
        <w:rPr>
          <w:rFonts w:ascii="Arial" w:hAnsi="Arial" w:cs="Arial"/>
          <w:sz w:val="20"/>
          <w:szCs w:val="20"/>
        </w:rPr>
        <w:t>a</w:t>
      </w:r>
      <w:r w:rsidRPr="00F709F0">
        <w:rPr>
          <w:rFonts w:ascii="Arial" w:hAnsi="Arial" w:cs="Arial"/>
          <w:sz w:val="20"/>
          <w:szCs w:val="20"/>
        </w:rPr>
        <w:t xml:space="preserve"> risk of blood-related infections such as hepatitis and HIV (AIDS).  Your surgeon may provide medications after your surgery to prevent blood clots</w:t>
      </w:r>
      <w:r w:rsidR="00963F38" w:rsidRPr="00F709F0">
        <w:rPr>
          <w:rFonts w:ascii="Arial" w:hAnsi="Arial" w:cs="Arial"/>
          <w:sz w:val="20"/>
          <w:szCs w:val="20"/>
        </w:rPr>
        <w:t xml:space="preserve">.  </w:t>
      </w:r>
      <w:r w:rsidRPr="00F709F0">
        <w:rPr>
          <w:rFonts w:ascii="Arial" w:hAnsi="Arial" w:cs="Arial"/>
          <w:sz w:val="20"/>
          <w:szCs w:val="20"/>
        </w:rPr>
        <w:t xml:space="preserve">Medications that are used to prevent blood clots in veins can </w:t>
      </w:r>
      <w:r w:rsidR="0041566C" w:rsidRPr="00F709F0">
        <w:rPr>
          <w:rFonts w:ascii="Arial" w:hAnsi="Arial" w:cs="Arial"/>
          <w:sz w:val="20"/>
          <w:szCs w:val="20"/>
        </w:rPr>
        <w:t>cause</w:t>
      </w:r>
      <w:r w:rsidRPr="00F709F0">
        <w:rPr>
          <w:rFonts w:ascii="Arial" w:hAnsi="Arial" w:cs="Arial"/>
          <w:sz w:val="20"/>
          <w:szCs w:val="20"/>
        </w:rPr>
        <w:t xml:space="preserve"> bleeding and decreased blood platelets.</w:t>
      </w:r>
    </w:p>
    <w:p w14:paraId="5203ED21" w14:textId="77777777" w:rsidR="00657CC2" w:rsidRPr="00F709F0" w:rsidRDefault="00657CC2" w:rsidP="00657CC2">
      <w:pPr>
        <w:tabs>
          <w:tab w:val="left" w:pos="-720"/>
          <w:tab w:val="left" w:pos="1"/>
          <w:tab w:val="left" w:pos="8730"/>
        </w:tabs>
        <w:suppressAutoHyphens/>
        <w:jc w:val="both"/>
        <w:rPr>
          <w:rFonts w:ascii="Arial" w:hAnsi="Arial" w:cs="Arial"/>
          <w:sz w:val="20"/>
          <w:szCs w:val="20"/>
        </w:rPr>
      </w:pPr>
    </w:p>
    <w:p w14:paraId="7BACEE1D" w14:textId="77777777" w:rsidR="00657CC2" w:rsidRPr="00F709F0" w:rsidRDefault="00657CC2" w:rsidP="00657CC2">
      <w:pPr>
        <w:tabs>
          <w:tab w:val="left" w:pos="8730"/>
        </w:tabs>
        <w:jc w:val="both"/>
        <w:rPr>
          <w:rFonts w:ascii="Arial" w:hAnsi="Arial" w:cs="Arial"/>
          <w:sz w:val="22"/>
          <w:szCs w:val="22"/>
        </w:rPr>
      </w:pPr>
      <w:r w:rsidRPr="00F709F0">
        <w:rPr>
          <w:rFonts w:ascii="Arial" w:hAnsi="Arial" w:cs="Arial"/>
          <w:b/>
          <w:sz w:val="22"/>
          <w:szCs w:val="22"/>
          <w:u w:val="words"/>
        </w:rPr>
        <w:t>Infection</w:t>
      </w:r>
      <w:r w:rsidRPr="00F709F0">
        <w:rPr>
          <w:rFonts w:ascii="Arial" w:hAnsi="Arial" w:cs="Arial"/>
          <w:b/>
          <w:sz w:val="22"/>
          <w:szCs w:val="22"/>
        </w:rPr>
        <w:t>:</w:t>
      </w:r>
      <w:r w:rsidRPr="00F709F0">
        <w:rPr>
          <w:rFonts w:ascii="Arial" w:hAnsi="Arial" w:cs="Arial"/>
          <w:sz w:val="22"/>
          <w:szCs w:val="22"/>
        </w:rPr>
        <w:t xml:space="preserve"> </w:t>
      </w:r>
    </w:p>
    <w:p w14:paraId="3437DAA7" w14:textId="6EF88834" w:rsidR="00657CC2" w:rsidRPr="00F709F0" w:rsidRDefault="00657CC2" w:rsidP="00657CC2">
      <w:pPr>
        <w:keepNext/>
        <w:tabs>
          <w:tab w:val="left" w:pos="4320"/>
          <w:tab w:val="left" w:pos="8640"/>
        </w:tabs>
        <w:jc w:val="both"/>
        <w:rPr>
          <w:rFonts w:ascii="Arial" w:hAnsi="Arial" w:cs="Arial"/>
          <w:sz w:val="20"/>
        </w:rPr>
      </w:pPr>
      <w:r w:rsidRPr="00F709F0">
        <w:rPr>
          <w:rFonts w:ascii="Arial" w:hAnsi="Arial" w:cs="Arial"/>
          <w:sz w:val="20"/>
          <w:szCs w:val="20"/>
        </w:rPr>
        <w:t>Infection, although uncommon, can occur after surgery.  Should an infection occur, additional treatment including antibiotics, hospitalization, or additional surgery may be necessary.</w:t>
      </w:r>
      <w:r w:rsidRPr="00F709F0">
        <w:rPr>
          <w:rFonts w:ascii="Arial" w:hAnsi="Arial" w:cs="Arial"/>
          <w:spacing w:val="-2"/>
          <w:sz w:val="20"/>
          <w:szCs w:val="20"/>
        </w:rPr>
        <w:t xml:space="preserve">  </w:t>
      </w:r>
      <w:r w:rsidRPr="00F709F0">
        <w:rPr>
          <w:rFonts w:ascii="Arial" w:hAnsi="Arial" w:cs="Arial"/>
          <w:sz w:val="20"/>
          <w:szCs w:val="20"/>
        </w:rPr>
        <w:t xml:space="preserve">It is important to tell your surgeon of any other infections, such as a history of </w:t>
      </w:r>
      <w:r w:rsidR="00D15988">
        <w:rPr>
          <w:rFonts w:ascii="Arial" w:hAnsi="Arial" w:cs="Arial"/>
          <w:sz w:val="20"/>
          <w:szCs w:val="20"/>
          <w:lang w:val="en"/>
        </w:rPr>
        <w:t>methicillin-resistant Staphylococcus aureus (</w:t>
      </w:r>
      <w:r w:rsidRPr="00F709F0">
        <w:rPr>
          <w:rFonts w:ascii="Arial" w:hAnsi="Arial" w:cs="Arial"/>
          <w:sz w:val="20"/>
          <w:szCs w:val="20"/>
        </w:rPr>
        <w:t>MRSA</w:t>
      </w:r>
      <w:r w:rsidR="00D15988">
        <w:rPr>
          <w:rFonts w:ascii="Arial" w:hAnsi="Arial" w:cs="Arial"/>
          <w:sz w:val="20"/>
          <w:szCs w:val="20"/>
        </w:rPr>
        <w:t>)</w:t>
      </w:r>
      <w:r w:rsidRPr="00F709F0">
        <w:rPr>
          <w:rFonts w:ascii="Arial" w:hAnsi="Arial" w:cs="Arial"/>
          <w:sz w:val="20"/>
          <w:szCs w:val="20"/>
        </w:rPr>
        <w:t xml:space="preserve"> infections, open wound</w:t>
      </w:r>
      <w:r w:rsidR="0041566C" w:rsidRPr="00F709F0">
        <w:rPr>
          <w:rFonts w:ascii="Arial" w:hAnsi="Arial" w:cs="Arial"/>
          <w:sz w:val="20"/>
          <w:szCs w:val="20"/>
        </w:rPr>
        <w:t>s</w:t>
      </w:r>
      <w:r w:rsidRPr="00F709F0">
        <w:rPr>
          <w:rFonts w:ascii="Arial" w:hAnsi="Arial" w:cs="Arial"/>
          <w:sz w:val="20"/>
          <w:szCs w:val="20"/>
        </w:rPr>
        <w:t>, recent upper respiratory infection</w:t>
      </w:r>
      <w:r w:rsidR="0041566C" w:rsidRPr="00F709F0">
        <w:rPr>
          <w:rFonts w:ascii="Arial" w:hAnsi="Arial" w:cs="Arial"/>
          <w:sz w:val="20"/>
          <w:szCs w:val="20"/>
        </w:rPr>
        <w:t>s</w:t>
      </w:r>
      <w:r w:rsidRPr="00F709F0">
        <w:rPr>
          <w:rFonts w:ascii="Arial" w:hAnsi="Arial" w:cs="Arial"/>
          <w:sz w:val="20"/>
          <w:szCs w:val="20"/>
        </w:rPr>
        <w:t>/pneumonia, ingrown toenail</w:t>
      </w:r>
      <w:r w:rsidR="0041566C" w:rsidRPr="00F709F0">
        <w:rPr>
          <w:rFonts w:ascii="Arial" w:hAnsi="Arial" w:cs="Arial"/>
          <w:sz w:val="20"/>
          <w:szCs w:val="20"/>
        </w:rPr>
        <w:t>s</w:t>
      </w:r>
      <w:r w:rsidRPr="00F709F0">
        <w:rPr>
          <w:rFonts w:ascii="Arial" w:hAnsi="Arial" w:cs="Arial"/>
          <w:sz w:val="20"/>
          <w:szCs w:val="20"/>
        </w:rPr>
        <w:t>, insect bite</w:t>
      </w:r>
      <w:r w:rsidR="0041566C" w:rsidRPr="00F709F0">
        <w:rPr>
          <w:rFonts w:ascii="Arial" w:hAnsi="Arial" w:cs="Arial"/>
          <w:sz w:val="20"/>
          <w:szCs w:val="20"/>
        </w:rPr>
        <w:t>s</w:t>
      </w:r>
      <w:r w:rsidRPr="00F709F0">
        <w:rPr>
          <w:rFonts w:ascii="Arial" w:hAnsi="Arial" w:cs="Arial"/>
          <w:sz w:val="20"/>
          <w:szCs w:val="20"/>
        </w:rPr>
        <w:t>, tooth abscess</w:t>
      </w:r>
      <w:r w:rsidR="0041566C" w:rsidRPr="00F709F0">
        <w:rPr>
          <w:rFonts w:ascii="Arial" w:hAnsi="Arial" w:cs="Arial"/>
          <w:sz w:val="20"/>
          <w:szCs w:val="20"/>
        </w:rPr>
        <w:t>es</w:t>
      </w:r>
      <w:r w:rsidRPr="00F709F0">
        <w:rPr>
          <w:rFonts w:ascii="Arial" w:hAnsi="Arial" w:cs="Arial"/>
          <w:sz w:val="20"/>
          <w:szCs w:val="20"/>
        </w:rPr>
        <w:t>, or urinary tract infection</w:t>
      </w:r>
      <w:r w:rsidR="0041566C" w:rsidRPr="00F709F0">
        <w:rPr>
          <w:rFonts w:ascii="Arial" w:hAnsi="Arial" w:cs="Arial"/>
          <w:sz w:val="20"/>
          <w:szCs w:val="20"/>
        </w:rPr>
        <w:t>s</w:t>
      </w:r>
      <w:r w:rsidR="00963F38" w:rsidRPr="00F709F0">
        <w:rPr>
          <w:rFonts w:ascii="Arial" w:hAnsi="Arial" w:cs="Arial"/>
          <w:sz w:val="20"/>
          <w:szCs w:val="20"/>
        </w:rPr>
        <w:t xml:space="preserve">.  </w:t>
      </w:r>
      <w:r w:rsidRPr="00F709F0">
        <w:rPr>
          <w:rFonts w:ascii="Arial" w:hAnsi="Arial" w:cs="Arial"/>
          <w:sz w:val="20"/>
          <w:szCs w:val="20"/>
        </w:rPr>
        <w:t>Infections in other parts of the body, may lead to an infection in the operated area</w:t>
      </w:r>
      <w:r w:rsidR="00963F38" w:rsidRPr="00F709F0">
        <w:rPr>
          <w:rFonts w:ascii="Arial" w:hAnsi="Arial" w:cs="Arial"/>
          <w:sz w:val="20"/>
          <w:szCs w:val="20"/>
        </w:rPr>
        <w:t xml:space="preserve">.  </w:t>
      </w:r>
      <w:r w:rsidRPr="00F709F0">
        <w:rPr>
          <w:rFonts w:ascii="Arial" w:hAnsi="Arial" w:cs="Arial"/>
          <w:sz w:val="20"/>
          <w:szCs w:val="20"/>
        </w:rPr>
        <w:t xml:space="preserve">Post-operative infections often result in more extensive scarring and </w:t>
      </w:r>
      <w:r w:rsidR="0041566C" w:rsidRPr="00F709F0">
        <w:rPr>
          <w:rFonts w:ascii="Arial" w:hAnsi="Arial" w:cs="Arial"/>
          <w:sz w:val="20"/>
          <w:szCs w:val="20"/>
        </w:rPr>
        <w:t xml:space="preserve">can </w:t>
      </w:r>
      <w:r w:rsidRPr="00F709F0">
        <w:rPr>
          <w:rFonts w:ascii="Arial" w:hAnsi="Arial" w:cs="Arial"/>
          <w:sz w:val="20"/>
          <w:szCs w:val="20"/>
        </w:rPr>
        <w:t>predispose to revision surgery.</w:t>
      </w:r>
    </w:p>
    <w:p w14:paraId="5DCC05EB" w14:textId="77777777" w:rsidR="001B6E76" w:rsidRPr="00F709F0" w:rsidRDefault="001B6E76" w:rsidP="001B6E76">
      <w:pPr>
        <w:tabs>
          <w:tab w:val="left" w:pos="8730"/>
        </w:tabs>
        <w:jc w:val="both"/>
        <w:rPr>
          <w:rFonts w:ascii="Arial" w:hAnsi="Arial" w:cs="Arial"/>
          <w:sz w:val="20"/>
          <w:szCs w:val="20"/>
        </w:rPr>
      </w:pPr>
    </w:p>
    <w:p w14:paraId="770BEC9F" w14:textId="77777777" w:rsidR="00C93A5D" w:rsidRPr="00F709F0" w:rsidRDefault="00C93A5D" w:rsidP="00C93A5D">
      <w:pPr>
        <w:pBdr>
          <w:top w:val="nil"/>
          <w:left w:val="nil"/>
          <w:bottom w:val="nil"/>
          <w:right w:val="nil"/>
          <w:between w:val="nil"/>
          <w:bar w:val="nil"/>
        </w:pBdr>
        <w:tabs>
          <w:tab w:val="left" w:pos="-720"/>
          <w:tab w:val="left" w:pos="1"/>
        </w:tabs>
        <w:suppressAutoHyphens/>
        <w:jc w:val="both"/>
        <w:rPr>
          <w:rFonts w:ascii="Arial" w:eastAsia="Arial Unicode MS" w:hAnsi="Arial" w:cs="Arial"/>
          <w:b/>
          <w:color w:val="000000"/>
          <w:sz w:val="22"/>
          <w:szCs w:val="22"/>
          <w:u w:val="single" w:color="000000"/>
          <w:bdr w:val="nil"/>
        </w:rPr>
      </w:pPr>
      <w:r w:rsidRPr="00F709F0">
        <w:rPr>
          <w:rFonts w:ascii="Arial" w:eastAsia="Arial Unicode MS" w:hAnsi="Arial" w:cs="Arial"/>
          <w:b/>
          <w:color w:val="000000"/>
          <w:sz w:val="22"/>
          <w:szCs w:val="22"/>
          <w:u w:val="single" w:color="000000"/>
          <w:bdr w:val="nil"/>
        </w:rPr>
        <w:t xml:space="preserve">IIeus: </w:t>
      </w:r>
    </w:p>
    <w:p w14:paraId="1F819151" w14:textId="37D967F5" w:rsidR="00C93A5D" w:rsidRPr="00AD2119" w:rsidRDefault="00C93A5D" w:rsidP="00C93A5D">
      <w:pPr>
        <w:pBdr>
          <w:top w:val="nil"/>
          <w:left w:val="nil"/>
          <w:bottom w:val="nil"/>
          <w:right w:val="nil"/>
          <w:between w:val="nil"/>
          <w:bar w:val="nil"/>
        </w:pBdr>
        <w:tabs>
          <w:tab w:val="left" w:pos="-720"/>
          <w:tab w:val="left" w:pos="1"/>
        </w:tabs>
        <w:suppressAutoHyphens/>
        <w:jc w:val="both"/>
        <w:rPr>
          <w:rFonts w:ascii="Arial" w:eastAsia="Arial Unicode MS" w:hAnsi="Arial" w:cs="Arial"/>
          <w:color w:val="000000"/>
          <w:sz w:val="20"/>
          <w:szCs w:val="20"/>
          <w:u w:color="000000"/>
          <w:bdr w:val="nil"/>
        </w:rPr>
      </w:pPr>
      <w:r w:rsidRPr="00F709F0">
        <w:rPr>
          <w:rFonts w:ascii="Arial" w:eastAsia="Arial Unicode MS" w:hAnsi="Arial" w:cs="Arial"/>
          <w:color w:val="000000"/>
          <w:sz w:val="20"/>
          <w:szCs w:val="20"/>
          <w:u w:color="000000"/>
          <w:bdr w:val="nil"/>
        </w:rPr>
        <w:t>The return of bowel function following surgery is important</w:t>
      </w:r>
      <w:r w:rsidR="00963F38" w:rsidRPr="00F709F0">
        <w:rPr>
          <w:rFonts w:ascii="Arial" w:eastAsia="Arial Unicode MS" w:hAnsi="Arial" w:cs="Arial"/>
          <w:color w:val="000000"/>
          <w:sz w:val="20"/>
          <w:szCs w:val="20"/>
          <w:u w:color="000000"/>
          <w:bdr w:val="nil"/>
        </w:rPr>
        <w:t xml:space="preserve">.  </w:t>
      </w:r>
      <w:r w:rsidRPr="00F709F0">
        <w:rPr>
          <w:rFonts w:ascii="Arial" w:eastAsia="Arial Unicode MS" w:hAnsi="Arial" w:cs="Arial"/>
          <w:color w:val="000000"/>
          <w:sz w:val="20"/>
          <w:szCs w:val="20"/>
          <w:u w:color="000000"/>
          <w:bdr w:val="nil"/>
        </w:rPr>
        <w:t xml:space="preserve">An ileus is a </w:t>
      </w:r>
      <w:r w:rsidRPr="00F709F0">
        <w:rPr>
          <w:rFonts w:ascii="Arial" w:eastAsia="Arial Unicode MS" w:hAnsi="Arial" w:cs="Helvetica"/>
          <w:color w:val="000000"/>
          <w:sz w:val="20"/>
          <w:szCs w:val="28"/>
          <w:u w:color="000000"/>
          <w:bdr w:val="nil"/>
        </w:rPr>
        <w:t xml:space="preserve">disruption in bowel function caused by the failure of </w:t>
      </w:r>
      <w:hyperlink r:id="rId15" w:history="1">
        <w:r w:rsidRPr="00875C06">
          <w:rPr>
            <w:rFonts w:ascii="Arial" w:eastAsia="Arial Unicode MS" w:hAnsi="Arial" w:cs="Helvetica"/>
            <w:color w:val="000000"/>
            <w:sz w:val="20"/>
            <w:szCs w:val="28"/>
            <w:u w:color="000000"/>
            <w:bdr w:val="nil"/>
          </w:rPr>
          <w:t>peristalsis</w:t>
        </w:r>
      </w:hyperlink>
      <w:r w:rsidRPr="00F709F0">
        <w:rPr>
          <w:rFonts w:ascii="Arial" w:eastAsia="Arial Unicode MS" w:hAnsi="Arial" w:cs="Helvetica"/>
          <w:color w:val="000000"/>
          <w:sz w:val="20"/>
          <w:szCs w:val="28"/>
          <w:u w:color="000000"/>
          <w:bdr w:val="nil"/>
        </w:rPr>
        <w:t xml:space="preserve"> or hypomobility of your bowels/gut resulting in a lack of defecation and possibly repeated vomiting</w:t>
      </w:r>
      <w:r w:rsidR="00963F38" w:rsidRPr="00F709F0">
        <w:rPr>
          <w:rFonts w:ascii="Arial" w:eastAsia="Arial Unicode MS" w:hAnsi="Arial" w:cs="Helvetica"/>
          <w:color w:val="000000"/>
          <w:sz w:val="20"/>
          <w:szCs w:val="28"/>
          <w:u w:color="000000"/>
          <w:bdr w:val="nil"/>
        </w:rPr>
        <w:t xml:space="preserve">.  </w:t>
      </w:r>
      <w:r w:rsidRPr="00F709F0">
        <w:rPr>
          <w:rFonts w:ascii="Arial" w:eastAsia="Arial Unicode MS" w:hAnsi="Arial" w:cs="Helvetica"/>
          <w:color w:val="000000"/>
          <w:sz w:val="20"/>
          <w:szCs w:val="28"/>
          <w:u w:color="000000"/>
          <w:bdr w:val="nil"/>
        </w:rPr>
        <w:t xml:space="preserve">Anesthetics and medications like pain medications given to you at the time of surgery </w:t>
      </w:r>
      <w:r w:rsidRPr="00963F38">
        <w:rPr>
          <w:rFonts w:ascii="Arial" w:eastAsia="Arial Unicode MS" w:hAnsi="Arial" w:cs="Helvetica"/>
          <w:color w:val="000000"/>
          <w:sz w:val="20"/>
          <w:szCs w:val="28"/>
          <w:u w:color="000000"/>
          <w:bdr w:val="nil"/>
        </w:rPr>
        <w:t>can contribute to the development of an ileus in the post-operative period</w:t>
      </w:r>
      <w:r w:rsidR="00963F38" w:rsidRPr="00963F38">
        <w:rPr>
          <w:rFonts w:ascii="Arial" w:eastAsia="Arial Unicode MS" w:hAnsi="Arial" w:cs="Helvetica"/>
          <w:color w:val="000000"/>
          <w:sz w:val="20"/>
          <w:szCs w:val="28"/>
          <w:u w:color="000000"/>
          <w:bdr w:val="nil"/>
        </w:rPr>
        <w:t xml:space="preserve">.  </w:t>
      </w:r>
      <w:r w:rsidRPr="00963F38">
        <w:rPr>
          <w:rFonts w:ascii="Arial" w:eastAsia="Arial Unicode MS" w:hAnsi="Arial" w:cs="Helvetica"/>
          <w:color w:val="000000"/>
          <w:sz w:val="20"/>
          <w:szCs w:val="28"/>
          <w:u w:color="000000"/>
          <w:bdr w:val="nil"/>
        </w:rPr>
        <w:t>An ileus can result in abdominal distention, vomiting, inability to absorb oral medications and possibly hospitalization</w:t>
      </w:r>
      <w:r w:rsidR="00963F38" w:rsidRPr="00963F38">
        <w:rPr>
          <w:rFonts w:ascii="Arial" w:eastAsia="Arial Unicode MS" w:hAnsi="Arial" w:cs="Helvetica"/>
          <w:color w:val="000000"/>
          <w:sz w:val="20"/>
          <w:szCs w:val="28"/>
          <w:u w:color="000000"/>
          <w:bdr w:val="nil"/>
        </w:rPr>
        <w:t xml:space="preserve">.  </w:t>
      </w:r>
      <w:r w:rsidRPr="00963F38">
        <w:rPr>
          <w:rFonts w:ascii="Arial" w:eastAsia="Arial Unicode MS" w:hAnsi="Arial" w:cs="Helvetica"/>
          <w:color w:val="000000"/>
          <w:sz w:val="20"/>
          <w:szCs w:val="28"/>
          <w:u w:color="000000"/>
          <w:bdr w:val="nil"/>
        </w:rPr>
        <w:t>Repeated vomiting could result in aspiration pneumonia and respiratory failure</w:t>
      </w:r>
      <w:r w:rsidR="00963F38" w:rsidRPr="00963F38">
        <w:rPr>
          <w:rFonts w:ascii="Arial" w:eastAsia="Arial Unicode MS" w:hAnsi="Arial" w:cs="Helvetica"/>
          <w:color w:val="000000"/>
          <w:sz w:val="20"/>
          <w:szCs w:val="28"/>
          <w:u w:color="000000"/>
          <w:bdr w:val="nil"/>
        </w:rPr>
        <w:t xml:space="preserve">.  </w:t>
      </w:r>
      <w:r w:rsidRPr="00963F38">
        <w:rPr>
          <w:rFonts w:ascii="Arial" w:eastAsia="Arial Unicode MS" w:hAnsi="Arial" w:cs="Helvetica"/>
          <w:color w:val="000000"/>
          <w:sz w:val="20"/>
          <w:szCs w:val="28"/>
          <w:u w:color="000000"/>
          <w:bdr w:val="nil"/>
        </w:rPr>
        <w:t xml:space="preserve">It </w:t>
      </w:r>
      <w:r w:rsidR="0041566C" w:rsidRPr="00963F38">
        <w:rPr>
          <w:rFonts w:ascii="Arial" w:eastAsia="Arial Unicode MS" w:hAnsi="Arial" w:cs="Helvetica"/>
          <w:color w:val="000000"/>
          <w:sz w:val="20"/>
          <w:szCs w:val="28"/>
          <w:u w:color="000000"/>
          <w:bdr w:val="nil"/>
        </w:rPr>
        <w:t>is</w:t>
      </w:r>
      <w:r w:rsidRPr="00963F38">
        <w:rPr>
          <w:rFonts w:ascii="Arial" w:eastAsia="Arial Unicode MS" w:hAnsi="Arial" w:cs="Helvetica"/>
          <w:color w:val="000000"/>
          <w:sz w:val="20"/>
          <w:szCs w:val="28"/>
          <w:u w:color="000000"/>
          <w:bdr w:val="nil"/>
        </w:rPr>
        <w:t xml:space="preserve"> essential to have regular bowel function after your surgery. </w:t>
      </w:r>
    </w:p>
    <w:p w14:paraId="48B08626" w14:textId="77777777" w:rsidR="00C93A5D" w:rsidRPr="00F709F0" w:rsidRDefault="00C93A5D" w:rsidP="00C93A5D">
      <w:pPr>
        <w:keepNext/>
        <w:pBdr>
          <w:top w:val="nil"/>
          <w:left w:val="nil"/>
          <w:bottom w:val="nil"/>
          <w:right w:val="nil"/>
          <w:between w:val="nil"/>
          <w:bar w:val="nil"/>
        </w:pBdr>
        <w:tabs>
          <w:tab w:val="left" w:pos="4320"/>
          <w:tab w:val="left" w:pos="8640"/>
        </w:tabs>
        <w:jc w:val="both"/>
        <w:rPr>
          <w:rFonts w:ascii="Arial" w:eastAsia="Arial Unicode MS" w:hAnsi="Arial" w:cs="Arial"/>
          <w:color w:val="000000"/>
          <w:sz w:val="20"/>
          <w:szCs w:val="20"/>
          <w:u w:color="000000"/>
          <w:bdr w:val="nil"/>
        </w:rPr>
      </w:pPr>
    </w:p>
    <w:p w14:paraId="371742B6" w14:textId="77777777" w:rsidR="00C93A5D" w:rsidRPr="00F709F0" w:rsidRDefault="00C93A5D" w:rsidP="00C93A5D">
      <w:pPr>
        <w:widowControl w:val="0"/>
        <w:pBdr>
          <w:top w:val="nil"/>
          <w:left w:val="nil"/>
          <w:bottom w:val="nil"/>
          <w:right w:val="nil"/>
          <w:between w:val="nil"/>
          <w:bar w:val="nil"/>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eastAsia="Arial Unicode MS" w:hAnsi="Arial" w:cs="Arial"/>
          <w:color w:val="000000"/>
          <w:sz w:val="22"/>
          <w:szCs w:val="22"/>
          <w:u w:val="single" w:color="000000"/>
          <w:bdr w:val="nil"/>
        </w:rPr>
      </w:pPr>
      <w:r w:rsidRPr="00F709F0">
        <w:rPr>
          <w:rFonts w:ascii="Arial" w:eastAsia="Arial Unicode MS" w:hAnsi="Arial" w:cs="Arial"/>
          <w:b/>
          <w:bCs/>
          <w:color w:val="000000"/>
          <w:sz w:val="22"/>
          <w:szCs w:val="22"/>
          <w:u w:val="single" w:color="000000"/>
          <w:bdr w:val="nil"/>
        </w:rPr>
        <w:t>Scarring</w:t>
      </w:r>
      <w:r w:rsidRPr="00F709F0">
        <w:rPr>
          <w:rFonts w:ascii="Arial" w:eastAsia="Arial Unicode MS" w:hAnsi="Arial" w:cs="Arial"/>
          <w:color w:val="000000"/>
          <w:sz w:val="22"/>
          <w:szCs w:val="22"/>
          <w:u w:val="single" w:color="000000"/>
          <w:bdr w:val="nil"/>
        </w:rPr>
        <w:t xml:space="preserve">: </w:t>
      </w:r>
    </w:p>
    <w:p w14:paraId="126710F8" w14:textId="4A789F7E" w:rsidR="00C93A5D" w:rsidRPr="00AD2119" w:rsidRDefault="00C93A5D" w:rsidP="00C93A5D">
      <w:pPr>
        <w:widowControl w:val="0"/>
        <w:pBdr>
          <w:top w:val="nil"/>
          <w:left w:val="nil"/>
          <w:bottom w:val="nil"/>
          <w:right w:val="nil"/>
          <w:between w:val="nil"/>
          <w:bar w:val="nil"/>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eastAsia="Arial Unicode MS" w:hAnsi="Arial" w:cs="Arial"/>
          <w:color w:val="000000"/>
          <w:sz w:val="20"/>
          <w:szCs w:val="20"/>
          <w:u w:color="000000"/>
          <w:bdr w:val="nil"/>
        </w:rPr>
      </w:pPr>
      <w:r w:rsidRPr="00F709F0">
        <w:rPr>
          <w:rFonts w:ascii="Arial" w:eastAsia="Arial Unicode MS" w:hAnsi="Arial" w:cs="Arial"/>
          <w:color w:val="000000"/>
          <w:sz w:val="20"/>
          <w:szCs w:val="20"/>
          <w:u w:color="000000"/>
          <w:bdr w:val="nil"/>
        </w:rPr>
        <w:t>All surgery leaves scars, some more visible than others.  Although good wound healing after a surgical procedure is expected, this surgery will result in long, prominent scars that are permanent</w:t>
      </w:r>
      <w:r w:rsidR="00963F38" w:rsidRPr="00F709F0">
        <w:rPr>
          <w:rFonts w:ascii="Arial" w:eastAsia="Arial Unicode MS" w:hAnsi="Arial" w:cs="Arial"/>
          <w:color w:val="000000"/>
          <w:sz w:val="20"/>
          <w:szCs w:val="20"/>
          <w:u w:color="000000"/>
          <w:bdr w:val="nil"/>
        </w:rPr>
        <w:t xml:space="preserve">.  </w:t>
      </w:r>
      <w:r w:rsidRPr="00F709F0">
        <w:rPr>
          <w:rFonts w:ascii="Arial" w:eastAsia="Arial Unicode MS" w:hAnsi="Arial" w:cs="Arial"/>
          <w:color w:val="000000"/>
          <w:sz w:val="20"/>
          <w:szCs w:val="20"/>
          <w:u w:color="000000"/>
          <w:bdr w:val="nil"/>
        </w:rPr>
        <w:t>Abnormal scar</w:t>
      </w:r>
      <w:r w:rsidR="0041566C" w:rsidRPr="00F709F0">
        <w:rPr>
          <w:rFonts w:ascii="Arial" w:eastAsia="Arial Unicode MS" w:hAnsi="Arial" w:cs="Arial"/>
          <w:color w:val="000000"/>
          <w:sz w:val="20"/>
          <w:szCs w:val="20"/>
          <w:u w:color="000000"/>
          <w:bdr w:val="nil"/>
        </w:rPr>
        <w:t>ring</w:t>
      </w:r>
      <w:r w:rsidRPr="00F709F0">
        <w:rPr>
          <w:rFonts w:ascii="Arial" w:eastAsia="Arial Unicode MS" w:hAnsi="Arial" w:cs="Arial"/>
          <w:color w:val="000000"/>
          <w:sz w:val="20"/>
          <w:szCs w:val="20"/>
          <w:u w:color="000000"/>
          <w:bdr w:val="nil"/>
        </w:rPr>
        <w:t xml:space="preserve"> may occur within the skin and deeper tissues.  Scars may be unattractive and of different color than the surrounding skin tone.  Scar appearance may also vary within the same scar.  Scars may be asymmetrical (appear different on the right and left side of the body).  There is </w:t>
      </w:r>
      <w:r w:rsidR="0041566C" w:rsidRPr="00F709F0">
        <w:rPr>
          <w:rFonts w:ascii="Arial" w:eastAsia="Arial Unicode MS" w:hAnsi="Arial" w:cs="Arial"/>
          <w:color w:val="000000"/>
          <w:sz w:val="20"/>
          <w:szCs w:val="20"/>
          <w:u w:color="000000"/>
          <w:bdr w:val="nil"/>
        </w:rPr>
        <w:t>also a</w:t>
      </w:r>
      <w:r w:rsidRPr="00F709F0">
        <w:rPr>
          <w:rFonts w:ascii="Arial" w:eastAsia="Arial Unicode MS" w:hAnsi="Arial" w:cs="Arial"/>
          <w:color w:val="000000"/>
          <w:sz w:val="20"/>
          <w:szCs w:val="20"/>
          <w:u w:color="000000"/>
          <w:bdr w:val="nil"/>
        </w:rPr>
        <w:t xml:space="preserve"> possibility of</w:t>
      </w:r>
      <w:r w:rsidRPr="00F709F0">
        <w:rPr>
          <w:rFonts w:ascii="Arial" w:eastAsia="Arial Unicode MS" w:hAnsi="Arial" w:cs="Arial"/>
          <w:b/>
          <w:bCs/>
          <w:color w:val="000000"/>
          <w:sz w:val="20"/>
          <w:szCs w:val="20"/>
          <w:u w:color="000000"/>
          <w:bdr w:val="nil"/>
        </w:rPr>
        <w:t xml:space="preserve"> </w:t>
      </w:r>
      <w:r w:rsidRPr="00F709F0">
        <w:rPr>
          <w:rFonts w:ascii="Arial" w:eastAsia="Arial Unicode MS" w:hAnsi="Arial" w:cs="Arial"/>
          <w:color w:val="000000"/>
          <w:sz w:val="20"/>
          <w:szCs w:val="20"/>
          <w:u w:color="000000"/>
          <w:bdr w:val="nil"/>
        </w:rPr>
        <w:t>visible marks in the skin from sutures</w:t>
      </w:r>
      <w:r w:rsidR="00963F38" w:rsidRPr="00F709F0">
        <w:rPr>
          <w:rFonts w:ascii="Arial" w:eastAsia="Arial Unicode MS" w:hAnsi="Arial" w:cs="Arial"/>
          <w:color w:val="000000"/>
          <w:sz w:val="20"/>
          <w:szCs w:val="20"/>
          <w:u w:color="000000"/>
          <w:bdr w:val="nil"/>
        </w:rPr>
        <w:t xml:space="preserve">.  </w:t>
      </w:r>
      <w:r w:rsidRPr="00F709F0">
        <w:rPr>
          <w:rFonts w:ascii="Arial" w:eastAsia="Arial Unicode MS" w:hAnsi="Arial" w:cs="Arial"/>
          <w:color w:val="000000"/>
          <w:sz w:val="20"/>
          <w:szCs w:val="20"/>
          <w:u w:color="000000"/>
          <w:bdr w:val="nil"/>
        </w:rPr>
        <w:t>These scars may become raised, red, or disc</w:t>
      </w:r>
      <w:r w:rsidR="007B2EEB" w:rsidRPr="00F709F0">
        <w:rPr>
          <w:rFonts w:ascii="Arial" w:eastAsia="Arial Unicode MS" w:hAnsi="Arial" w:cs="Arial"/>
          <w:color w:val="000000"/>
          <w:sz w:val="20"/>
          <w:szCs w:val="20"/>
          <w:u w:color="000000"/>
          <w:bdr w:val="nil"/>
        </w:rPr>
        <w:t>olored in the first few weeks/</w:t>
      </w:r>
      <w:r w:rsidRPr="00F709F0">
        <w:rPr>
          <w:rFonts w:ascii="Arial" w:eastAsia="Arial Unicode MS" w:hAnsi="Arial" w:cs="Arial"/>
          <w:color w:val="000000"/>
          <w:sz w:val="20"/>
          <w:szCs w:val="20"/>
          <w:u w:color="000000"/>
          <w:bdr w:val="nil"/>
        </w:rPr>
        <w:t>months, but usually settle down over time</w:t>
      </w:r>
      <w:r w:rsidR="00963F38" w:rsidRPr="00F709F0">
        <w:rPr>
          <w:rFonts w:ascii="Arial" w:eastAsia="Arial Unicode MS" w:hAnsi="Arial" w:cs="Arial"/>
          <w:color w:val="000000"/>
          <w:sz w:val="20"/>
          <w:szCs w:val="20"/>
          <w:u w:color="000000"/>
          <w:bdr w:val="nil"/>
        </w:rPr>
        <w:t>.  However, some patients are prone to “hypertrophic” or “keloid” scars i.e.</w:t>
      </w:r>
      <w:r w:rsidR="00963F38">
        <w:rPr>
          <w:rFonts w:ascii="Arial" w:eastAsia="Arial Unicode MS" w:hAnsi="Arial" w:cs="Arial"/>
          <w:color w:val="000000"/>
          <w:sz w:val="20"/>
          <w:szCs w:val="20"/>
          <w:u w:color="000000"/>
          <w:bdr w:val="nil"/>
        </w:rPr>
        <w:t>,</w:t>
      </w:r>
      <w:r w:rsidR="00963F38" w:rsidRPr="00963F38">
        <w:rPr>
          <w:rFonts w:ascii="Arial" w:eastAsia="Arial Unicode MS" w:hAnsi="Arial" w:cs="Arial"/>
          <w:color w:val="000000"/>
          <w:sz w:val="20"/>
          <w:szCs w:val="20"/>
          <w:u w:color="000000"/>
          <w:bdr w:val="nil"/>
        </w:rPr>
        <w:t xml:space="preserve"> prominent, raised, red scars that do not settle.  </w:t>
      </w:r>
      <w:r w:rsidRPr="00963F38">
        <w:rPr>
          <w:rFonts w:ascii="Arial" w:eastAsia="Arial Unicode MS" w:hAnsi="Arial" w:cs="Arial"/>
          <w:color w:val="000000"/>
          <w:sz w:val="20"/>
          <w:szCs w:val="20"/>
          <w:u w:color="000000"/>
          <w:bdr w:val="nil"/>
        </w:rPr>
        <w:t xml:space="preserve">Further treatments with medications and/or surgery may be required. </w:t>
      </w:r>
    </w:p>
    <w:p w14:paraId="1702AD33"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5CBB2C5B"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F709F0">
        <w:rPr>
          <w:rFonts w:ascii="Arial" w:hAnsi="Arial" w:cs="Arial"/>
          <w:b/>
          <w:bCs/>
          <w:sz w:val="22"/>
          <w:szCs w:val="22"/>
          <w:u w:val="single"/>
        </w:rPr>
        <w:t>Firmness</w:t>
      </w:r>
      <w:r w:rsidRPr="00F709F0">
        <w:rPr>
          <w:rFonts w:ascii="Arial" w:hAnsi="Arial" w:cs="Arial"/>
          <w:b/>
          <w:sz w:val="22"/>
          <w:szCs w:val="22"/>
        </w:rPr>
        <w:t>:</w:t>
      </w:r>
      <w:r w:rsidRPr="00F709F0">
        <w:rPr>
          <w:rFonts w:ascii="Arial" w:hAnsi="Arial" w:cs="Arial"/>
          <w:sz w:val="22"/>
          <w:szCs w:val="22"/>
        </w:rPr>
        <w:t xml:space="preserve"> </w:t>
      </w:r>
    </w:p>
    <w:p w14:paraId="13A18D0E" w14:textId="77777777" w:rsidR="001B6E76" w:rsidRPr="00F709F0" w:rsidRDefault="001B6E76" w:rsidP="001B6E76">
      <w:pPr>
        <w:widowControl w:val="0"/>
        <w:autoSpaceDE w:val="0"/>
        <w:autoSpaceDN w:val="0"/>
        <w:adjustRightInd w:val="0"/>
        <w:jc w:val="both"/>
        <w:rPr>
          <w:rFonts w:ascii="Arial" w:hAnsi="Arial" w:cs="Arial"/>
          <w:sz w:val="20"/>
          <w:szCs w:val="20"/>
        </w:rPr>
      </w:pPr>
      <w:r w:rsidRPr="00F709F0">
        <w:rPr>
          <w:rFonts w:ascii="Arial" w:hAnsi="Arial" w:cs="Arial"/>
          <w:sz w:val="20"/>
          <w:szCs w:val="20"/>
        </w:rPr>
        <w:t>Excessive firmness can occur after surgery due to internal scarring.  The occurrence of this is not predictable.  Additional treatment including surgery may be necessary.</w:t>
      </w:r>
    </w:p>
    <w:p w14:paraId="37AD1E70" w14:textId="77777777" w:rsidR="001B6E76" w:rsidRPr="00F709F0" w:rsidRDefault="001B6E76" w:rsidP="001B6E76">
      <w:pPr>
        <w:keepLines/>
        <w:jc w:val="both"/>
        <w:rPr>
          <w:rFonts w:ascii="Arial" w:hAnsi="Arial" w:cs="Arial"/>
          <w:b/>
          <w:sz w:val="20"/>
          <w:u w:val="single"/>
        </w:rPr>
      </w:pPr>
    </w:p>
    <w:p w14:paraId="07758C0D" w14:textId="77777777" w:rsidR="001B6E76" w:rsidRPr="00F709F0" w:rsidRDefault="001B6E76" w:rsidP="001B6E76">
      <w:pPr>
        <w:keepNext/>
        <w:keepLines/>
        <w:jc w:val="both"/>
        <w:rPr>
          <w:rFonts w:ascii="Arial" w:hAnsi="Arial" w:cs="Arial"/>
          <w:b/>
          <w:sz w:val="22"/>
          <w:szCs w:val="22"/>
        </w:rPr>
      </w:pPr>
      <w:r w:rsidRPr="00F709F0">
        <w:rPr>
          <w:rFonts w:ascii="Arial" w:hAnsi="Arial" w:cs="Arial"/>
          <w:b/>
          <w:sz w:val="22"/>
          <w:szCs w:val="22"/>
          <w:u w:val="single"/>
        </w:rPr>
        <w:lastRenderedPageBreak/>
        <w:t>Skin Sensitivity</w:t>
      </w:r>
      <w:r w:rsidRPr="00F709F0">
        <w:rPr>
          <w:rFonts w:ascii="Arial" w:hAnsi="Arial" w:cs="Arial"/>
          <w:b/>
          <w:sz w:val="22"/>
          <w:szCs w:val="22"/>
        </w:rPr>
        <w:t xml:space="preserve">: </w:t>
      </w:r>
    </w:p>
    <w:p w14:paraId="438A8EA3" w14:textId="7060B1CB" w:rsidR="001B6E76" w:rsidRPr="00963F38" w:rsidRDefault="001B6E76" w:rsidP="001B6E76">
      <w:pPr>
        <w:keepLines/>
        <w:jc w:val="both"/>
        <w:rPr>
          <w:rFonts w:ascii="Arial" w:hAnsi="Arial" w:cs="Arial"/>
          <w:sz w:val="20"/>
          <w:szCs w:val="20"/>
        </w:rPr>
      </w:pPr>
      <w:r w:rsidRPr="00F709F0">
        <w:rPr>
          <w:rFonts w:ascii="Arial" w:hAnsi="Arial" w:cs="Arial"/>
          <w:sz w:val="20"/>
        </w:rPr>
        <w:t>Itching, tenderness, or exaggerated</w:t>
      </w:r>
      <w:r w:rsidRPr="00F709F0">
        <w:rPr>
          <w:rFonts w:ascii="Arial" w:hAnsi="Arial" w:cs="Arial"/>
          <w:sz w:val="20"/>
          <w:szCs w:val="20"/>
        </w:rPr>
        <w:t xml:space="preserve"> responses to hot or cold temperatures may occur after </w:t>
      </w:r>
      <w:r w:rsidR="007760A3" w:rsidRPr="00F709F0">
        <w:rPr>
          <w:rFonts w:ascii="Arial" w:hAnsi="Arial" w:cs="Arial"/>
          <w:sz w:val="20"/>
          <w:szCs w:val="20"/>
        </w:rPr>
        <w:t>treatment</w:t>
      </w:r>
      <w:r w:rsidRPr="00F709F0">
        <w:rPr>
          <w:rFonts w:ascii="Arial" w:hAnsi="Arial" w:cs="Arial"/>
          <w:sz w:val="20"/>
          <w:szCs w:val="20"/>
        </w:rPr>
        <w:t xml:space="preserve">.  </w:t>
      </w:r>
      <w:r w:rsidR="00963F38" w:rsidRPr="00F709F0">
        <w:rPr>
          <w:rFonts w:ascii="Arial" w:hAnsi="Arial" w:cs="Arial"/>
          <w:sz w:val="20"/>
          <w:szCs w:val="20"/>
        </w:rPr>
        <w:t>Usually this resolves during healing, but in rare situations</w:t>
      </w:r>
      <w:r w:rsidR="00963F38">
        <w:rPr>
          <w:rFonts w:ascii="Arial" w:hAnsi="Arial" w:cs="Arial"/>
          <w:sz w:val="20"/>
          <w:szCs w:val="20"/>
        </w:rPr>
        <w:t>,</w:t>
      </w:r>
      <w:r w:rsidR="00963F38" w:rsidRPr="00963F38">
        <w:rPr>
          <w:rFonts w:ascii="Arial" w:hAnsi="Arial" w:cs="Arial"/>
          <w:sz w:val="20"/>
          <w:szCs w:val="20"/>
        </w:rPr>
        <w:t xml:space="preserve"> it may be chronic.</w:t>
      </w:r>
    </w:p>
    <w:p w14:paraId="358EDABB" w14:textId="77777777" w:rsidR="001B6E76" w:rsidRPr="00AD2119" w:rsidRDefault="001B6E76" w:rsidP="001B6E76">
      <w:pPr>
        <w:keepLines/>
        <w:jc w:val="both"/>
        <w:rPr>
          <w:rFonts w:ascii="Arial" w:hAnsi="Arial" w:cs="Arial"/>
          <w:sz w:val="20"/>
          <w:szCs w:val="20"/>
        </w:rPr>
      </w:pPr>
    </w:p>
    <w:p w14:paraId="351EA042" w14:textId="049896A5"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F709F0">
        <w:rPr>
          <w:rFonts w:ascii="Arial" w:hAnsi="Arial" w:cs="Arial"/>
          <w:b/>
          <w:bCs/>
          <w:sz w:val="22"/>
          <w:szCs w:val="22"/>
          <w:u w:val="single"/>
        </w:rPr>
        <w:t>Delayed Healing</w:t>
      </w:r>
      <w:r w:rsidRPr="00F709F0">
        <w:rPr>
          <w:rFonts w:ascii="Arial" w:hAnsi="Arial" w:cs="Arial"/>
          <w:b/>
          <w:sz w:val="22"/>
          <w:szCs w:val="22"/>
        </w:rPr>
        <w:t>:</w:t>
      </w:r>
      <w:r w:rsidRPr="00F709F0">
        <w:rPr>
          <w:rFonts w:ascii="Arial" w:hAnsi="Arial" w:cs="Arial"/>
          <w:sz w:val="22"/>
          <w:szCs w:val="22"/>
        </w:rPr>
        <w:t xml:space="preserve"> </w:t>
      </w:r>
    </w:p>
    <w:p w14:paraId="72F6C696" w14:textId="77777777" w:rsidR="001B6E76" w:rsidRPr="00F709F0" w:rsidRDefault="001B6E76" w:rsidP="001B6E76">
      <w:pPr>
        <w:widowControl w:val="0"/>
        <w:autoSpaceDE w:val="0"/>
        <w:autoSpaceDN w:val="0"/>
        <w:adjustRightInd w:val="0"/>
        <w:jc w:val="both"/>
        <w:rPr>
          <w:rFonts w:ascii="Arial" w:hAnsi="Arial" w:cs="Arial"/>
          <w:b/>
          <w:bCs/>
          <w:sz w:val="20"/>
          <w:szCs w:val="20"/>
        </w:rPr>
      </w:pPr>
      <w:r w:rsidRPr="00F709F0">
        <w:rPr>
          <w:rFonts w:ascii="Arial" w:hAnsi="Arial" w:cs="Arial"/>
          <w:sz w:val="20"/>
          <w:szCs w:val="20"/>
        </w:rPr>
        <w:t>Wound disruption or delayed wound healing is possible.  Some areas of the skin may not heal normally and may take a long time to heal.  Areas of skin may die.  This may require frequent dressing changes or further surgery to remove the non-healed tissue.  Individuals who have decreased blood supply to tissue from past surgery or radiation therapy may be at increased risk for wound healing and poor outcome</w:t>
      </w:r>
      <w:r w:rsidR="007760A3" w:rsidRPr="00F709F0">
        <w:rPr>
          <w:rFonts w:ascii="Arial" w:hAnsi="Arial" w:cs="Arial"/>
          <w:sz w:val="20"/>
          <w:szCs w:val="20"/>
        </w:rPr>
        <w:t>s</w:t>
      </w:r>
      <w:r w:rsidRPr="00F709F0">
        <w:rPr>
          <w:rFonts w:ascii="Arial" w:hAnsi="Arial" w:cs="Arial"/>
          <w:sz w:val="20"/>
          <w:szCs w:val="20"/>
        </w:rPr>
        <w:t xml:space="preserve">.  </w:t>
      </w:r>
      <w:r w:rsidRPr="00F709F0">
        <w:rPr>
          <w:rFonts w:ascii="Arial" w:hAnsi="Arial" w:cs="Arial"/>
          <w:bCs/>
          <w:sz w:val="20"/>
          <w:szCs w:val="20"/>
          <w:u w:val="single"/>
        </w:rPr>
        <w:t>Smokers have a greater risk of skin loss and wound healing complications.</w:t>
      </w:r>
    </w:p>
    <w:p w14:paraId="002D54B1" w14:textId="77777777" w:rsidR="001B6E76" w:rsidRPr="00F709F0" w:rsidRDefault="001B6E76" w:rsidP="001B6E76">
      <w:pPr>
        <w:keepLines/>
        <w:jc w:val="both"/>
        <w:rPr>
          <w:rFonts w:ascii="Arial" w:hAnsi="Arial" w:cs="Arial"/>
          <w:b/>
          <w:sz w:val="20"/>
          <w:szCs w:val="20"/>
          <w:u w:val="single"/>
        </w:rPr>
      </w:pPr>
    </w:p>
    <w:p w14:paraId="6616C8DD" w14:textId="77777777" w:rsidR="001B6E76" w:rsidRPr="00F709F0" w:rsidRDefault="001B6E76" w:rsidP="001B6E76">
      <w:pPr>
        <w:jc w:val="both"/>
        <w:rPr>
          <w:rFonts w:ascii="Arial" w:hAnsi="Arial" w:cs="Arial"/>
          <w:sz w:val="22"/>
          <w:szCs w:val="22"/>
        </w:rPr>
      </w:pPr>
      <w:r w:rsidRPr="00F709F0">
        <w:rPr>
          <w:rFonts w:ascii="Arial" w:hAnsi="Arial" w:cs="Arial"/>
          <w:b/>
          <w:sz w:val="22"/>
          <w:szCs w:val="22"/>
          <w:u w:val="single"/>
        </w:rPr>
        <w:t>Damage to Deeper Structures</w:t>
      </w:r>
      <w:r w:rsidRPr="00F709F0">
        <w:rPr>
          <w:rFonts w:ascii="Arial" w:hAnsi="Arial" w:cs="Arial"/>
          <w:b/>
          <w:sz w:val="22"/>
          <w:szCs w:val="22"/>
        </w:rPr>
        <w:t>:</w:t>
      </w:r>
      <w:r w:rsidRPr="00F709F0">
        <w:rPr>
          <w:rFonts w:ascii="Arial" w:hAnsi="Arial" w:cs="Arial"/>
          <w:sz w:val="22"/>
          <w:szCs w:val="22"/>
        </w:rPr>
        <w:t xml:space="preserve"> </w:t>
      </w:r>
    </w:p>
    <w:p w14:paraId="1324B9D4" w14:textId="108B7CD1" w:rsidR="001B6E76" w:rsidRPr="00F709F0" w:rsidRDefault="001B6E76" w:rsidP="001B6E76">
      <w:pPr>
        <w:jc w:val="both"/>
        <w:rPr>
          <w:rFonts w:ascii="Arial" w:hAnsi="Arial" w:cs="Arial"/>
          <w:sz w:val="20"/>
          <w:szCs w:val="20"/>
        </w:rPr>
      </w:pPr>
      <w:r w:rsidRPr="00F709F0">
        <w:rPr>
          <w:rFonts w:ascii="Arial" w:hAnsi="Arial" w:cs="Arial"/>
          <w:sz w:val="20"/>
          <w:szCs w:val="20"/>
        </w:rPr>
        <w:t>There is</w:t>
      </w:r>
      <w:r w:rsidR="0041566C" w:rsidRPr="00F709F0">
        <w:rPr>
          <w:rFonts w:ascii="Arial" w:hAnsi="Arial" w:cs="Arial"/>
          <w:sz w:val="20"/>
          <w:szCs w:val="20"/>
        </w:rPr>
        <w:t xml:space="preserve"> a</w:t>
      </w:r>
      <w:r w:rsidRPr="00F709F0">
        <w:rPr>
          <w:rFonts w:ascii="Arial" w:hAnsi="Arial" w:cs="Arial"/>
          <w:sz w:val="20"/>
          <w:szCs w:val="20"/>
        </w:rPr>
        <w:t xml:space="preserve"> potential for injury to deeper structures including nerves, blood vessels, </w:t>
      </w:r>
      <w:r w:rsidR="00C93A5D" w:rsidRPr="00F709F0">
        <w:rPr>
          <w:rFonts w:ascii="Arial" w:hAnsi="Arial" w:cs="Arial"/>
          <w:sz w:val="20"/>
          <w:szCs w:val="20"/>
        </w:rPr>
        <w:t xml:space="preserve">lymphatics, </w:t>
      </w:r>
      <w:r w:rsidRPr="00F709F0">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02F9BF54" w14:textId="77777777" w:rsidR="001B6E76" w:rsidRPr="00F709F0" w:rsidRDefault="001B6E76" w:rsidP="001B6E7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422DADAA" w14:textId="77777777" w:rsidR="001B6E76" w:rsidRPr="00F709F0" w:rsidRDefault="001B6E76" w:rsidP="001B6E76">
      <w:pPr>
        <w:keepNext/>
        <w:tabs>
          <w:tab w:val="left" w:pos="0"/>
        </w:tabs>
        <w:jc w:val="both"/>
        <w:rPr>
          <w:rFonts w:ascii="Arial" w:hAnsi="Arial" w:cs="Arial"/>
          <w:sz w:val="22"/>
          <w:szCs w:val="22"/>
        </w:rPr>
      </w:pPr>
      <w:r w:rsidRPr="00F709F0">
        <w:rPr>
          <w:rFonts w:ascii="Arial" w:hAnsi="Arial" w:cs="Arial"/>
          <w:b/>
          <w:sz w:val="22"/>
          <w:szCs w:val="22"/>
          <w:u w:val="single"/>
        </w:rPr>
        <w:t>Fat Necrosis</w:t>
      </w:r>
      <w:r w:rsidRPr="00F709F0">
        <w:rPr>
          <w:rFonts w:ascii="Arial" w:hAnsi="Arial" w:cs="Arial"/>
          <w:b/>
          <w:sz w:val="22"/>
          <w:szCs w:val="22"/>
        </w:rPr>
        <w:t>:</w:t>
      </w:r>
      <w:r w:rsidRPr="00F709F0">
        <w:rPr>
          <w:rFonts w:ascii="Arial" w:hAnsi="Arial" w:cs="Arial"/>
          <w:sz w:val="22"/>
          <w:szCs w:val="22"/>
        </w:rPr>
        <w:t xml:space="preserve"> </w:t>
      </w:r>
    </w:p>
    <w:p w14:paraId="6D6C3CC8" w14:textId="524021CF" w:rsidR="001B6E76" w:rsidRPr="00F709F0" w:rsidRDefault="001B6E76" w:rsidP="001B6E76">
      <w:pPr>
        <w:tabs>
          <w:tab w:val="left" w:pos="0"/>
        </w:tabs>
        <w:jc w:val="both"/>
        <w:rPr>
          <w:rFonts w:ascii="Arial" w:hAnsi="Arial" w:cs="Arial"/>
          <w:sz w:val="20"/>
          <w:szCs w:val="20"/>
        </w:rPr>
      </w:pPr>
      <w:r w:rsidRPr="00F709F0">
        <w:rPr>
          <w:rFonts w:ascii="Arial" w:hAnsi="Arial" w:cs="Arial"/>
          <w:sz w:val="20"/>
          <w:szCs w:val="20"/>
        </w:rPr>
        <w:t xml:space="preserve">Fatty tissue found deep in the skin might die. This may produce areas of firmness within the skin.  Additional surgery to remove areas of fat necrosis may be necessary.  There is </w:t>
      </w:r>
      <w:r w:rsidR="0041566C" w:rsidRPr="00F709F0">
        <w:rPr>
          <w:rFonts w:ascii="Arial" w:hAnsi="Arial" w:cs="Arial"/>
          <w:sz w:val="20"/>
          <w:szCs w:val="20"/>
        </w:rPr>
        <w:t>a</w:t>
      </w:r>
      <w:r w:rsidRPr="00F709F0">
        <w:rPr>
          <w:rFonts w:ascii="Arial" w:hAnsi="Arial" w:cs="Arial"/>
          <w:sz w:val="20"/>
          <w:szCs w:val="20"/>
        </w:rPr>
        <w:t xml:space="preserve"> possibility of contour irregularities in the skin that may result from fat necrosis.</w:t>
      </w:r>
    </w:p>
    <w:p w14:paraId="6C64B652" w14:textId="77777777" w:rsidR="001B6E76" w:rsidRPr="00F709F0" w:rsidRDefault="001B6E76" w:rsidP="001B6E76">
      <w:pPr>
        <w:jc w:val="both"/>
        <w:rPr>
          <w:rFonts w:ascii="Arial" w:hAnsi="Arial" w:cs="Arial"/>
          <w:b/>
          <w:sz w:val="20"/>
          <w:szCs w:val="20"/>
          <w:u w:val="words"/>
        </w:rPr>
      </w:pPr>
    </w:p>
    <w:p w14:paraId="6EB356C1" w14:textId="77777777" w:rsidR="001B6E76" w:rsidRPr="00F709F0" w:rsidRDefault="001B6E76" w:rsidP="001B6E7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F709F0">
        <w:rPr>
          <w:rFonts w:ascii="Arial" w:hAnsi="Arial" w:cs="Arial"/>
          <w:b/>
          <w:bCs/>
          <w:sz w:val="22"/>
          <w:szCs w:val="22"/>
          <w:u w:val="single"/>
        </w:rPr>
        <w:t>Surgical Anesthesia</w:t>
      </w:r>
      <w:r w:rsidRPr="00F709F0">
        <w:rPr>
          <w:rFonts w:ascii="Arial" w:hAnsi="Arial" w:cs="Arial"/>
          <w:b/>
          <w:sz w:val="22"/>
          <w:szCs w:val="22"/>
        </w:rPr>
        <w:t>:</w:t>
      </w:r>
      <w:r w:rsidRPr="00F709F0">
        <w:rPr>
          <w:rFonts w:ascii="Arial" w:hAnsi="Arial" w:cs="Arial"/>
          <w:sz w:val="22"/>
          <w:szCs w:val="22"/>
        </w:rPr>
        <w:t xml:space="preserve"> </w:t>
      </w:r>
    </w:p>
    <w:p w14:paraId="71142AC3" w14:textId="015DF1C6" w:rsidR="001B6E76" w:rsidRPr="00F709F0" w:rsidRDefault="001B6E76" w:rsidP="009704B6">
      <w:pPr>
        <w:widowControl w:val="0"/>
        <w:autoSpaceDE w:val="0"/>
        <w:autoSpaceDN w:val="0"/>
        <w:adjustRightInd w:val="0"/>
        <w:jc w:val="both"/>
        <w:rPr>
          <w:rFonts w:ascii="Arial" w:hAnsi="Arial" w:cs="Arial"/>
          <w:sz w:val="20"/>
          <w:szCs w:val="20"/>
        </w:rPr>
      </w:pPr>
      <w:r w:rsidRPr="00F709F0">
        <w:rPr>
          <w:rFonts w:ascii="Arial" w:hAnsi="Arial" w:cs="Arial"/>
          <w:sz w:val="20"/>
          <w:szCs w:val="20"/>
        </w:rPr>
        <w:t xml:space="preserve">Both local and general anesthesia involves risk.  There is </w:t>
      </w:r>
      <w:r w:rsidR="0041566C" w:rsidRPr="00F709F0">
        <w:rPr>
          <w:rFonts w:ascii="Arial" w:hAnsi="Arial" w:cs="Arial"/>
          <w:sz w:val="20"/>
          <w:szCs w:val="20"/>
        </w:rPr>
        <w:t>a</w:t>
      </w:r>
      <w:r w:rsidRPr="00F709F0">
        <w:rPr>
          <w:rFonts w:ascii="Arial" w:hAnsi="Arial" w:cs="Arial"/>
          <w:sz w:val="20"/>
          <w:szCs w:val="20"/>
        </w:rPr>
        <w:t xml:space="preserve"> possibility of complications, injury, and even death from all forms of surgical anesthesia or sedation.</w:t>
      </w:r>
    </w:p>
    <w:p w14:paraId="2DB97666" w14:textId="77777777" w:rsidR="009704B6" w:rsidRPr="00F709F0" w:rsidRDefault="009704B6" w:rsidP="009704B6">
      <w:pPr>
        <w:widowControl w:val="0"/>
        <w:autoSpaceDE w:val="0"/>
        <w:autoSpaceDN w:val="0"/>
        <w:adjustRightInd w:val="0"/>
        <w:jc w:val="both"/>
        <w:rPr>
          <w:rFonts w:ascii="Arial" w:hAnsi="Arial" w:cs="Arial"/>
          <w:sz w:val="20"/>
          <w:szCs w:val="20"/>
        </w:rPr>
      </w:pPr>
    </w:p>
    <w:p w14:paraId="3EFFEEC3"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F709F0">
        <w:rPr>
          <w:rFonts w:ascii="Arial" w:hAnsi="Arial" w:cs="Arial"/>
          <w:b/>
          <w:bCs/>
          <w:sz w:val="22"/>
          <w:szCs w:val="22"/>
          <w:u w:val="single"/>
        </w:rPr>
        <w:t>Pain</w:t>
      </w:r>
      <w:r w:rsidRPr="00F709F0">
        <w:rPr>
          <w:rFonts w:ascii="Arial" w:hAnsi="Arial" w:cs="Arial"/>
          <w:b/>
          <w:sz w:val="22"/>
          <w:szCs w:val="22"/>
        </w:rPr>
        <w:t>:</w:t>
      </w:r>
      <w:r w:rsidRPr="00F709F0">
        <w:rPr>
          <w:rFonts w:ascii="Arial" w:hAnsi="Arial" w:cs="Arial"/>
          <w:sz w:val="22"/>
          <w:szCs w:val="22"/>
        </w:rPr>
        <w:t xml:space="preserve"> </w:t>
      </w:r>
    </w:p>
    <w:p w14:paraId="7B778228" w14:textId="7BAA2E0E" w:rsidR="00657CC2" w:rsidRPr="00F709F0" w:rsidRDefault="00657CC2" w:rsidP="00657CC2">
      <w:pPr>
        <w:widowControl w:val="0"/>
        <w:autoSpaceDE w:val="0"/>
        <w:autoSpaceDN w:val="0"/>
        <w:adjustRightInd w:val="0"/>
        <w:jc w:val="both"/>
        <w:rPr>
          <w:rFonts w:ascii="Arial" w:hAnsi="Arial" w:cs="Arial"/>
          <w:sz w:val="20"/>
          <w:szCs w:val="20"/>
        </w:rPr>
      </w:pPr>
      <w:r w:rsidRPr="00F709F0">
        <w:rPr>
          <w:rFonts w:ascii="Arial" w:hAnsi="Arial" w:cs="Arial"/>
          <w:sz w:val="20"/>
          <w:szCs w:val="20"/>
        </w:rPr>
        <w:t xml:space="preserve">You will experience pain after your surgery.  </w:t>
      </w:r>
      <w:r w:rsidRPr="00F709F0">
        <w:rPr>
          <w:rFonts w:ascii="Arial" w:hAnsi="Arial" w:cs="Arial"/>
          <w:spacing w:val="-2"/>
          <w:sz w:val="20"/>
          <w:szCs w:val="20"/>
        </w:rPr>
        <w:t xml:space="preserve">Pain of varying intensity and duration may occur and persist after surgery.  If you are a chronic pain patient </w:t>
      </w:r>
      <w:r w:rsidR="0041566C" w:rsidRPr="00F709F0">
        <w:rPr>
          <w:rFonts w:ascii="Arial" w:hAnsi="Arial" w:cs="Arial"/>
          <w:spacing w:val="-2"/>
          <w:sz w:val="20"/>
          <w:szCs w:val="20"/>
        </w:rPr>
        <w:t>in regular contact with</w:t>
      </w:r>
      <w:r w:rsidRPr="00F709F0">
        <w:rPr>
          <w:rFonts w:ascii="Arial" w:hAnsi="Arial" w:cs="Arial"/>
          <w:spacing w:val="-2"/>
          <w:sz w:val="20"/>
          <w:szCs w:val="20"/>
        </w:rPr>
        <w:t xml:space="preserve"> a Pain Therapy Practitioner, you may be asked to see this practitioner </w:t>
      </w:r>
      <w:r w:rsidR="003D3F3F" w:rsidRPr="00F709F0">
        <w:rPr>
          <w:rFonts w:ascii="Arial" w:hAnsi="Arial" w:cs="Arial"/>
          <w:spacing w:val="-2"/>
          <w:sz w:val="20"/>
          <w:szCs w:val="20"/>
        </w:rPr>
        <w:t>preoperatively</w:t>
      </w:r>
      <w:r w:rsidRPr="00F709F0">
        <w:rPr>
          <w:rFonts w:ascii="Arial" w:hAnsi="Arial" w:cs="Arial"/>
          <w:spacing w:val="-2"/>
          <w:sz w:val="20"/>
          <w:szCs w:val="20"/>
        </w:rPr>
        <w:t xml:space="preserve"> to assist you in the management of your pain disorder in the post-operative period</w:t>
      </w:r>
      <w:r w:rsidR="00963F38" w:rsidRPr="00F709F0">
        <w:rPr>
          <w:rFonts w:ascii="Arial" w:hAnsi="Arial" w:cs="Arial"/>
          <w:spacing w:val="-2"/>
          <w:sz w:val="20"/>
          <w:szCs w:val="20"/>
        </w:rPr>
        <w:t xml:space="preserve">.  </w:t>
      </w:r>
      <w:r w:rsidR="0041566C" w:rsidRPr="00F709F0">
        <w:rPr>
          <w:rFonts w:ascii="Arial" w:hAnsi="Arial" w:cs="Arial"/>
          <w:sz w:val="20"/>
          <w:szCs w:val="20"/>
        </w:rPr>
        <w:t>On rare occasions, c</w:t>
      </w:r>
      <w:r w:rsidRPr="00F709F0">
        <w:rPr>
          <w:rFonts w:ascii="Arial" w:hAnsi="Arial" w:cs="Arial"/>
          <w:sz w:val="20"/>
          <w:szCs w:val="20"/>
        </w:rPr>
        <w:t>hronic pain may occur from nerves becoming trapped in scar tissue or due to tissue stretching.</w:t>
      </w:r>
    </w:p>
    <w:p w14:paraId="32C93823" w14:textId="77777777" w:rsidR="00657CC2" w:rsidRPr="00F709F0" w:rsidRDefault="00657CC2" w:rsidP="00657CC2">
      <w:pPr>
        <w:widowControl w:val="0"/>
        <w:autoSpaceDE w:val="0"/>
        <w:autoSpaceDN w:val="0"/>
        <w:adjustRightInd w:val="0"/>
        <w:jc w:val="both"/>
        <w:rPr>
          <w:rFonts w:ascii="Arial" w:hAnsi="Arial" w:cs="Arial"/>
          <w:sz w:val="20"/>
          <w:szCs w:val="20"/>
        </w:rPr>
      </w:pPr>
    </w:p>
    <w:p w14:paraId="6C7B5713" w14:textId="7ACDFD3B" w:rsidR="00657CC2" w:rsidRPr="00F709F0" w:rsidRDefault="0041566C" w:rsidP="00657CC2">
      <w:pPr>
        <w:autoSpaceDE w:val="0"/>
        <w:autoSpaceDN w:val="0"/>
        <w:adjustRightInd w:val="0"/>
        <w:jc w:val="both"/>
        <w:rPr>
          <w:rFonts w:ascii="Arial" w:hAnsi="Arial" w:cs="Arial"/>
          <w:sz w:val="20"/>
          <w:szCs w:val="20"/>
        </w:rPr>
      </w:pPr>
      <w:r w:rsidRPr="00F709F0">
        <w:rPr>
          <w:rFonts w:ascii="Arial" w:hAnsi="Arial" w:cs="Arial"/>
          <w:sz w:val="20"/>
          <w:szCs w:val="20"/>
        </w:rPr>
        <w:t>Certain</w:t>
      </w:r>
      <w:r w:rsidR="00657CC2" w:rsidRPr="00F709F0">
        <w:rPr>
          <w:rFonts w:ascii="Arial" w:hAnsi="Arial" w:cs="Arial"/>
          <w:sz w:val="20"/>
          <w:szCs w:val="20"/>
        </w:rPr>
        <w:t xml:space="preserve"> nerve endings may become involved </w:t>
      </w:r>
      <w:r w:rsidRPr="00F709F0">
        <w:rPr>
          <w:rFonts w:ascii="Arial" w:hAnsi="Arial" w:cs="Arial"/>
          <w:sz w:val="20"/>
          <w:szCs w:val="20"/>
        </w:rPr>
        <w:t>in</w:t>
      </w:r>
      <w:r w:rsidR="00657CC2" w:rsidRPr="00F709F0">
        <w:rPr>
          <w:rFonts w:ascii="Arial" w:hAnsi="Arial" w:cs="Arial"/>
          <w:sz w:val="20"/>
          <w:szCs w:val="20"/>
        </w:rPr>
        <w:t xml:space="preserve"> healing scars from surgery</w:t>
      </w:r>
      <w:r w:rsidR="00963F38" w:rsidRPr="00F709F0">
        <w:rPr>
          <w:rFonts w:ascii="Arial" w:hAnsi="Arial" w:cs="Arial"/>
          <w:sz w:val="20"/>
          <w:szCs w:val="20"/>
        </w:rPr>
        <w:t xml:space="preserve">.  </w:t>
      </w:r>
      <w:r w:rsidR="00657CC2" w:rsidRPr="00F709F0">
        <w:rPr>
          <w:rFonts w:ascii="Arial" w:hAnsi="Arial" w:cs="Arial"/>
          <w:sz w:val="20"/>
          <w:szCs w:val="20"/>
        </w:rPr>
        <w:t>While there may not be a major nerve injury, the small nerve endings during the healing period may become too active producing a painful or oversensitive area due to the small sensory nerve involved with scar tissue</w:t>
      </w:r>
      <w:r w:rsidR="00963F38" w:rsidRPr="00F709F0">
        <w:rPr>
          <w:rFonts w:ascii="Arial" w:hAnsi="Arial" w:cs="Arial"/>
          <w:sz w:val="20"/>
          <w:szCs w:val="20"/>
        </w:rPr>
        <w:t xml:space="preserve">.  </w:t>
      </w:r>
      <w:r w:rsidR="00657CC2" w:rsidRPr="00F709F0">
        <w:rPr>
          <w:rFonts w:ascii="Arial" w:hAnsi="Arial" w:cs="Arial"/>
          <w:sz w:val="20"/>
          <w:szCs w:val="20"/>
        </w:rPr>
        <w:t>Often, massage</w:t>
      </w:r>
      <w:r w:rsidRPr="00F709F0">
        <w:rPr>
          <w:rFonts w:ascii="Arial" w:hAnsi="Arial" w:cs="Arial"/>
          <w:sz w:val="20"/>
          <w:szCs w:val="20"/>
        </w:rPr>
        <w:t xml:space="preserve"> therapy</w:t>
      </w:r>
      <w:r w:rsidR="00657CC2" w:rsidRPr="00F709F0">
        <w:rPr>
          <w:rFonts w:ascii="Arial" w:hAnsi="Arial" w:cs="Arial"/>
          <w:sz w:val="20"/>
          <w:szCs w:val="20"/>
        </w:rPr>
        <w:t xml:space="preserve"> and early non-surgical intervention resolves this</w:t>
      </w:r>
      <w:r w:rsidR="00963F38" w:rsidRPr="00F709F0">
        <w:rPr>
          <w:rFonts w:ascii="Arial" w:hAnsi="Arial" w:cs="Arial"/>
          <w:sz w:val="20"/>
          <w:szCs w:val="20"/>
        </w:rPr>
        <w:t xml:space="preserve">.  </w:t>
      </w:r>
      <w:r w:rsidR="00657CC2" w:rsidRPr="00F709F0">
        <w:rPr>
          <w:rFonts w:ascii="Arial" w:hAnsi="Arial" w:cs="Arial"/>
          <w:sz w:val="20"/>
          <w:szCs w:val="20"/>
        </w:rPr>
        <w:t>It is important to discuss post-surgical pain with your surgeon.</w:t>
      </w:r>
    </w:p>
    <w:p w14:paraId="52C8753A" w14:textId="77777777" w:rsidR="001B6E76" w:rsidRPr="00F709F0" w:rsidRDefault="001B6E76" w:rsidP="001B6E76">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6F461FB0" w14:textId="77777777" w:rsidR="001B6E76" w:rsidRPr="00F709F0" w:rsidRDefault="001B6E76" w:rsidP="001B6E76">
      <w:pPr>
        <w:keepNext/>
        <w:keepLines/>
        <w:widowControl w:val="0"/>
        <w:autoSpaceDE w:val="0"/>
        <w:autoSpaceDN w:val="0"/>
        <w:adjustRightInd w:val="0"/>
        <w:jc w:val="both"/>
        <w:rPr>
          <w:rFonts w:ascii="Arial" w:hAnsi="Arial" w:cs="Arial"/>
          <w:sz w:val="22"/>
          <w:szCs w:val="22"/>
        </w:rPr>
      </w:pPr>
      <w:r w:rsidRPr="00F709F0">
        <w:rPr>
          <w:rFonts w:ascii="Arial" w:hAnsi="Arial" w:cs="Arial"/>
          <w:b/>
          <w:bCs/>
          <w:sz w:val="22"/>
          <w:szCs w:val="22"/>
          <w:u w:val="single"/>
        </w:rPr>
        <w:t>Cardiac and Pulmonary Complications</w:t>
      </w:r>
      <w:r w:rsidRPr="00F709F0">
        <w:rPr>
          <w:rFonts w:ascii="Arial" w:hAnsi="Arial" w:cs="Arial"/>
          <w:b/>
          <w:sz w:val="22"/>
          <w:szCs w:val="22"/>
        </w:rPr>
        <w:t>:</w:t>
      </w:r>
      <w:r w:rsidRPr="00F709F0">
        <w:rPr>
          <w:rFonts w:ascii="Arial" w:hAnsi="Arial" w:cs="Arial"/>
          <w:sz w:val="22"/>
          <w:szCs w:val="22"/>
        </w:rPr>
        <w:t xml:space="preserve"> </w:t>
      </w:r>
    </w:p>
    <w:p w14:paraId="703A992C" w14:textId="1AA12371" w:rsidR="001B6E76" w:rsidRPr="00F709F0" w:rsidRDefault="001B6E76" w:rsidP="001B6E76">
      <w:pPr>
        <w:autoSpaceDE w:val="0"/>
        <w:autoSpaceDN w:val="0"/>
        <w:adjustRightInd w:val="0"/>
        <w:jc w:val="both"/>
        <w:rPr>
          <w:rFonts w:ascii="Arial" w:hAnsi="Arial" w:cs="Arial"/>
          <w:sz w:val="20"/>
          <w:szCs w:val="20"/>
        </w:rPr>
      </w:pPr>
      <w:r w:rsidRPr="00F709F0">
        <w:rPr>
          <w:rFonts w:ascii="Arial" w:hAnsi="Arial" w:cs="Arial"/>
          <w:sz w:val="20"/>
          <w:szCs w:val="20"/>
        </w:rPr>
        <w:t>Pulmonary co</w:t>
      </w:r>
      <w:r w:rsidR="009704B6" w:rsidRPr="00F709F0">
        <w:rPr>
          <w:rFonts w:ascii="Arial" w:hAnsi="Arial" w:cs="Arial"/>
          <w:sz w:val="20"/>
          <w:szCs w:val="20"/>
        </w:rPr>
        <w:t>mplications may occur secondar</w:t>
      </w:r>
      <w:r w:rsidRPr="00F709F0">
        <w:rPr>
          <w:rFonts w:ascii="Arial" w:hAnsi="Arial" w:cs="Arial"/>
          <w:sz w:val="20"/>
          <w:szCs w:val="20"/>
        </w:rPr>
        <w:t xml:space="preserve">y to blood clots (pulmonary emboli), fat deposits (fat emboli), pneumonia, or partial collapse of the lungs after general anesthesia.  </w:t>
      </w:r>
      <w:r w:rsidR="00963F38" w:rsidRPr="00F709F0">
        <w:rPr>
          <w:rFonts w:ascii="Arial" w:hAnsi="Arial" w:cs="Arial"/>
          <w:sz w:val="20"/>
          <w:szCs w:val="20"/>
        </w:rPr>
        <w:t>Pulmonary emboli can be life</w:t>
      </w:r>
      <w:r w:rsidR="00963F38">
        <w:rPr>
          <w:rFonts w:ascii="Arial" w:hAnsi="Arial" w:cs="Arial"/>
          <w:sz w:val="20"/>
          <w:szCs w:val="20"/>
        </w:rPr>
        <w:t xml:space="preserve"> </w:t>
      </w:r>
      <w:r w:rsidR="00963F38" w:rsidRPr="00963F38">
        <w:rPr>
          <w:rFonts w:ascii="Arial" w:hAnsi="Arial" w:cs="Arial"/>
          <w:sz w:val="20"/>
          <w:szCs w:val="20"/>
        </w:rPr>
        <w:t xml:space="preserve">threatening or fatal in some circumstances.  </w:t>
      </w:r>
      <w:r w:rsidRPr="00963F38">
        <w:rPr>
          <w:rFonts w:ascii="Arial" w:hAnsi="Arial" w:cs="Arial"/>
          <w:sz w:val="20"/>
          <w:szCs w:val="20"/>
        </w:rPr>
        <w:t xml:space="preserve">Inactivity and other conditions may increase the incidence of blood clots </w:t>
      </w:r>
      <w:r w:rsidR="0041566C" w:rsidRPr="00AD2119">
        <w:rPr>
          <w:rFonts w:ascii="Arial" w:hAnsi="Arial" w:cs="Arial"/>
          <w:sz w:val="20"/>
          <w:szCs w:val="20"/>
        </w:rPr>
        <w:t>migrat</w:t>
      </w:r>
      <w:r w:rsidRPr="00F709F0">
        <w:rPr>
          <w:rFonts w:ascii="Arial" w:hAnsi="Arial" w:cs="Arial"/>
          <w:sz w:val="20"/>
          <w:szCs w:val="20"/>
        </w:rPr>
        <w:t xml:space="preserve">ing to the lungs causing a major blood clot that may result in death.  It is important to discuss with your physician any past history of swelling in your legs or blood clots that may contribute to this condition.  Cardiac complications are a risk </w:t>
      </w:r>
      <w:r w:rsidR="00013B97" w:rsidRPr="00F709F0">
        <w:rPr>
          <w:rFonts w:ascii="Arial" w:hAnsi="Arial" w:cs="Arial"/>
          <w:sz w:val="20"/>
          <w:szCs w:val="20"/>
        </w:rPr>
        <w:t xml:space="preserve">associated </w:t>
      </w:r>
      <w:r w:rsidRPr="00F709F0">
        <w:rPr>
          <w:rFonts w:ascii="Arial" w:hAnsi="Arial" w:cs="Arial"/>
          <w:sz w:val="20"/>
          <w:szCs w:val="20"/>
        </w:rPr>
        <w:t>with any anesthesia, even in patients without symptoms</w:t>
      </w:r>
      <w:r w:rsidR="00963F38" w:rsidRPr="00F709F0">
        <w:rPr>
          <w:rFonts w:ascii="Arial" w:hAnsi="Arial" w:cs="Arial"/>
          <w:sz w:val="20"/>
          <w:szCs w:val="20"/>
        </w:rPr>
        <w:t xml:space="preserve">.  </w:t>
      </w:r>
      <w:r w:rsidRPr="00F709F0">
        <w:rPr>
          <w:rFonts w:ascii="Arial" w:hAnsi="Arial" w:cs="Arial"/>
          <w:sz w:val="20"/>
          <w:szCs w:val="20"/>
          <w:u w:val="single"/>
        </w:rPr>
        <w:t xml:space="preserve">If you experience shortness of breath, chest pains, or unusual </w:t>
      </w:r>
      <w:r w:rsidR="00963F38" w:rsidRPr="00F709F0">
        <w:rPr>
          <w:rFonts w:ascii="Arial" w:hAnsi="Arial" w:cs="Arial"/>
          <w:sz w:val="20"/>
          <w:szCs w:val="20"/>
          <w:u w:val="single"/>
        </w:rPr>
        <w:t>heartbeats</w:t>
      </w:r>
      <w:r w:rsidRPr="00F709F0">
        <w:rPr>
          <w:rFonts w:ascii="Arial" w:hAnsi="Arial" w:cs="Arial"/>
          <w:sz w:val="20"/>
          <w:szCs w:val="20"/>
          <w:u w:val="single"/>
        </w:rPr>
        <w:t>, seek medical attention immediately.</w:t>
      </w:r>
      <w:r w:rsidRPr="00F709F0">
        <w:rPr>
          <w:rFonts w:ascii="Arial" w:hAnsi="Arial" w:cs="Arial"/>
          <w:sz w:val="20"/>
          <w:szCs w:val="20"/>
        </w:rPr>
        <w:t xml:space="preserve">  Should any of these complications occur, you may require hospitalization and additional treatment.  </w:t>
      </w:r>
    </w:p>
    <w:p w14:paraId="13131F1A" w14:textId="77777777" w:rsidR="001B6E76" w:rsidRPr="00F709F0" w:rsidRDefault="001B6E76" w:rsidP="001B6E76">
      <w:pPr>
        <w:keepLines/>
        <w:widowControl w:val="0"/>
        <w:autoSpaceDE w:val="0"/>
        <w:autoSpaceDN w:val="0"/>
        <w:adjustRightInd w:val="0"/>
        <w:jc w:val="both"/>
        <w:rPr>
          <w:rFonts w:ascii="Arial" w:hAnsi="Arial" w:cs="Arial"/>
          <w:sz w:val="20"/>
          <w:szCs w:val="20"/>
        </w:rPr>
      </w:pPr>
    </w:p>
    <w:p w14:paraId="5F9CF47F" w14:textId="77777777" w:rsidR="001B6E76" w:rsidRPr="00F709F0" w:rsidRDefault="001B6E76" w:rsidP="001B6E76">
      <w:pPr>
        <w:autoSpaceDE w:val="0"/>
        <w:autoSpaceDN w:val="0"/>
        <w:adjustRightInd w:val="0"/>
        <w:jc w:val="both"/>
        <w:rPr>
          <w:rFonts w:ascii="Arial" w:hAnsi="Arial" w:cs="Arial"/>
          <w:b/>
          <w:sz w:val="22"/>
          <w:szCs w:val="22"/>
        </w:rPr>
      </w:pPr>
      <w:r w:rsidRPr="00F709F0">
        <w:rPr>
          <w:rFonts w:ascii="Arial" w:hAnsi="Arial" w:cs="Arial"/>
          <w:b/>
          <w:sz w:val="22"/>
          <w:szCs w:val="22"/>
          <w:u w:val="single"/>
        </w:rPr>
        <w:t>Venous Thrombosis (Clot) and Sequelae</w:t>
      </w:r>
      <w:r w:rsidRPr="00F709F0">
        <w:rPr>
          <w:rFonts w:ascii="Arial" w:hAnsi="Arial" w:cs="Arial"/>
          <w:b/>
          <w:sz w:val="22"/>
          <w:szCs w:val="22"/>
        </w:rPr>
        <w:t xml:space="preserve">: </w:t>
      </w:r>
    </w:p>
    <w:p w14:paraId="235C93FD" w14:textId="29610928" w:rsidR="001B6E76" w:rsidRPr="00F709F0" w:rsidRDefault="001B6E76" w:rsidP="001B6E76">
      <w:pPr>
        <w:autoSpaceDE w:val="0"/>
        <w:autoSpaceDN w:val="0"/>
        <w:adjustRightInd w:val="0"/>
        <w:jc w:val="both"/>
        <w:rPr>
          <w:rFonts w:ascii="Arial" w:hAnsi="Arial" w:cs="Arial"/>
          <w:sz w:val="20"/>
          <w:szCs w:val="20"/>
        </w:rPr>
      </w:pPr>
      <w:r w:rsidRPr="00F709F0">
        <w:rPr>
          <w:rFonts w:ascii="Arial" w:hAnsi="Arial" w:cs="Arial"/>
          <w:sz w:val="20"/>
          <w:szCs w:val="20"/>
        </w:rPr>
        <w:t>Thrombosed veins, which resemble cords, occasionally develop in the area of the breast or around IV sites, and usually resolve without medical or surgical treatment</w:t>
      </w:r>
      <w:r w:rsidR="00963F38" w:rsidRPr="00F709F0">
        <w:rPr>
          <w:rFonts w:ascii="Arial" w:hAnsi="Arial" w:cs="Arial"/>
          <w:sz w:val="20"/>
          <w:szCs w:val="20"/>
        </w:rPr>
        <w:t xml:space="preserve">.  </w:t>
      </w:r>
      <w:r w:rsidRPr="00F709F0">
        <w:rPr>
          <w:rFonts w:ascii="Arial" w:hAnsi="Arial" w:cs="Arial"/>
          <w:sz w:val="20"/>
          <w:szCs w:val="20"/>
        </w:rPr>
        <w:t xml:space="preserve">It is important to discuss with your surgeon any </w:t>
      </w:r>
      <w:r w:rsidRPr="00F709F0">
        <w:rPr>
          <w:rFonts w:ascii="Arial" w:hAnsi="Arial" w:cs="Arial"/>
          <w:sz w:val="20"/>
          <w:szCs w:val="20"/>
        </w:rPr>
        <w:lastRenderedPageBreak/>
        <w:t>birth control pills you are taking</w:t>
      </w:r>
      <w:r w:rsidR="00963F38" w:rsidRPr="00F709F0">
        <w:rPr>
          <w:rFonts w:ascii="Arial" w:hAnsi="Arial" w:cs="Arial"/>
          <w:sz w:val="20"/>
          <w:szCs w:val="20"/>
        </w:rPr>
        <w:t xml:space="preserve">.  </w:t>
      </w:r>
      <w:r w:rsidRPr="00F709F0">
        <w:rPr>
          <w:rFonts w:ascii="Arial" w:hAnsi="Arial" w:cs="Arial"/>
          <w:sz w:val="20"/>
          <w:szCs w:val="20"/>
        </w:rPr>
        <w:t xml:space="preserve">Certain high </w:t>
      </w:r>
      <w:r w:rsidRPr="00F709F0" w:rsidDel="00EE4143">
        <w:rPr>
          <w:rFonts w:ascii="Arial" w:hAnsi="Arial" w:cs="Arial"/>
          <w:sz w:val="20"/>
          <w:szCs w:val="20"/>
        </w:rPr>
        <w:t>e</w:t>
      </w:r>
      <w:r w:rsidRPr="00F709F0">
        <w:rPr>
          <w:rFonts w:ascii="Arial" w:hAnsi="Arial" w:cs="Arial"/>
          <w:sz w:val="20"/>
          <w:szCs w:val="20"/>
        </w:rPr>
        <w:t>strogen pills may increase your risk of thrombosed veins</w:t>
      </w:r>
      <w:r w:rsidR="00963F38" w:rsidRPr="00F709F0">
        <w:rPr>
          <w:rFonts w:ascii="Arial" w:hAnsi="Arial" w:cs="Arial"/>
          <w:sz w:val="20"/>
          <w:szCs w:val="20"/>
        </w:rPr>
        <w:t xml:space="preserve">.  </w:t>
      </w:r>
      <w:r w:rsidR="00013B97" w:rsidRPr="00F709F0">
        <w:rPr>
          <w:rFonts w:ascii="Arial" w:hAnsi="Arial" w:cs="Arial"/>
          <w:sz w:val="20"/>
          <w:szCs w:val="20"/>
        </w:rPr>
        <w:t>A</w:t>
      </w:r>
      <w:r w:rsidRPr="00F709F0">
        <w:rPr>
          <w:rFonts w:ascii="Arial" w:hAnsi="Arial" w:cs="Arial"/>
          <w:sz w:val="20"/>
          <w:szCs w:val="20"/>
        </w:rPr>
        <w:t xml:space="preserve"> personal history of bleeding and clotting problems may also increase your risk of thrombosed veins. </w:t>
      </w:r>
    </w:p>
    <w:p w14:paraId="31A6214F" w14:textId="77777777" w:rsidR="001B6E76" w:rsidRPr="00F709F0" w:rsidRDefault="001B6E76" w:rsidP="001B6E76">
      <w:pPr>
        <w:widowControl w:val="0"/>
        <w:autoSpaceDE w:val="0"/>
        <w:autoSpaceDN w:val="0"/>
        <w:adjustRightInd w:val="0"/>
        <w:jc w:val="both"/>
        <w:rPr>
          <w:rFonts w:ascii="Arial" w:hAnsi="Arial" w:cs="Arial"/>
          <w:sz w:val="20"/>
          <w:szCs w:val="20"/>
        </w:rPr>
      </w:pPr>
    </w:p>
    <w:p w14:paraId="5D73BF66" w14:textId="1B00043B" w:rsidR="001B6E76" w:rsidRPr="00F709F0" w:rsidRDefault="001B6E76" w:rsidP="001B6E76">
      <w:pPr>
        <w:jc w:val="both"/>
        <w:rPr>
          <w:rFonts w:ascii="Arial" w:hAnsi="Arial" w:cs="Arial"/>
          <w:sz w:val="22"/>
          <w:szCs w:val="22"/>
        </w:rPr>
      </w:pPr>
      <w:r w:rsidRPr="00F709F0">
        <w:rPr>
          <w:rFonts w:ascii="Arial" w:hAnsi="Arial" w:cs="Arial"/>
          <w:b/>
          <w:sz w:val="22"/>
          <w:szCs w:val="22"/>
          <w:u w:val="single"/>
        </w:rPr>
        <w:t>Allergic Reactions</w:t>
      </w:r>
      <w:r w:rsidRPr="00F709F0">
        <w:rPr>
          <w:rFonts w:ascii="Arial" w:hAnsi="Arial" w:cs="Arial"/>
          <w:b/>
          <w:sz w:val="22"/>
          <w:szCs w:val="22"/>
        </w:rPr>
        <w:t>:</w:t>
      </w:r>
      <w:r w:rsidRPr="00F709F0">
        <w:rPr>
          <w:rFonts w:ascii="Arial" w:hAnsi="Arial" w:cs="Arial"/>
          <w:sz w:val="22"/>
          <w:szCs w:val="22"/>
        </w:rPr>
        <w:t xml:space="preserve"> </w:t>
      </w:r>
    </w:p>
    <w:p w14:paraId="3C8297CD" w14:textId="0AA908EB" w:rsidR="001B6E76" w:rsidRPr="00F709F0" w:rsidRDefault="001B6E76" w:rsidP="001B6E76">
      <w:pPr>
        <w:jc w:val="both"/>
        <w:rPr>
          <w:rFonts w:ascii="Arial" w:hAnsi="Arial" w:cs="Arial"/>
          <w:sz w:val="20"/>
          <w:szCs w:val="20"/>
        </w:rPr>
      </w:pPr>
      <w:r w:rsidRPr="00F709F0">
        <w:rPr>
          <w:rFonts w:ascii="Arial" w:hAnsi="Arial" w:cs="Arial"/>
          <w:sz w:val="20"/>
          <w:szCs w:val="20"/>
        </w:rPr>
        <w:t xml:space="preserve">In rare cases, local allergies to tape, suture material and glues, blood products, topical preparations or injected agents have been reported.  Serious systemic reactions including shock (anaphylaxis) may occur in response to drugs used during </w:t>
      </w:r>
      <w:r w:rsidR="007760A3" w:rsidRPr="00F709F0">
        <w:rPr>
          <w:rFonts w:ascii="Arial" w:hAnsi="Arial" w:cs="Arial"/>
          <w:sz w:val="20"/>
          <w:szCs w:val="20"/>
        </w:rPr>
        <w:t>the procedure</w:t>
      </w:r>
      <w:r w:rsidRPr="00F709F0">
        <w:rPr>
          <w:rFonts w:ascii="Arial" w:hAnsi="Arial" w:cs="Arial"/>
          <w:sz w:val="20"/>
          <w:szCs w:val="20"/>
        </w:rPr>
        <w:t xml:space="preserve"> and prescription medicines.  Allergic reactions may require additional treatment</w:t>
      </w:r>
      <w:r w:rsidR="00963F38" w:rsidRPr="00F709F0">
        <w:rPr>
          <w:rFonts w:ascii="Arial" w:hAnsi="Arial" w:cs="Arial"/>
          <w:sz w:val="20"/>
          <w:szCs w:val="20"/>
        </w:rPr>
        <w:t xml:space="preserve">.  </w:t>
      </w:r>
      <w:r w:rsidRPr="00F709F0">
        <w:rPr>
          <w:rFonts w:ascii="Arial" w:hAnsi="Arial" w:cs="Arial"/>
          <w:sz w:val="20"/>
          <w:szCs w:val="20"/>
        </w:rPr>
        <w:t xml:space="preserve">It is important to notify your physician of any previous allergic reactions. </w:t>
      </w:r>
    </w:p>
    <w:p w14:paraId="790674F4" w14:textId="77777777" w:rsidR="001B6E76" w:rsidRPr="00F709F0" w:rsidRDefault="001B6E76" w:rsidP="001B6E76">
      <w:pPr>
        <w:jc w:val="both"/>
        <w:rPr>
          <w:rFonts w:ascii="Arial" w:hAnsi="Arial" w:cs="Arial"/>
          <w:sz w:val="20"/>
          <w:szCs w:val="20"/>
        </w:rPr>
      </w:pPr>
    </w:p>
    <w:p w14:paraId="07C19A8C" w14:textId="77777777" w:rsidR="001B6E76" w:rsidRPr="00F709F0" w:rsidRDefault="001B6E76" w:rsidP="001B6E76">
      <w:pPr>
        <w:jc w:val="both"/>
        <w:rPr>
          <w:rFonts w:ascii="Arial" w:hAnsi="Arial" w:cs="Arial"/>
          <w:b/>
          <w:sz w:val="22"/>
          <w:szCs w:val="22"/>
          <w:u w:val="single"/>
        </w:rPr>
      </w:pPr>
      <w:r w:rsidRPr="00F709F0">
        <w:rPr>
          <w:rFonts w:ascii="Arial" w:hAnsi="Arial" w:cs="Arial"/>
          <w:b/>
          <w:sz w:val="22"/>
          <w:szCs w:val="22"/>
          <w:u w:val="single"/>
        </w:rPr>
        <w:t>Drug Reactions:</w:t>
      </w:r>
    </w:p>
    <w:p w14:paraId="2952A189" w14:textId="1110D686" w:rsidR="001B6E76" w:rsidRPr="00F709F0" w:rsidRDefault="001B6E76" w:rsidP="001B6E76">
      <w:pPr>
        <w:autoSpaceDE w:val="0"/>
        <w:autoSpaceDN w:val="0"/>
        <w:adjustRightInd w:val="0"/>
        <w:jc w:val="both"/>
        <w:rPr>
          <w:rFonts w:ascii="Arial" w:hAnsi="Arial" w:cs="Arial"/>
          <w:b/>
          <w:sz w:val="20"/>
          <w:szCs w:val="20"/>
          <w:u w:val="single"/>
        </w:rPr>
      </w:pPr>
      <w:r w:rsidRPr="00F709F0">
        <w:rPr>
          <w:rFonts w:ascii="Arial" w:hAnsi="Arial" w:cs="Arial"/>
          <w:color w:val="131313"/>
          <w:sz w:val="20"/>
          <w:szCs w:val="20"/>
        </w:rPr>
        <w:t>Unexpected drug allergies, lack of proper response to medication, or illness caused by the prescribed drug are possibilities</w:t>
      </w:r>
      <w:r w:rsidR="00963F38" w:rsidRPr="00F709F0">
        <w:rPr>
          <w:rFonts w:ascii="Arial" w:hAnsi="Arial" w:cs="Arial"/>
          <w:color w:val="131313"/>
          <w:sz w:val="20"/>
          <w:szCs w:val="20"/>
        </w:rPr>
        <w:t xml:space="preserve">.  </w:t>
      </w:r>
      <w:r w:rsidRPr="00F709F0">
        <w:rPr>
          <w:rFonts w:ascii="Arial" w:hAnsi="Arial" w:cs="Arial"/>
          <w:color w:val="131313"/>
          <w:sz w:val="20"/>
          <w:szCs w:val="20"/>
        </w:rPr>
        <w:t xml:space="preserve">It is important for you to inform your physician of any problems you have had with any medication or allergies to medication, prescribed or over the counter, as well as medications you </w:t>
      </w:r>
      <w:r w:rsidR="00013B97" w:rsidRPr="00F709F0">
        <w:rPr>
          <w:rFonts w:ascii="Arial" w:hAnsi="Arial" w:cs="Arial"/>
          <w:color w:val="131313"/>
          <w:sz w:val="20"/>
          <w:szCs w:val="20"/>
        </w:rPr>
        <w:t>currently</w:t>
      </w:r>
      <w:r w:rsidRPr="00F709F0">
        <w:rPr>
          <w:rFonts w:ascii="Arial" w:hAnsi="Arial" w:cs="Arial"/>
          <w:color w:val="131313"/>
          <w:sz w:val="20"/>
          <w:szCs w:val="20"/>
        </w:rPr>
        <w:t xml:space="preserve"> </w:t>
      </w:r>
      <w:r w:rsidR="00013B97" w:rsidRPr="00F709F0">
        <w:rPr>
          <w:rFonts w:ascii="Arial" w:hAnsi="Arial" w:cs="Arial"/>
          <w:color w:val="131313"/>
          <w:sz w:val="20"/>
          <w:szCs w:val="20"/>
        </w:rPr>
        <w:t xml:space="preserve">take </w:t>
      </w:r>
      <w:r w:rsidRPr="00F709F0">
        <w:rPr>
          <w:rFonts w:ascii="Arial" w:hAnsi="Arial" w:cs="Arial"/>
          <w:color w:val="131313"/>
          <w:sz w:val="20"/>
          <w:szCs w:val="20"/>
        </w:rPr>
        <w:t>regularly</w:t>
      </w:r>
      <w:r w:rsidR="00963F38" w:rsidRPr="00F709F0">
        <w:rPr>
          <w:rFonts w:ascii="Arial" w:hAnsi="Arial" w:cs="Arial"/>
          <w:color w:val="131313"/>
          <w:sz w:val="20"/>
          <w:szCs w:val="20"/>
        </w:rPr>
        <w:t xml:space="preserve">.  </w:t>
      </w:r>
      <w:r w:rsidRPr="00F709F0">
        <w:rPr>
          <w:rFonts w:ascii="Arial" w:hAnsi="Arial" w:cs="Arial"/>
          <w:color w:val="131313"/>
          <w:sz w:val="20"/>
          <w:szCs w:val="20"/>
        </w:rPr>
        <w:t xml:space="preserve">Provide your surgeon with a list of medications and supplements you are currently taking. </w:t>
      </w:r>
    </w:p>
    <w:p w14:paraId="620BD2D8" w14:textId="77777777" w:rsidR="001B6E76" w:rsidRPr="00F709F0" w:rsidRDefault="001B6E76" w:rsidP="001B6E76">
      <w:pPr>
        <w:jc w:val="both"/>
        <w:rPr>
          <w:rFonts w:ascii="Arial" w:hAnsi="Arial" w:cs="Arial"/>
          <w:b/>
          <w:sz w:val="20"/>
          <w:szCs w:val="20"/>
          <w:u w:val="single"/>
        </w:rPr>
      </w:pPr>
    </w:p>
    <w:p w14:paraId="7AA48CA5" w14:textId="77777777" w:rsidR="001B6E76" w:rsidRPr="00F709F0" w:rsidRDefault="001B6E76" w:rsidP="001B6E76">
      <w:pPr>
        <w:widowControl w:val="0"/>
        <w:jc w:val="both"/>
        <w:rPr>
          <w:rFonts w:ascii="Arial" w:hAnsi="Arial" w:cs="Arial"/>
          <w:b/>
          <w:snapToGrid w:val="0"/>
          <w:sz w:val="22"/>
          <w:szCs w:val="22"/>
        </w:rPr>
      </w:pPr>
      <w:r w:rsidRPr="00F709F0">
        <w:rPr>
          <w:rFonts w:ascii="Arial" w:hAnsi="Arial" w:cs="Arial"/>
          <w:b/>
          <w:snapToGrid w:val="0"/>
          <w:sz w:val="22"/>
          <w:szCs w:val="22"/>
          <w:u w:val="single"/>
        </w:rPr>
        <w:t>Persistent Swelling (Lymphedema)</w:t>
      </w:r>
      <w:r w:rsidRPr="00F709F0">
        <w:rPr>
          <w:rFonts w:ascii="Arial" w:hAnsi="Arial" w:cs="Arial"/>
          <w:b/>
          <w:snapToGrid w:val="0"/>
          <w:sz w:val="22"/>
          <w:szCs w:val="22"/>
        </w:rPr>
        <w:t xml:space="preserve">: </w:t>
      </w:r>
    </w:p>
    <w:p w14:paraId="15B49087" w14:textId="77777777" w:rsidR="001B6E76" w:rsidRPr="00F709F0" w:rsidRDefault="001B6E76" w:rsidP="001B6E76">
      <w:pPr>
        <w:widowControl w:val="0"/>
        <w:jc w:val="both"/>
        <w:rPr>
          <w:rFonts w:ascii="Arial" w:hAnsi="Arial" w:cs="Arial"/>
          <w:snapToGrid w:val="0"/>
          <w:sz w:val="20"/>
          <w:szCs w:val="20"/>
        </w:rPr>
      </w:pPr>
      <w:r w:rsidRPr="00F709F0">
        <w:rPr>
          <w:rFonts w:ascii="Arial" w:hAnsi="Arial" w:cs="Arial"/>
          <w:snapToGrid w:val="0"/>
          <w:sz w:val="20"/>
          <w:szCs w:val="20"/>
        </w:rPr>
        <w:t xml:space="preserve">Persistent swelling can occur. </w:t>
      </w:r>
    </w:p>
    <w:p w14:paraId="4B1944D0" w14:textId="77777777" w:rsidR="001B6E76" w:rsidRPr="00F709F0" w:rsidRDefault="001B6E76" w:rsidP="001B6E76">
      <w:pPr>
        <w:widowControl w:val="0"/>
        <w:autoSpaceDE w:val="0"/>
        <w:autoSpaceDN w:val="0"/>
        <w:adjustRightInd w:val="0"/>
        <w:jc w:val="both"/>
        <w:rPr>
          <w:rFonts w:ascii="Arial" w:hAnsi="Arial" w:cs="Arial"/>
          <w:sz w:val="20"/>
          <w:szCs w:val="20"/>
        </w:rPr>
      </w:pPr>
    </w:p>
    <w:p w14:paraId="2371BB20" w14:textId="77777777" w:rsidR="001B6E76" w:rsidRPr="00F709F0" w:rsidRDefault="001B6E76" w:rsidP="001B6E76">
      <w:pPr>
        <w:widowControl w:val="0"/>
        <w:autoSpaceDE w:val="0"/>
        <w:autoSpaceDN w:val="0"/>
        <w:adjustRightInd w:val="0"/>
        <w:jc w:val="both"/>
        <w:rPr>
          <w:rFonts w:ascii="Arial" w:hAnsi="Arial" w:cs="Arial"/>
          <w:sz w:val="22"/>
          <w:szCs w:val="22"/>
        </w:rPr>
      </w:pPr>
      <w:r w:rsidRPr="00F709F0">
        <w:rPr>
          <w:rFonts w:ascii="Arial" w:hAnsi="Arial" w:cs="Arial"/>
          <w:b/>
          <w:bCs/>
          <w:sz w:val="22"/>
          <w:szCs w:val="22"/>
          <w:u w:val="single"/>
        </w:rPr>
        <w:t>Unsatisfactory Result</w:t>
      </w:r>
      <w:r w:rsidRPr="00F709F0">
        <w:rPr>
          <w:rFonts w:ascii="Arial" w:hAnsi="Arial" w:cs="Arial"/>
          <w:b/>
          <w:sz w:val="22"/>
          <w:szCs w:val="22"/>
        </w:rPr>
        <w:t>:</w:t>
      </w:r>
      <w:r w:rsidRPr="00F709F0">
        <w:rPr>
          <w:rFonts w:ascii="Arial" w:hAnsi="Arial" w:cs="Arial"/>
          <w:sz w:val="22"/>
          <w:szCs w:val="22"/>
        </w:rPr>
        <w:t xml:space="preserve"> </w:t>
      </w:r>
    </w:p>
    <w:p w14:paraId="5D24931D" w14:textId="430A3778" w:rsidR="001B6E76" w:rsidRPr="00F709F0" w:rsidRDefault="001B6E76" w:rsidP="001B6E76">
      <w:pPr>
        <w:widowControl w:val="0"/>
        <w:autoSpaceDE w:val="0"/>
        <w:autoSpaceDN w:val="0"/>
        <w:adjustRightInd w:val="0"/>
        <w:jc w:val="both"/>
        <w:rPr>
          <w:rFonts w:ascii="Arial" w:hAnsi="Arial" w:cs="Arial"/>
          <w:sz w:val="20"/>
          <w:szCs w:val="20"/>
        </w:rPr>
      </w:pPr>
      <w:r w:rsidRPr="00F709F0">
        <w:rPr>
          <w:rFonts w:ascii="Arial" w:hAnsi="Arial" w:cs="Arial"/>
          <w:sz w:val="20"/>
          <w:szCs w:val="20"/>
        </w:rPr>
        <w:t xml:space="preserve">Although good results are expected, there is no guarantee or warranty expressed or implied, </w:t>
      </w:r>
      <w:r w:rsidR="00013B97" w:rsidRPr="00F709F0">
        <w:rPr>
          <w:rFonts w:ascii="Arial" w:hAnsi="Arial" w:cs="Arial"/>
          <w:sz w:val="20"/>
          <w:szCs w:val="20"/>
        </w:rPr>
        <w:t>regarding</w:t>
      </w:r>
      <w:r w:rsidRPr="00F709F0">
        <w:rPr>
          <w:rFonts w:ascii="Arial" w:hAnsi="Arial" w:cs="Arial"/>
          <w:sz w:val="20"/>
          <w:szCs w:val="20"/>
        </w:rPr>
        <w:t xml:space="preserve"> the results that may be obtained</w:t>
      </w:r>
      <w:r w:rsidR="00963F38" w:rsidRPr="00F709F0">
        <w:rPr>
          <w:rFonts w:ascii="Arial" w:hAnsi="Arial" w:cs="Arial"/>
          <w:sz w:val="20"/>
          <w:szCs w:val="20"/>
        </w:rPr>
        <w:t>.  The body is not symmetrical and almost everyone has some degree of unevenness</w:t>
      </w:r>
      <w:r w:rsidR="00963F38">
        <w:rPr>
          <w:rFonts w:ascii="Arial" w:hAnsi="Arial" w:cs="Arial"/>
          <w:sz w:val="20"/>
          <w:szCs w:val="20"/>
        </w:rPr>
        <w:t>,</w:t>
      </w:r>
      <w:r w:rsidR="00963F38" w:rsidRPr="00963F38">
        <w:rPr>
          <w:rFonts w:ascii="Arial" w:hAnsi="Arial" w:cs="Arial"/>
          <w:sz w:val="20"/>
          <w:szCs w:val="20"/>
        </w:rPr>
        <w:t xml:space="preserve"> which may not be recognized in advance.  </w:t>
      </w:r>
      <w:r w:rsidRPr="00963F38">
        <w:rPr>
          <w:rFonts w:ascii="Arial" w:hAnsi="Arial" w:cs="Arial"/>
          <w:sz w:val="20"/>
          <w:szCs w:val="20"/>
        </w:rPr>
        <w:t>One side of the face may be slightly larger,</w:t>
      </w:r>
      <w:r w:rsidR="00657CC2" w:rsidRPr="00963F38">
        <w:rPr>
          <w:rFonts w:ascii="Arial" w:hAnsi="Arial" w:cs="Arial"/>
          <w:sz w:val="20"/>
          <w:szCs w:val="20"/>
        </w:rPr>
        <w:t xml:space="preserve"> one side of the face droopier</w:t>
      </w:r>
      <w:r w:rsidR="00963F38" w:rsidRPr="00F709F0">
        <w:rPr>
          <w:rFonts w:ascii="Arial" w:hAnsi="Arial" w:cs="Arial"/>
          <w:sz w:val="20"/>
          <w:szCs w:val="20"/>
        </w:rPr>
        <w:t xml:space="preserve">.  </w:t>
      </w:r>
      <w:r w:rsidRPr="00F709F0">
        <w:rPr>
          <w:rFonts w:ascii="Arial" w:hAnsi="Arial" w:cs="Arial"/>
          <w:sz w:val="20"/>
          <w:szCs w:val="20"/>
        </w:rPr>
        <w:t>Many of such issues cannot be fully corrected with surgery.  The more realistic your expectations a</w:t>
      </w:r>
      <w:r w:rsidR="00013B97" w:rsidRPr="00F709F0">
        <w:rPr>
          <w:rFonts w:ascii="Arial" w:hAnsi="Arial" w:cs="Arial"/>
          <w:sz w:val="20"/>
          <w:szCs w:val="20"/>
        </w:rPr>
        <w:t>re</w:t>
      </w:r>
      <w:r w:rsidRPr="00F709F0">
        <w:rPr>
          <w:rFonts w:ascii="Arial" w:hAnsi="Arial" w:cs="Arial"/>
          <w:sz w:val="20"/>
          <w:szCs w:val="20"/>
        </w:rPr>
        <w:t>, the better your results will appear to you</w:t>
      </w:r>
      <w:r w:rsidR="00963F38" w:rsidRPr="00F709F0">
        <w:rPr>
          <w:rFonts w:ascii="Arial" w:hAnsi="Arial" w:cs="Arial"/>
          <w:sz w:val="20"/>
          <w:szCs w:val="20"/>
        </w:rPr>
        <w:t xml:space="preserve">.  </w:t>
      </w:r>
      <w:r w:rsidRPr="00F709F0">
        <w:rPr>
          <w:rFonts w:ascii="Arial" w:hAnsi="Arial" w:cs="Arial"/>
          <w:sz w:val="20"/>
          <w:szCs w:val="20"/>
        </w:rPr>
        <w:t>Some patients never achieve their desired goals or results, at no fault of the surgeon</w:t>
      </w:r>
      <w:r w:rsidR="00013B97" w:rsidRPr="00F709F0">
        <w:rPr>
          <w:rFonts w:ascii="Arial" w:hAnsi="Arial" w:cs="Arial"/>
          <w:sz w:val="20"/>
          <w:szCs w:val="20"/>
        </w:rPr>
        <w:t xml:space="preserve"> or the surgery</w:t>
      </w:r>
      <w:r w:rsidRPr="00F709F0">
        <w:rPr>
          <w:rFonts w:ascii="Arial" w:hAnsi="Arial" w:cs="Arial"/>
          <w:sz w:val="20"/>
          <w:szCs w:val="20"/>
        </w:rPr>
        <w:t>.  You may be disappointed with the results of</w:t>
      </w:r>
      <w:r w:rsidR="009B5A97" w:rsidRPr="00F709F0">
        <w:rPr>
          <w:rFonts w:ascii="Arial" w:hAnsi="Arial" w:cs="Arial"/>
          <w:sz w:val="20"/>
          <w:szCs w:val="20"/>
        </w:rPr>
        <w:t xml:space="preserve"> this procedure</w:t>
      </w:r>
      <w:r w:rsidRPr="00F709F0">
        <w:rPr>
          <w:rFonts w:ascii="Arial" w:hAnsi="Arial" w:cs="Arial"/>
          <w:sz w:val="20"/>
          <w:szCs w:val="20"/>
        </w:rPr>
        <w:t xml:space="preserve">.  </w:t>
      </w:r>
      <w:r w:rsidR="00657CC2" w:rsidRPr="00F709F0">
        <w:rPr>
          <w:rFonts w:ascii="Arial" w:hAnsi="Arial" w:cs="Arial"/>
          <w:spacing w:val="-2"/>
          <w:sz w:val="20"/>
          <w:szCs w:val="20"/>
        </w:rPr>
        <w:t xml:space="preserve">Asymmetry, </w:t>
      </w:r>
      <w:r w:rsidR="00657CC2" w:rsidRPr="00F709F0">
        <w:rPr>
          <w:rFonts w:ascii="Arial" w:hAnsi="Arial" w:cs="Arial"/>
          <w:sz w:val="20"/>
          <w:szCs w:val="20"/>
        </w:rPr>
        <w:t>wound</w:t>
      </w:r>
      <w:r w:rsidRPr="00F709F0">
        <w:rPr>
          <w:rFonts w:ascii="Arial" w:hAnsi="Arial" w:cs="Arial"/>
          <w:sz w:val="20"/>
          <w:szCs w:val="20"/>
        </w:rPr>
        <w:t xml:space="preserve"> disruption, poor healing, and loss of sensation may occur.  </w:t>
      </w:r>
      <w:r w:rsidRPr="00F709F0">
        <w:rPr>
          <w:rFonts w:ascii="Arial" w:hAnsi="Arial" w:cs="Arial"/>
          <w:spacing w:val="-2"/>
          <w:sz w:val="20"/>
          <w:szCs w:val="20"/>
        </w:rPr>
        <w:t>Unsatisfactory surgical scar location</w:t>
      </w:r>
      <w:r w:rsidRPr="00F709F0">
        <w:rPr>
          <w:rFonts w:ascii="Arial" w:hAnsi="Arial" w:cs="Arial"/>
          <w:sz w:val="20"/>
          <w:szCs w:val="20"/>
        </w:rPr>
        <w:t xml:space="preserve"> or appearance may occur.  I</w:t>
      </w:r>
      <w:r w:rsidRPr="00F709F0">
        <w:rPr>
          <w:rFonts w:ascii="Arial" w:hAnsi="Arial" w:cs="Arial"/>
          <w:spacing w:val="-2"/>
          <w:sz w:val="20"/>
          <w:szCs w:val="20"/>
        </w:rPr>
        <w:t xml:space="preserve">t may be necessary to perform additional </w:t>
      </w:r>
      <w:r w:rsidR="009B5A97" w:rsidRPr="00F709F0">
        <w:rPr>
          <w:rFonts w:ascii="Arial" w:hAnsi="Arial" w:cs="Arial"/>
          <w:spacing w:val="-2"/>
          <w:sz w:val="20"/>
          <w:szCs w:val="20"/>
        </w:rPr>
        <w:t xml:space="preserve">injections </w:t>
      </w:r>
      <w:r w:rsidRPr="00F709F0">
        <w:rPr>
          <w:rFonts w:ascii="Arial" w:hAnsi="Arial" w:cs="Arial"/>
          <w:spacing w:val="-2"/>
          <w:sz w:val="20"/>
          <w:szCs w:val="20"/>
        </w:rPr>
        <w:t xml:space="preserve">to improve your results.  </w:t>
      </w:r>
      <w:r w:rsidRPr="00F709F0">
        <w:rPr>
          <w:rFonts w:ascii="Arial" w:hAnsi="Arial" w:cs="Arial"/>
          <w:sz w:val="20"/>
          <w:szCs w:val="20"/>
        </w:rPr>
        <w:t xml:space="preserve">Unsatisfactory results may NOT improve with each additional treatment. </w:t>
      </w:r>
    </w:p>
    <w:p w14:paraId="5F2CAD3B" w14:textId="77777777" w:rsidR="001B6E76" w:rsidRPr="00F709F0" w:rsidRDefault="001B6E76" w:rsidP="001B6E76">
      <w:pPr>
        <w:keepNext/>
        <w:tabs>
          <w:tab w:val="left" w:pos="8190"/>
        </w:tabs>
        <w:jc w:val="both"/>
        <w:outlineLvl w:val="0"/>
        <w:rPr>
          <w:rFonts w:ascii="Arial" w:hAnsi="Arial"/>
          <w:b/>
          <w:sz w:val="22"/>
          <w:u w:val="single"/>
        </w:rPr>
      </w:pPr>
    </w:p>
    <w:p w14:paraId="4FFE8746" w14:textId="77777777" w:rsidR="001B6E76" w:rsidRPr="00F709F0" w:rsidRDefault="001B6E76" w:rsidP="001B6E76">
      <w:pPr>
        <w:keepNext/>
        <w:tabs>
          <w:tab w:val="left" w:pos="8190"/>
        </w:tabs>
        <w:jc w:val="both"/>
        <w:outlineLvl w:val="0"/>
        <w:rPr>
          <w:rFonts w:ascii="Arial" w:hAnsi="Arial"/>
          <w:b/>
          <w:sz w:val="22"/>
          <w:u w:val="single"/>
        </w:rPr>
      </w:pPr>
      <w:r w:rsidRPr="00F709F0">
        <w:rPr>
          <w:rFonts w:ascii="Arial" w:hAnsi="Arial"/>
          <w:b/>
          <w:sz w:val="22"/>
          <w:u w:val="single"/>
        </w:rPr>
        <w:t>ADDITIONAL ADVISORIES</w:t>
      </w:r>
    </w:p>
    <w:p w14:paraId="72987646" w14:textId="77777777" w:rsidR="001B6E76" w:rsidRPr="00F709F0" w:rsidRDefault="001B6E76" w:rsidP="001B6E76">
      <w:pPr>
        <w:tabs>
          <w:tab w:val="left" w:pos="8190"/>
        </w:tabs>
        <w:jc w:val="both"/>
        <w:rPr>
          <w:rFonts w:ascii="Arial" w:hAnsi="Arial" w:cs="Arial"/>
          <w:sz w:val="20"/>
          <w:szCs w:val="20"/>
        </w:rPr>
      </w:pPr>
    </w:p>
    <w:p w14:paraId="5DFE4035" w14:textId="77777777" w:rsidR="001B6E76" w:rsidRPr="00F709F0" w:rsidRDefault="001B6E76" w:rsidP="001B6E76">
      <w:pPr>
        <w:keepNext/>
        <w:keepLines/>
        <w:widowControl w:val="0"/>
        <w:tabs>
          <w:tab w:val="num" w:pos="1080"/>
        </w:tabs>
        <w:jc w:val="both"/>
        <w:rPr>
          <w:rFonts w:ascii="Arial" w:hAnsi="Arial" w:cs="Arial"/>
          <w:snapToGrid w:val="0"/>
          <w:sz w:val="22"/>
          <w:szCs w:val="20"/>
        </w:rPr>
      </w:pPr>
      <w:r w:rsidRPr="00F709F0">
        <w:rPr>
          <w:rFonts w:ascii="Arial" w:hAnsi="Arial" w:cs="Arial"/>
          <w:b/>
          <w:snapToGrid w:val="0"/>
          <w:sz w:val="22"/>
          <w:szCs w:val="20"/>
          <w:u w:val="single"/>
        </w:rPr>
        <w:t>Medications and Herbal Dietary Supplements</w:t>
      </w:r>
      <w:r w:rsidRPr="00F709F0">
        <w:rPr>
          <w:rFonts w:ascii="Arial" w:hAnsi="Arial" w:cs="Arial"/>
          <w:b/>
          <w:snapToGrid w:val="0"/>
          <w:sz w:val="22"/>
          <w:szCs w:val="20"/>
        </w:rPr>
        <w:t>:</w:t>
      </w:r>
      <w:r w:rsidRPr="00F709F0">
        <w:rPr>
          <w:rFonts w:ascii="Arial" w:hAnsi="Arial" w:cs="Arial"/>
          <w:snapToGrid w:val="0"/>
          <w:sz w:val="22"/>
          <w:szCs w:val="20"/>
        </w:rPr>
        <w:t xml:space="preserve"> </w:t>
      </w:r>
    </w:p>
    <w:p w14:paraId="7DF216EE" w14:textId="71F3DD48" w:rsidR="001B6E76" w:rsidRPr="00F709F0" w:rsidRDefault="001B6E76" w:rsidP="001B6E76">
      <w:pPr>
        <w:widowControl w:val="0"/>
        <w:tabs>
          <w:tab w:val="num" w:pos="1080"/>
        </w:tabs>
        <w:jc w:val="both"/>
        <w:rPr>
          <w:rFonts w:ascii="Arial" w:hAnsi="Arial" w:cs="Arial"/>
          <w:snapToGrid w:val="0"/>
          <w:sz w:val="20"/>
          <w:szCs w:val="20"/>
        </w:rPr>
      </w:pPr>
      <w:r w:rsidRPr="00F709F0">
        <w:rPr>
          <w:rFonts w:ascii="Arial" w:hAnsi="Arial" w:cs="Arial"/>
          <w:snapToGrid w:val="0"/>
          <w:sz w:val="20"/>
          <w:szCs w:val="20"/>
        </w:rPr>
        <w:t>There are potential adverse reactions that occur as the result of taking over-the-counter, herbal, and/or prescription medications</w:t>
      </w:r>
      <w:r w:rsidR="00963F38" w:rsidRPr="00F709F0">
        <w:rPr>
          <w:rFonts w:ascii="Arial" w:hAnsi="Arial" w:cs="Arial"/>
          <w:snapToGrid w:val="0"/>
          <w:sz w:val="20"/>
          <w:szCs w:val="20"/>
        </w:rPr>
        <w:t xml:space="preserve">.  </w:t>
      </w:r>
      <w:r w:rsidRPr="00F709F0">
        <w:rPr>
          <w:rFonts w:ascii="Arial" w:hAnsi="Arial" w:cs="Arial"/>
          <w:snapToGrid w:val="0"/>
          <w:sz w:val="20"/>
          <w:szCs w:val="20"/>
        </w:rPr>
        <w:t xml:space="preserve">Aspirin and medications that contain aspirin interfere </w:t>
      </w:r>
      <w:r w:rsidRPr="00875C06">
        <w:rPr>
          <w:rFonts w:ascii="Arial" w:hAnsi="Arial" w:cs="Arial"/>
          <w:snapToGrid w:val="0"/>
          <w:sz w:val="20"/>
          <w:szCs w:val="20"/>
        </w:rPr>
        <w:t>with blood clot</w:t>
      </w:r>
      <w:r w:rsidR="00D7122E" w:rsidRPr="004B2D5A">
        <w:rPr>
          <w:rFonts w:ascii="Arial" w:hAnsi="Arial" w:cs="Arial"/>
          <w:snapToGrid w:val="0"/>
          <w:sz w:val="20"/>
          <w:szCs w:val="20"/>
        </w:rPr>
        <w:t xml:space="preserve"> formation</w:t>
      </w:r>
      <w:r w:rsidRPr="00963F38">
        <w:rPr>
          <w:rFonts w:ascii="Arial" w:hAnsi="Arial" w:cs="Arial"/>
          <w:snapToGrid w:val="0"/>
          <w:sz w:val="20"/>
          <w:szCs w:val="20"/>
        </w:rPr>
        <w:t>, and therefore may contribute to more bleeding issues</w:t>
      </w:r>
      <w:r w:rsidR="00963F38" w:rsidRPr="00963F38">
        <w:rPr>
          <w:rFonts w:ascii="Arial" w:hAnsi="Arial" w:cs="Arial"/>
          <w:snapToGrid w:val="0"/>
          <w:sz w:val="20"/>
          <w:szCs w:val="20"/>
        </w:rPr>
        <w:t xml:space="preserve">.  </w:t>
      </w:r>
      <w:r w:rsidRPr="00963F38">
        <w:rPr>
          <w:rFonts w:ascii="Arial" w:hAnsi="Arial" w:cs="Arial"/>
          <w:snapToGrid w:val="0"/>
          <w:sz w:val="20"/>
          <w:szCs w:val="20"/>
        </w:rPr>
        <w:t xml:space="preserve">If you have a medical condition (such as heart arrhythmia, heart stent, blood vessels with blockages, or blood clots) and are taking medications to thin your blood and prevent clotting such as </w:t>
      </w:r>
      <w:r w:rsidR="00657CC2" w:rsidRPr="00AD2119">
        <w:rPr>
          <w:rFonts w:ascii="Arial" w:hAnsi="Arial" w:cs="Arial"/>
          <w:snapToGrid w:val="0"/>
          <w:sz w:val="20"/>
          <w:szCs w:val="20"/>
        </w:rPr>
        <w:t>Plavix</w:t>
      </w:r>
      <w:r w:rsidR="004B2D5A" w:rsidRPr="008D609F">
        <w:rPr>
          <w:rFonts w:ascii="Arial" w:hAnsi="Arial" w:cs="Arial"/>
          <w:sz w:val="20"/>
          <w:vertAlign w:val="superscript"/>
        </w:rPr>
        <w:t>®</w:t>
      </w:r>
      <w:r w:rsidR="00657CC2" w:rsidRPr="004B2D5A">
        <w:rPr>
          <w:rFonts w:ascii="Arial" w:hAnsi="Arial" w:cs="Arial"/>
          <w:snapToGrid w:val="0"/>
          <w:sz w:val="20"/>
          <w:szCs w:val="20"/>
        </w:rPr>
        <w:t>, Coumadin</w:t>
      </w:r>
      <w:r w:rsidR="004B2D5A" w:rsidRPr="008D609F">
        <w:rPr>
          <w:rFonts w:ascii="Arial" w:hAnsi="Arial" w:cs="Arial"/>
          <w:sz w:val="20"/>
          <w:vertAlign w:val="superscript"/>
        </w:rPr>
        <w:t>®</w:t>
      </w:r>
      <w:r w:rsidR="00657CC2" w:rsidRPr="004B2D5A">
        <w:rPr>
          <w:rFonts w:ascii="Arial" w:hAnsi="Arial" w:cs="Arial"/>
          <w:snapToGrid w:val="0"/>
          <w:sz w:val="20"/>
          <w:szCs w:val="20"/>
        </w:rPr>
        <w:t xml:space="preserve">, </w:t>
      </w:r>
      <w:r w:rsidR="00D15988">
        <w:rPr>
          <w:rFonts w:ascii="Arial" w:hAnsi="Arial" w:cs="Arial"/>
          <w:snapToGrid w:val="0"/>
          <w:sz w:val="20"/>
          <w:szCs w:val="20"/>
        </w:rPr>
        <w:t>Xarelto</w:t>
      </w:r>
      <w:r w:rsidR="00D50F2A" w:rsidRPr="00D50F2A">
        <w:rPr>
          <w:rFonts w:ascii="Arial" w:hAnsi="Arial" w:cs="Arial"/>
          <w:snapToGrid w:val="0"/>
          <w:sz w:val="20"/>
          <w:szCs w:val="20"/>
          <w:vertAlign w:val="superscript"/>
        </w:rPr>
        <w:t>®</w:t>
      </w:r>
      <w:r w:rsidR="00D15988">
        <w:rPr>
          <w:rFonts w:ascii="Arial" w:hAnsi="Arial" w:cs="Arial"/>
          <w:snapToGrid w:val="0"/>
          <w:sz w:val="20"/>
          <w:szCs w:val="20"/>
        </w:rPr>
        <w:t xml:space="preserve">, </w:t>
      </w:r>
      <w:r w:rsidR="00657CC2" w:rsidRPr="004B2D5A">
        <w:rPr>
          <w:rFonts w:ascii="Tahoma" w:hAnsi="Tahoma" w:cs="Tahoma"/>
          <w:sz w:val="20"/>
          <w:szCs w:val="20"/>
        </w:rPr>
        <w:t>Effient</w:t>
      </w:r>
      <w:r w:rsidR="004B2D5A" w:rsidRPr="008D609F">
        <w:rPr>
          <w:rFonts w:ascii="Arial" w:hAnsi="Arial" w:cs="Arial"/>
          <w:sz w:val="20"/>
          <w:vertAlign w:val="superscript"/>
        </w:rPr>
        <w:t>®</w:t>
      </w:r>
      <w:r w:rsidR="004B2D5A">
        <w:rPr>
          <w:rFonts w:ascii="Tahoma" w:hAnsi="Tahoma" w:cs="Tahoma"/>
          <w:sz w:val="20"/>
          <w:szCs w:val="20"/>
        </w:rPr>
        <w:t>,</w:t>
      </w:r>
      <w:r w:rsidR="00657CC2" w:rsidRPr="004B2D5A">
        <w:rPr>
          <w:rFonts w:ascii="Tahoma" w:hAnsi="Tahoma" w:cs="Tahoma"/>
          <w:sz w:val="20"/>
          <w:szCs w:val="20"/>
        </w:rPr>
        <w:t xml:space="preserve"> or Pradaxa</w:t>
      </w:r>
      <w:r w:rsidR="004B2D5A" w:rsidRPr="008D609F">
        <w:rPr>
          <w:rFonts w:ascii="Arial" w:hAnsi="Arial" w:cs="Arial"/>
          <w:sz w:val="20"/>
          <w:vertAlign w:val="superscript"/>
        </w:rPr>
        <w:t>®</w:t>
      </w:r>
      <w:r w:rsidRPr="004B2D5A">
        <w:rPr>
          <w:rFonts w:ascii="Arial" w:hAnsi="Arial" w:cs="Arial"/>
          <w:snapToGrid w:val="0"/>
          <w:sz w:val="20"/>
          <w:szCs w:val="20"/>
        </w:rPr>
        <w:t xml:space="preserve">, discuss </w:t>
      </w:r>
      <w:r w:rsidR="00D7122E" w:rsidRPr="004B2D5A">
        <w:rPr>
          <w:rFonts w:ascii="Arial" w:hAnsi="Arial" w:cs="Arial"/>
          <w:snapToGrid w:val="0"/>
          <w:sz w:val="20"/>
          <w:szCs w:val="20"/>
        </w:rPr>
        <w:t xml:space="preserve">the </w:t>
      </w:r>
      <w:r w:rsidRPr="004B2D5A">
        <w:rPr>
          <w:rFonts w:ascii="Arial" w:hAnsi="Arial" w:cs="Arial"/>
          <w:snapToGrid w:val="0"/>
          <w:sz w:val="20"/>
          <w:szCs w:val="20"/>
        </w:rPr>
        <w:t xml:space="preserve">management of these medications around the time of </w:t>
      </w:r>
      <w:r w:rsidR="007760A3" w:rsidRPr="004B2D5A">
        <w:rPr>
          <w:rFonts w:ascii="Arial" w:hAnsi="Arial" w:cs="Arial"/>
          <w:snapToGrid w:val="0"/>
          <w:sz w:val="20"/>
          <w:szCs w:val="20"/>
        </w:rPr>
        <w:t xml:space="preserve">the procedure </w:t>
      </w:r>
      <w:r w:rsidRPr="004B2D5A">
        <w:rPr>
          <w:rFonts w:ascii="Arial" w:hAnsi="Arial" w:cs="Arial"/>
          <w:snapToGrid w:val="0"/>
          <w:sz w:val="20"/>
          <w:szCs w:val="20"/>
        </w:rPr>
        <w:t xml:space="preserve">with your plastic surgeon.  Your plastic surgeon may sometimes coordinate a plan for these medications with the doctor that prescribed them for </w:t>
      </w:r>
      <w:r w:rsidRPr="00963F38">
        <w:rPr>
          <w:rFonts w:ascii="Arial" w:hAnsi="Arial" w:cs="Arial"/>
          <w:snapToGrid w:val="0"/>
          <w:sz w:val="20"/>
          <w:szCs w:val="20"/>
        </w:rPr>
        <w:t>your medical condition.  If you have been prescribed drugs for a medical condition, do not stop them without discussing it first with your plastic surgeon.  Stopping these medications abruptly may result in a hear</w:t>
      </w:r>
      <w:r w:rsidR="007B2EEB" w:rsidRPr="00963F38">
        <w:rPr>
          <w:rFonts w:ascii="Arial" w:hAnsi="Arial" w:cs="Arial"/>
          <w:snapToGrid w:val="0"/>
          <w:sz w:val="20"/>
          <w:szCs w:val="20"/>
        </w:rPr>
        <w:t>t attack, stroke, or death</w:t>
      </w:r>
      <w:r w:rsidR="00963F38" w:rsidRPr="00963F38">
        <w:rPr>
          <w:rFonts w:ascii="Arial" w:hAnsi="Arial" w:cs="Arial"/>
          <w:snapToGrid w:val="0"/>
          <w:sz w:val="20"/>
          <w:szCs w:val="20"/>
        </w:rPr>
        <w:t xml:space="preserve">.  </w:t>
      </w:r>
      <w:r w:rsidRPr="00963F38">
        <w:rPr>
          <w:rFonts w:ascii="Arial" w:hAnsi="Arial" w:cs="Arial"/>
          <w:snapToGrid w:val="0"/>
          <w:sz w:val="20"/>
          <w:szCs w:val="20"/>
        </w:rPr>
        <w:t>Be sure to check with your physician about any drug interactions that may exist with</w:t>
      </w:r>
      <w:r w:rsidR="00D7122E" w:rsidRPr="00AD2119">
        <w:rPr>
          <w:rFonts w:ascii="Arial" w:hAnsi="Arial" w:cs="Arial"/>
          <w:snapToGrid w:val="0"/>
          <w:sz w:val="20"/>
          <w:szCs w:val="20"/>
        </w:rPr>
        <w:t xml:space="preserve"> any</w:t>
      </w:r>
      <w:r w:rsidRPr="00F709F0">
        <w:rPr>
          <w:rFonts w:ascii="Arial" w:hAnsi="Arial" w:cs="Arial"/>
          <w:snapToGrid w:val="0"/>
          <w:sz w:val="20"/>
          <w:szCs w:val="20"/>
        </w:rPr>
        <w:t xml:space="preserve"> medications you are already taking.  If you have an adverse reaction, stop the drugs immediately and call your plastic surgeon for further instructions.  If the reaction is severe, go immediately to the nearest emerge</w:t>
      </w:r>
      <w:r w:rsidR="007B2EEB" w:rsidRPr="00F709F0">
        <w:rPr>
          <w:rFonts w:ascii="Arial" w:hAnsi="Arial" w:cs="Arial"/>
          <w:snapToGrid w:val="0"/>
          <w:sz w:val="20"/>
          <w:szCs w:val="20"/>
        </w:rPr>
        <w:t>ncy room</w:t>
      </w:r>
      <w:r w:rsidR="00963F38" w:rsidRPr="00F709F0">
        <w:rPr>
          <w:rFonts w:ascii="Arial" w:hAnsi="Arial" w:cs="Arial"/>
          <w:snapToGrid w:val="0"/>
          <w:sz w:val="20"/>
          <w:szCs w:val="20"/>
        </w:rPr>
        <w:t xml:space="preserve">.  </w:t>
      </w:r>
      <w:r w:rsidRPr="00F709F0">
        <w:rPr>
          <w:rFonts w:ascii="Arial" w:hAnsi="Arial" w:cs="Arial"/>
          <w:snapToGrid w:val="0"/>
          <w:sz w:val="20"/>
          <w:szCs w:val="20"/>
        </w:rPr>
        <w:t xml:space="preserve">Be sure to take your prescribed medication only as directed.  </w:t>
      </w:r>
    </w:p>
    <w:p w14:paraId="4B6694F5" w14:textId="77777777" w:rsidR="001B6E76" w:rsidRPr="00F709F0" w:rsidRDefault="001B6E76" w:rsidP="001B6E76">
      <w:pPr>
        <w:keepLines/>
        <w:widowControl w:val="0"/>
        <w:tabs>
          <w:tab w:val="num" w:pos="1080"/>
        </w:tabs>
        <w:jc w:val="both"/>
        <w:rPr>
          <w:rFonts w:ascii="Arial" w:hAnsi="Arial" w:cs="Arial"/>
          <w:snapToGrid w:val="0"/>
          <w:sz w:val="20"/>
          <w:szCs w:val="20"/>
        </w:rPr>
      </w:pPr>
    </w:p>
    <w:p w14:paraId="396D5571" w14:textId="77777777" w:rsidR="001B6E76" w:rsidRPr="00F709F0" w:rsidRDefault="001B6E76" w:rsidP="001B6E76">
      <w:pPr>
        <w:autoSpaceDE w:val="0"/>
        <w:autoSpaceDN w:val="0"/>
        <w:adjustRightInd w:val="0"/>
        <w:jc w:val="both"/>
        <w:rPr>
          <w:rFonts w:ascii="Arial" w:hAnsi="Arial" w:cs="Arial"/>
          <w:b/>
          <w:sz w:val="22"/>
          <w:szCs w:val="20"/>
        </w:rPr>
      </w:pPr>
      <w:r w:rsidRPr="00F709F0">
        <w:rPr>
          <w:rFonts w:ascii="Arial" w:hAnsi="Arial" w:cs="Arial"/>
          <w:b/>
          <w:sz w:val="22"/>
          <w:szCs w:val="20"/>
          <w:u w:val="single"/>
        </w:rPr>
        <w:t>Sun Exposure – Direct or Tanning Salon</w:t>
      </w:r>
      <w:r w:rsidRPr="00F709F0">
        <w:rPr>
          <w:rFonts w:ascii="Arial" w:hAnsi="Arial" w:cs="Arial"/>
          <w:b/>
          <w:sz w:val="22"/>
          <w:szCs w:val="20"/>
        </w:rPr>
        <w:t xml:space="preserve">: </w:t>
      </w:r>
    </w:p>
    <w:p w14:paraId="3273B31B" w14:textId="3D1DD223" w:rsidR="001B6E76" w:rsidRPr="00F709F0" w:rsidRDefault="001B6E76" w:rsidP="001B6E76">
      <w:pPr>
        <w:autoSpaceDE w:val="0"/>
        <w:autoSpaceDN w:val="0"/>
        <w:adjustRightInd w:val="0"/>
        <w:jc w:val="both"/>
        <w:rPr>
          <w:rFonts w:ascii="Arial" w:hAnsi="Arial" w:cs="Arial"/>
          <w:sz w:val="20"/>
          <w:szCs w:val="20"/>
        </w:rPr>
      </w:pPr>
      <w:r w:rsidRPr="00F709F0">
        <w:rPr>
          <w:rFonts w:ascii="Arial" w:hAnsi="Arial" w:cs="Arial"/>
          <w:sz w:val="20"/>
          <w:szCs w:val="20"/>
        </w:rPr>
        <w:t>The effects of the sun are damaging to the skin</w:t>
      </w:r>
      <w:r w:rsidR="00963F38" w:rsidRPr="00F709F0">
        <w:rPr>
          <w:rFonts w:ascii="Arial" w:hAnsi="Arial" w:cs="Arial"/>
          <w:sz w:val="20"/>
          <w:szCs w:val="20"/>
        </w:rPr>
        <w:t xml:space="preserve">.  </w:t>
      </w:r>
      <w:r w:rsidRPr="00F709F0">
        <w:rPr>
          <w:rFonts w:ascii="Arial" w:hAnsi="Arial" w:cs="Arial"/>
          <w:sz w:val="20"/>
          <w:szCs w:val="20"/>
        </w:rPr>
        <w:t>Exposing the treated areas to sun may result in increased scarring, color changes, and poor healing</w:t>
      </w:r>
      <w:r w:rsidR="00963F38" w:rsidRPr="00F709F0">
        <w:rPr>
          <w:rFonts w:ascii="Arial" w:hAnsi="Arial" w:cs="Arial"/>
          <w:sz w:val="20"/>
          <w:szCs w:val="20"/>
        </w:rPr>
        <w:t xml:space="preserve">.  </w:t>
      </w:r>
      <w:r w:rsidRPr="00F709F0">
        <w:rPr>
          <w:rFonts w:ascii="Arial" w:hAnsi="Arial" w:cs="Arial"/>
          <w:sz w:val="20"/>
          <w:szCs w:val="20"/>
        </w:rPr>
        <w:t>Patients who tan, either outdoors or in a salon, should inform their surgeon and either delay treatment, or avoid tanning until the surgeon says it is safe to resume</w:t>
      </w:r>
      <w:r w:rsidR="00963F38" w:rsidRPr="00F709F0">
        <w:rPr>
          <w:rFonts w:ascii="Arial" w:hAnsi="Arial" w:cs="Arial"/>
          <w:sz w:val="20"/>
          <w:szCs w:val="20"/>
        </w:rPr>
        <w:t xml:space="preserve">.  </w:t>
      </w:r>
      <w:r w:rsidRPr="00F709F0">
        <w:rPr>
          <w:rFonts w:ascii="Arial" w:hAnsi="Arial" w:cs="Arial"/>
          <w:sz w:val="20"/>
          <w:szCs w:val="20"/>
        </w:rPr>
        <w:t xml:space="preserve">The damaging effect of sun exposure occurs even with the use </w:t>
      </w:r>
      <w:r w:rsidR="00483E6A" w:rsidRPr="00F709F0">
        <w:rPr>
          <w:rFonts w:ascii="Arial" w:hAnsi="Arial" w:cs="Arial"/>
          <w:sz w:val="20"/>
          <w:szCs w:val="20"/>
        </w:rPr>
        <w:t xml:space="preserve">of </w:t>
      </w:r>
      <w:r w:rsidRPr="00F709F0">
        <w:rPr>
          <w:rFonts w:ascii="Arial" w:hAnsi="Arial" w:cs="Arial"/>
          <w:sz w:val="20"/>
          <w:szCs w:val="20"/>
        </w:rPr>
        <w:t>sun block or clothing coverage.</w:t>
      </w:r>
    </w:p>
    <w:p w14:paraId="1BAAF198" w14:textId="77777777" w:rsidR="0079078E" w:rsidRPr="00F709F0" w:rsidRDefault="0079078E" w:rsidP="001B6E76">
      <w:pPr>
        <w:autoSpaceDE w:val="0"/>
        <w:autoSpaceDN w:val="0"/>
        <w:adjustRightInd w:val="0"/>
        <w:jc w:val="both"/>
        <w:rPr>
          <w:rFonts w:ascii="Arial" w:hAnsi="Arial" w:cs="Arial"/>
          <w:sz w:val="20"/>
          <w:szCs w:val="20"/>
        </w:rPr>
      </w:pPr>
    </w:p>
    <w:p w14:paraId="08032572" w14:textId="77777777" w:rsidR="001B6E76" w:rsidRPr="00F709F0" w:rsidRDefault="001B6E76" w:rsidP="001B6E76">
      <w:pPr>
        <w:keepNext/>
        <w:autoSpaceDE w:val="0"/>
        <w:autoSpaceDN w:val="0"/>
        <w:adjustRightInd w:val="0"/>
        <w:jc w:val="both"/>
        <w:rPr>
          <w:rFonts w:ascii="Arial" w:hAnsi="Arial" w:cs="Arial"/>
          <w:sz w:val="22"/>
          <w:szCs w:val="20"/>
        </w:rPr>
      </w:pPr>
      <w:r w:rsidRPr="00F709F0">
        <w:rPr>
          <w:rFonts w:ascii="Arial" w:hAnsi="Arial" w:cs="Arial"/>
          <w:b/>
          <w:sz w:val="22"/>
          <w:szCs w:val="20"/>
          <w:u w:val="single"/>
        </w:rPr>
        <w:lastRenderedPageBreak/>
        <w:t>Travel Plans</w:t>
      </w:r>
      <w:r w:rsidRPr="00F709F0">
        <w:rPr>
          <w:rFonts w:ascii="Arial" w:hAnsi="Arial" w:cs="Arial"/>
          <w:b/>
          <w:sz w:val="22"/>
          <w:szCs w:val="20"/>
        </w:rPr>
        <w:t>:</w:t>
      </w:r>
      <w:r w:rsidRPr="00F709F0">
        <w:rPr>
          <w:rFonts w:ascii="Arial" w:hAnsi="Arial" w:cs="Arial"/>
          <w:sz w:val="22"/>
          <w:szCs w:val="20"/>
        </w:rPr>
        <w:t xml:space="preserve"> </w:t>
      </w:r>
    </w:p>
    <w:p w14:paraId="7BC035FD" w14:textId="6253C0FE" w:rsidR="00AC7612" w:rsidRPr="00F709F0" w:rsidRDefault="001B6E76" w:rsidP="00AC7612">
      <w:pPr>
        <w:autoSpaceDE w:val="0"/>
        <w:autoSpaceDN w:val="0"/>
        <w:adjustRightInd w:val="0"/>
        <w:jc w:val="both"/>
        <w:rPr>
          <w:rFonts w:ascii="Arial" w:hAnsi="Arial" w:cs="Arial"/>
          <w:sz w:val="20"/>
          <w:szCs w:val="20"/>
        </w:rPr>
      </w:pPr>
      <w:r w:rsidRPr="00F709F0">
        <w:rPr>
          <w:rFonts w:ascii="Arial" w:hAnsi="Arial" w:cs="Arial"/>
          <w:sz w:val="20"/>
          <w:szCs w:val="20"/>
        </w:rPr>
        <w:t>Any surgery holds the risk of complications that may delay healing and your return to normal life</w:t>
      </w:r>
      <w:r w:rsidR="00963F38" w:rsidRPr="00F709F0">
        <w:rPr>
          <w:rFonts w:ascii="Arial" w:hAnsi="Arial" w:cs="Arial"/>
          <w:sz w:val="20"/>
          <w:szCs w:val="20"/>
        </w:rPr>
        <w:t xml:space="preserve">.  </w:t>
      </w:r>
      <w:r w:rsidRPr="00F709F0">
        <w:rPr>
          <w:rFonts w:ascii="Arial" w:hAnsi="Arial" w:cs="Arial"/>
          <w:sz w:val="20"/>
          <w:szCs w:val="20"/>
        </w:rPr>
        <w:t xml:space="preserve">Please let the surgeon know of any travel plans, important commitments already scheduled or planned, or time demands that are important to you, so that </w:t>
      </w:r>
      <w:r w:rsidR="00E568C0" w:rsidRPr="00F709F0">
        <w:rPr>
          <w:rFonts w:ascii="Arial" w:hAnsi="Arial" w:cs="Arial"/>
          <w:sz w:val="20"/>
          <w:szCs w:val="20"/>
        </w:rPr>
        <w:t xml:space="preserve">the procedure </w:t>
      </w:r>
      <w:r w:rsidRPr="00F709F0">
        <w:rPr>
          <w:rFonts w:ascii="Arial" w:hAnsi="Arial" w:cs="Arial"/>
          <w:sz w:val="20"/>
          <w:szCs w:val="20"/>
        </w:rPr>
        <w:t xml:space="preserve">can </w:t>
      </w:r>
      <w:r w:rsidR="00D7122E" w:rsidRPr="00F709F0">
        <w:rPr>
          <w:rFonts w:ascii="Arial" w:hAnsi="Arial" w:cs="Arial"/>
          <w:sz w:val="20"/>
          <w:szCs w:val="20"/>
        </w:rPr>
        <w:t>be timed accordingly</w:t>
      </w:r>
      <w:r w:rsidR="00963F38" w:rsidRPr="00F709F0">
        <w:rPr>
          <w:rFonts w:ascii="Arial" w:hAnsi="Arial" w:cs="Arial"/>
          <w:sz w:val="20"/>
          <w:szCs w:val="20"/>
        </w:rPr>
        <w:t xml:space="preserve">.  There are no guarantees that you will be able to resume all activities in the desired timeframe.  </w:t>
      </w:r>
      <w:r w:rsidRPr="00F709F0">
        <w:rPr>
          <w:rFonts w:ascii="Arial" w:hAnsi="Arial" w:cs="Arial"/>
          <w:sz w:val="20"/>
          <w:szCs w:val="20"/>
        </w:rPr>
        <w:t>Allow at least 10-14 days to travel via airplane.</w:t>
      </w:r>
      <w:r w:rsidR="00AC7612" w:rsidRPr="00F709F0">
        <w:rPr>
          <w:rFonts w:ascii="Arial" w:hAnsi="Arial" w:cs="Arial"/>
          <w:sz w:val="20"/>
          <w:szCs w:val="20"/>
        </w:rPr>
        <w:t xml:space="preserve"> </w:t>
      </w:r>
    </w:p>
    <w:p w14:paraId="17E4383A" w14:textId="77777777" w:rsidR="001B6E76" w:rsidRPr="00F709F0" w:rsidRDefault="001B6E76" w:rsidP="001B6E76">
      <w:pPr>
        <w:autoSpaceDE w:val="0"/>
        <w:autoSpaceDN w:val="0"/>
        <w:adjustRightInd w:val="0"/>
        <w:jc w:val="both"/>
        <w:rPr>
          <w:rFonts w:ascii="Arial" w:hAnsi="Arial" w:cs="Arial"/>
          <w:sz w:val="20"/>
          <w:szCs w:val="20"/>
        </w:rPr>
      </w:pPr>
    </w:p>
    <w:p w14:paraId="294DD2BA" w14:textId="421FC2EA" w:rsidR="001B6E76" w:rsidRPr="00963F38" w:rsidRDefault="001B6E76" w:rsidP="001B6E76">
      <w:pPr>
        <w:jc w:val="both"/>
        <w:rPr>
          <w:rFonts w:ascii="Arial" w:hAnsi="Arial" w:cs="Arial"/>
          <w:sz w:val="22"/>
          <w:szCs w:val="20"/>
        </w:rPr>
      </w:pPr>
      <w:r w:rsidRPr="00F709F0">
        <w:rPr>
          <w:rFonts w:ascii="Arial" w:hAnsi="Arial" w:cs="Arial"/>
          <w:b/>
          <w:sz w:val="22"/>
          <w:szCs w:val="20"/>
          <w:u w:val="single"/>
        </w:rPr>
        <w:t>Long-</w:t>
      </w:r>
      <w:r w:rsidR="005262BF">
        <w:rPr>
          <w:rFonts w:ascii="Arial" w:hAnsi="Arial" w:cs="Arial"/>
          <w:b/>
          <w:sz w:val="22"/>
          <w:szCs w:val="20"/>
          <w:u w:val="single"/>
        </w:rPr>
        <w:t>t</w:t>
      </w:r>
      <w:r w:rsidRPr="005262BF">
        <w:rPr>
          <w:rFonts w:ascii="Arial" w:hAnsi="Arial" w:cs="Arial"/>
          <w:b/>
          <w:sz w:val="22"/>
          <w:szCs w:val="20"/>
          <w:u w:val="single"/>
        </w:rPr>
        <w:t>erm Results</w:t>
      </w:r>
      <w:r w:rsidRPr="005262BF">
        <w:rPr>
          <w:rFonts w:ascii="Arial" w:hAnsi="Arial" w:cs="Arial"/>
          <w:b/>
          <w:sz w:val="22"/>
          <w:szCs w:val="20"/>
        </w:rPr>
        <w:t>:</w:t>
      </w:r>
      <w:r w:rsidRPr="005262BF">
        <w:rPr>
          <w:rFonts w:ascii="Arial" w:hAnsi="Arial" w:cs="Arial"/>
          <w:sz w:val="22"/>
          <w:szCs w:val="20"/>
        </w:rPr>
        <w:t xml:space="preserve"> </w:t>
      </w:r>
    </w:p>
    <w:p w14:paraId="2999F241" w14:textId="57856166" w:rsidR="001B6E76" w:rsidRPr="00F709F0" w:rsidRDefault="001B6E76" w:rsidP="001B6E76">
      <w:pPr>
        <w:jc w:val="both"/>
        <w:rPr>
          <w:rFonts w:ascii="Arial" w:hAnsi="Arial" w:cs="Arial"/>
          <w:sz w:val="20"/>
          <w:szCs w:val="20"/>
        </w:rPr>
      </w:pPr>
      <w:r w:rsidRPr="00AD2119">
        <w:rPr>
          <w:rFonts w:ascii="Arial" w:hAnsi="Arial" w:cs="Arial"/>
          <w:sz w:val="20"/>
          <w:szCs w:val="20"/>
        </w:rPr>
        <w:t xml:space="preserve">Subsequent alterations in the appearance of your body may occur as </w:t>
      </w:r>
      <w:r w:rsidR="00D7122E" w:rsidRPr="00F709F0">
        <w:rPr>
          <w:rFonts w:ascii="Arial" w:hAnsi="Arial" w:cs="Arial"/>
          <w:sz w:val="20"/>
          <w:szCs w:val="20"/>
        </w:rPr>
        <w:t>a</w:t>
      </w:r>
      <w:r w:rsidRPr="00F709F0">
        <w:rPr>
          <w:rFonts w:ascii="Arial" w:hAnsi="Arial" w:cs="Arial"/>
          <w:sz w:val="20"/>
          <w:szCs w:val="20"/>
        </w:rPr>
        <w:t xml:space="preserve"> result of aging, sun exposure, weight loss, weight gain, pregnancy, menopause or other circumstances </w:t>
      </w:r>
      <w:r w:rsidRPr="00F709F0">
        <w:rPr>
          <w:rFonts w:ascii="Arial" w:hAnsi="Arial" w:cs="Arial"/>
          <w:sz w:val="20"/>
          <w:szCs w:val="20"/>
          <w:u w:val="single"/>
        </w:rPr>
        <w:t>not</w:t>
      </w:r>
      <w:r w:rsidRPr="00F709F0">
        <w:rPr>
          <w:rFonts w:ascii="Arial" w:hAnsi="Arial" w:cs="Arial"/>
          <w:sz w:val="20"/>
          <w:szCs w:val="20"/>
          <w:u w:val="words"/>
        </w:rPr>
        <w:t xml:space="preserve"> </w:t>
      </w:r>
      <w:r w:rsidRPr="00F709F0">
        <w:rPr>
          <w:rFonts w:ascii="Arial" w:hAnsi="Arial" w:cs="Arial"/>
          <w:sz w:val="20"/>
          <w:szCs w:val="20"/>
        </w:rPr>
        <w:t xml:space="preserve">related to </w:t>
      </w:r>
      <w:r w:rsidR="007760A3" w:rsidRPr="00F709F0">
        <w:rPr>
          <w:rFonts w:ascii="Arial" w:hAnsi="Arial" w:cs="Arial"/>
          <w:sz w:val="20"/>
          <w:szCs w:val="20"/>
        </w:rPr>
        <w:t>this procedure</w:t>
      </w:r>
      <w:r w:rsidRPr="00F709F0">
        <w:rPr>
          <w:rFonts w:ascii="Arial" w:hAnsi="Arial" w:cs="Arial"/>
          <w:sz w:val="20"/>
          <w:szCs w:val="20"/>
        </w:rPr>
        <w:t xml:space="preserve">. </w:t>
      </w:r>
    </w:p>
    <w:p w14:paraId="11EF626F"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27A0065B" w14:textId="32F67074" w:rsidR="001B6E76" w:rsidRPr="00963F38" w:rsidRDefault="007B2EEB" w:rsidP="001B6E76">
      <w:pPr>
        <w:tabs>
          <w:tab w:val="left" w:pos="-720"/>
        </w:tabs>
        <w:suppressAutoHyphens/>
        <w:jc w:val="both"/>
        <w:rPr>
          <w:rFonts w:ascii="Arial" w:hAnsi="Arial" w:cs="Arial"/>
          <w:sz w:val="22"/>
          <w:szCs w:val="20"/>
        </w:rPr>
      </w:pPr>
      <w:r w:rsidRPr="00F709F0">
        <w:rPr>
          <w:rFonts w:ascii="Arial" w:hAnsi="Arial" w:cs="Arial"/>
          <w:b/>
          <w:bCs/>
          <w:sz w:val="22"/>
          <w:szCs w:val="20"/>
          <w:u w:val="single"/>
        </w:rPr>
        <w:t>Body</w:t>
      </w:r>
      <w:r w:rsidR="005262BF">
        <w:rPr>
          <w:rFonts w:ascii="Arial" w:hAnsi="Arial" w:cs="Arial"/>
          <w:b/>
          <w:bCs/>
          <w:sz w:val="22"/>
          <w:szCs w:val="20"/>
          <w:u w:val="single"/>
        </w:rPr>
        <w:t xml:space="preserve"> </w:t>
      </w:r>
      <w:r w:rsidRPr="00963F38">
        <w:rPr>
          <w:rFonts w:ascii="Arial" w:hAnsi="Arial" w:cs="Arial"/>
          <w:b/>
          <w:bCs/>
          <w:sz w:val="22"/>
          <w:szCs w:val="20"/>
          <w:u w:val="single"/>
        </w:rPr>
        <w:t>Piercing</w:t>
      </w:r>
      <w:r w:rsidR="001B6E76" w:rsidRPr="00963F38">
        <w:rPr>
          <w:rFonts w:ascii="Arial" w:hAnsi="Arial" w:cs="Arial"/>
          <w:b/>
          <w:sz w:val="22"/>
          <w:szCs w:val="20"/>
        </w:rPr>
        <w:t>:</w:t>
      </w:r>
      <w:r w:rsidR="001B6E76" w:rsidRPr="00963F38">
        <w:rPr>
          <w:rFonts w:ascii="Arial" w:hAnsi="Arial" w:cs="Arial"/>
          <w:sz w:val="22"/>
          <w:szCs w:val="20"/>
        </w:rPr>
        <w:t xml:space="preserve"> </w:t>
      </w:r>
    </w:p>
    <w:p w14:paraId="41209638" w14:textId="6E883FE2" w:rsidR="001B6E76" w:rsidRPr="00F709F0" w:rsidRDefault="001B6E76" w:rsidP="001B6E76">
      <w:pPr>
        <w:tabs>
          <w:tab w:val="left" w:pos="-720"/>
        </w:tabs>
        <w:suppressAutoHyphens/>
        <w:jc w:val="both"/>
        <w:rPr>
          <w:rFonts w:ascii="Arial" w:hAnsi="Arial" w:cs="Arial"/>
          <w:sz w:val="20"/>
          <w:szCs w:val="20"/>
        </w:rPr>
      </w:pPr>
      <w:r w:rsidRPr="00AD2119">
        <w:rPr>
          <w:rFonts w:ascii="Arial" w:hAnsi="Arial" w:cs="Arial"/>
          <w:sz w:val="20"/>
          <w:szCs w:val="20"/>
        </w:rPr>
        <w:t>Individuals who currently wear body</w:t>
      </w:r>
      <w:r w:rsidRPr="00F709F0">
        <w:rPr>
          <w:rFonts w:ascii="Arial" w:hAnsi="Arial" w:cs="Arial"/>
          <w:sz w:val="20"/>
          <w:szCs w:val="20"/>
        </w:rPr>
        <w:t xml:space="preserve"> jewelry in the surgical region are advised that an infection could develop from this activity</w:t>
      </w:r>
      <w:r w:rsidR="00963F38" w:rsidRPr="00F709F0">
        <w:rPr>
          <w:rFonts w:ascii="Arial" w:hAnsi="Arial" w:cs="Arial"/>
          <w:sz w:val="20"/>
          <w:szCs w:val="20"/>
        </w:rPr>
        <w:t xml:space="preserve">.  </w:t>
      </w:r>
      <w:r w:rsidRPr="00F709F0">
        <w:rPr>
          <w:rFonts w:ascii="Arial" w:hAnsi="Arial" w:cs="Arial"/>
          <w:sz w:val="20"/>
          <w:szCs w:val="20"/>
        </w:rPr>
        <w:t>Body jewelry should be removed prior to your surgical procedure.</w:t>
      </w:r>
    </w:p>
    <w:p w14:paraId="1A2FAEEC" w14:textId="77777777" w:rsidR="00C93A5D" w:rsidRPr="00F709F0" w:rsidRDefault="00C93A5D" w:rsidP="001B6E76">
      <w:pPr>
        <w:tabs>
          <w:tab w:val="left" w:pos="-720"/>
        </w:tabs>
        <w:suppressAutoHyphens/>
        <w:jc w:val="both"/>
        <w:rPr>
          <w:rFonts w:ascii="Arial" w:hAnsi="Arial" w:cs="Arial"/>
          <w:sz w:val="20"/>
          <w:szCs w:val="20"/>
        </w:rPr>
      </w:pPr>
    </w:p>
    <w:p w14:paraId="32565FA3" w14:textId="77777777" w:rsidR="001B6E76" w:rsidRPr="00F709F0" w:rsidRDefault="001B6E76" w:rsidP="001B6E76">
      <w:pPr>
        <w:tabs>
          <w:tab w:val="left" w:pos="-720"/>
        </w:tabs>
        <w:suppressAutoHyphens/>
        <w:jc w:val="both"/>
        <w:rPr>
          <w:rFonts w:ascii="Arial" w:hAnsi="Arial" w:cs="Arial"/>
          <w:b/>
          <w:sz w:val="22"/>
          <w:szCs w:val="22"/>
          <w:u w:val="single"/>
        </w:rPr>
      </w:pPr>
      <w:r w:rsidRPr="00F709F0">
        <w:rPr>
          <w:rFonts w:ascii="Arial" w:hAnsi="Arial" w:cs="Arial"/>
          <w:b/>
          <w:sz w:val="22"/>
          <w:szCs w:val="22"/>
          <w:u w:val="single"/>
        </w:rPr>
        <w:t>Jewelry:</w:t>
      </w:r>
    </w:p>
    <w:p w14:paraId="369FCA21" w14:textId="6D5B9829" w:rsidR="001B6E76" w:rsidRPr="00AD2119" w:rsidRDefault="001B6E76" w:rsidP="001B6E76">
      <w:pPr>
        <w:tabs>
          <w:tab w:val="left" w:pos="-720"/>
        </w:tabs>
        <w:suppressAutoHyphens/>
        <w:jc w:val="both"/>
        <w:rPr>
          <w:rFonts w:ascii="Arial" w:hAnsi="Arial" w:cs="Arial"/>
          <w:sz w:val="20"/>
          <w:szCs w:val="20"/>
        </w:rPr>
      </w:pPr>
      <w:r w:rsidRPr="00F709F0">
        <w:rPr>
          <w:rFonts w:ascii="Arial" w:hAnsi="Arial" w:cs="Arial"/>
          <w:sz w:val="20"/>
          <w:szCs w:val="20"/>
        </w:rPr>
        <w:t>Jewelry should not be brought with you at the time of your procedure</w:t>
      </w:r>
      <w:r w:rsidR="00963F38" w:rsidRPr="00F709F0">
        <w:rPr>
          <w:rFonts w:ascii="Arial" w:hAnsi="Arial" w:cs="Arial"/>
          <w:sz w:val="20"/>
          <w:szCs w:val="20"/>
        </w:rPr>
        <w:t>.  Items</w:t>
      </w:r>
      <w:r w:rsidR="00963F38">
        <w:rPr>
          <w:rFonts w:ascii="Arial" w:hAnsi="Arial" w:cs="Arial"/>
          <w:sz w:val="20"/>
          <w:szCs w:val="20"/>
        </w:rPr>
        <w:t>,</w:t>
      </w:r>
      <w:r w:rsidR="00963F38" w:rsidRPr="00963F38">
        <w:rPr>
          <w:rFonts w:ascii="Arial" w:hAnsi="Arial" w:cs="Arial"/>
          <w:sz w:val="20"/>
          <w:szCs w:val="20"/>
        </w:rPr>
        <w:t xml:space="preserve"> </w:t>
      </w:r>
      <w:r w:rsidR="00963F38" w:rsidRPr="00AD2119">
        <w:rPr>
          <w:rFonts w:ascii="Arial" w:hAnsi="Arial" w:cs="Arial"/>
          <w:sz w:val="20"/>
          <w:szCs w:val="20"/>
        </w:rPr>
        <w:t xml:space="preserve">such as earrings, wedding rings, </w:t>
      </w:r>
      <w:r w:rsidR="007B3A52">
        <w:rPr>
          <w:rFonts w:ascii="Arial" w:hAnsi="Arial" w:cs="Arial"/>
          <w:sz w:val="20"/>
          <w:szCs w:val="20"/>
        </w:rPr>
        <w:t xml:space="preserve">and </w:t>
      </w:r>
      <w:r w:rsidR="00963F38" w:rsidRPr="00AD2119">
        <w:rPr>
          <w:rFonts w:ascii="Arial" w:hAnsi="Arial" w:cs="Arial"/>
          <w:sz w:val="20"/>
          <w:szCs w:val="20"/>
        </w:rPr>
        <w:t>necklaces</w:t>
      </w:r>
      <w:r w:rsidR="00963F38" w:rsidRPr="00963F38">
        <w:rPr>
          <w:rFonts w:ascii="Arial" w:hAnsi="Arial" w:cs="Arial"/>
          <w:sz w:val="20"/>
          <w:szCs w:val="20"/>
        </w:rPr>
        <w:t xml:space="preserve"> should be removed and placed in a safe place</w:t>
      </w:r>
      <w:r w:rsidR="00AD2119" w:rsidRPr="00963F38">
        <w:rPr>
          <w:rFonts w:ascii="Arial" w:hAnsi="Arial" w:cs="Arial"/>
          <w:sz w:val="20"/>
          <w:szCs w:val="20"/>
        </w:rPr>
        <w:t xml:space="preserve">.  </w:t>
      </w:r>
    </w:p>
    <w:p w14:paraId="2B1A2CA1" w14:textId="77777777" w:rsidR="001B6E76" w:rsidRPr="00F709F0" w:rsidRDefault="001B6E76" w:rsidP="001B6E76">
      <w:pPr>
        <w:widowControl w:val="0"/>
        <w:tabs>
          <w:tab w:val="left" w:pos="1080"/>
        </w:tabs>
        <w:jc w:val="both"/>
        <w:rPr>
          <w:rFonts w:ascii="Arial" w:hAnsi="Arial" w:cs="Arial"/>
          <w:b/>
          <w:snapToGrid w:val="0"/>
          <w:sz w:val="22"/>
          <w:szCs w:val="20"/>
          <w:u w:val="single"/>
        </w:rPr>
      </w:pPr>
    </w:p>
    <w:p w14:paraId="262EF1C2" w14:textId="77777777" w:rsidR="001B6E76" w:rsidRPr="00F709F0" w:rsidRDefault="001B6E76" w:rsidP="001B6E76">
      <w:pPr>
        <w:widowControl w:val="0"/>
        <w:tabs>
          <w:tab w:val="left" w:pos="1080"/>
        </w:tabs>
        <w:jc w:val="both"/>
        <w:rPr>
          <w:rFonts w:ascii="Arial" w:hAnsi="Arial" w:cs="Arial"/>
          <w:snapToGrid w:val="0"/>
          <w:sz w:val="20"/>
          <w:szCs w:val="20"/>
        </w:rPr>
      </w:pPr>
      <w:r w:rsidRPr="00F709F0">
        <w:rPr>
          <w:rFonts w:ascii="Arial" w:hAnsi="Arial" w:cs="Arial"/>
          <w:b/>
          <w:snapToGrid w:val="0"/>
          <w:sz w:val="22"/>
          <w:szCs w:val="20"/>
          <w:u w:val="single"/>
        </w:rPr>
        <w:t>Female Patient Information</w:t>
      </w:r>
      <w:r w:rsidRPr="00F709F0">
        <w:rPr>
          <w:rFonts w:ascii="Arial" w:hAnsi="Arial" w:cs="Arial"/>
          <w:b/>
          <w:snapToGrid w:val="0"/>
          <w:sz w:val="20"/>
          <w:szCs w:val="20"/>
        </w:rPr>
        <w:t>:</w:t>
      </w:r>
      <w:r w:rsidRPr="00F709F0">
        <w:rPr>
          <w:rFonts w:ascii="Arial" w:hAnsi="Arial" w:cs="Arial"/>
          <w:snapToGrid w:val="0"/>
          <w:sz w:val="20"/>
          <w:szCs w:val="20"/>
        </w:rPr>
        <w:t xml:space="preserve"> </w:t>
      </w:r>
    </w:p>
    <w:p w14:paraId="71FD6E13" w14:textId="28050F1D" w:rsidR="001B6E76" w:rsidRPr="00F709F0" w:rsidRDefault="001B6E76" w:rsidP="00C93A5D">
      <w:pPr>
        <w:widowControl w:val="0"/>
        <w:tabs>
          <w:tab w:val="left" w:pos="1080"/>
        </w:tabs>
        <w:jc w:val="both"/>
        <w:rPr>
          <w:rFonts w:ascii="Arial" w:hAnsi="Arial" w:cs="Arial"/>
          <w:snapToGrid w:val="0"/>
          <w:sz w:val="20"/>
          <w:szCs w:val="20"/>
        </w:rPr>
      </w:pPr>
      <w:r w:rsidRPr="00F709F0">
        <w:rPr>
          <w:rFonts w:ascii="Arial" w:hAnsi="Arial" w:cs="Arial"/>
          <w:snapToGrid w:val="0"/>
          <w:sz w:val="20"/>
          <w:szCs w:val="20"/>
        </w:rPr>
        <w:t>It is important to inform your plastic surgeon if you use birth control pills</w:t>
      </w:r>
      <w:r w:rsidR="007B3A52">
        <w:rPr>
          <w:rFonts w:ascii="Arial" w:hAnsi="Arial" w:cs="Arial"/>
          <w:snapToGrid w:val="0"/>
          <w:sz w:val="20"/>
          <w:szCs w:val="20"/>
        </w:rPr>
        <w:t xml:space="preserve"> or</w:t>
      </w:r>
      <w:r w:rsidRPr="00F709F0">
        <w:rPr>
          <w:rFonts w:ascii="Arial" w:hAnsi="Arial" w:cs="Arial"/>
          <w:snapToGrid w:val="0"/>
          <w:sz w:val="20"/>
          <w:szCs w:val="20"/>
        </w:rPr>
        <w:t xml:space="preserve"> estrogen replacement, or if you suspect you may be pregnant.  Many medications including antibiotics may neutralize the preventive effect of birth control pills, </w:t>
      </w:r>
      <w:r w:rsidR="004311A8" w:rsidRPr="00F709F0">
        <w:rPr>
          <w:rFonts w:ascii="Arial" w:hAnsi="Arial" w:cs="Arial"/>
          <w:snapToGrid w:val="0"/>
          <w:sz w:val="20"/>
          <w:szCs w:val="20"/>
        </w:rPr>
        <w:t>meaning there may be a risk of unplanned</w:t>
      </w:r>
      <w:r w:rsidRPr="00F709F0">
        <w:rPr>
          <w:rFonts w:ascii="Arial" w:hAnsi="Arial" w:cs="Arial"/>
          <w:snapToGrid w:val="0"/>
          <w:sz w:val="20"/>
          <w:szCs w:val="20"/>
        </w:rPr>
        <w:t xml:space="preserve"> conception and pregnancy. </w:t>
      </w:r>
    </w:p>
    <w:p w14:paraId="2274BD80" w14:textId="77777777" w:rsidR="007B2EEB" w:rsidRPr="00F709F0" w:rsidRDefault="007B2EEB" w:rsidP="00C93A5D">
      <w:pPr>
        <w:widowControl w:val="0"/>
        <w:tabs>
          <w:tab w:val="left" w:pos="1080"/>
        </w:tabs>
        <w:jc w:val="both"/>
        <w:rPr>
          <w:rFonts w:ascii="Arial" w:hAnsi="Arial" w:cs="Arial"/>
          <w:snapToGrid w:val="0"/>
          <w:sz w:val="20"/>
          <w:szCs w:val="20"/>
        </w:rPr>
      </w:pPr>
    </w:p>
    <w:p w14:paraId="73968EDF" w14:textId="77777777" w:rsidR="001B6E76" w:rsidRPr="00F709F0" w:rsidRDefault="001B6E76" w:rsidP="001B6E76">
      <w:pPr>
        <w:tabs>
          <w:tab w:val="left" w:pos="-720"/>
          <w:tab w:val="left" w:pos="0"/>
        </w:tabs>
        <w:suppressAutoHyphens/>
        <w:jc w:val="both"/>
        <w:rPr>
          <w:rFonts w:ascii="Arial" w:hAnsi="Arial" w:cs="Arial"/>
          <w:sz w:val="22"/>
          <w:szCs w:val="20"/>
        </w:rPr>
      </w:pPr>
      <w:r w:rsidRPr="00F709F0">
        <w:rPr>
          <w:rFonts w:ascii="Arial" w:hAnsi="Arial" w:cs="Arial"/>
          <w:b/>
          <w:bCs/>
          <w:sz w:val="22"/>
          <w:szCs w:val="20"/>
          <w:u w:val="single"/>
        </w:rPr>
        <w:t xml:space="preserve">Mental Health Disorders and Elective </w:t>
      </w:r>
      <w:r w:rsidR="00E568C0" w:rsidRPr="00F709F0">
        <w:rPr>
          <w:rFonts w:ascii="Arial" w:hAnsi="Arial" w:cs="Arial"/>
          <w:b/>
          <w:bCs/>
          <w:sz w:val="22"/>
          <w:szCs w:val="20"/>
          <w:u w:val="single"/>
        </w:rPr>
        <w:t>Procedures</w:t>
      </w:r>
      <w:r w:rsidRPr="00F709F0">
        <w:rPr>
          <w:rFonts w:ascii="Arial" w:hAnsi="Arial" w:cs="Arial"/>
          <w:b/>
          <w:sz w:val="22"/>
          <w:szCs w:val="20"/>
        </w:rPr>
        <w:t>:</w:t>
      </w:r>
      <w:r w:rsidRPr="00F709F0">
        <w:rPr>
          <w:rFonts w:ascii="Arial" w:hAnsi="Arial" w:cs="Arial"/>
          <w:sz w:val="22"/>
          <w:szCs w:val="20"/>
        </w:rPr>
        <w:t xml:space="preserve"> </w:t>
      </w:r>
    </w:p>
    <w:p w14:paraId="71F3E3C4" w14:textId="538ACB4F" w:rsidR="001B6E76" w:rsidRPr="00F709F0" w:rsidRDefault="001B6E76" w:rsidP="001B6E76">
      <w:pPr>
        <w:tabs>
          <w:tab w:val="num" w:pos="1080"/>
        </w:tabs>
        <w:jc w:val="both"/>
        <w:rPr>
          <w:rFonts w:ascii="Arial" w:hAnsi="Arial" w:cs="Arial"/>
          <w:b/>
          <w:snapToGrid w:val="0"/>
          <w:sz w:val="20"/>
          <w:szCs w:val="20"/>
          <w:u w:val="single"/>
        </w:rPr>
      </w:pPr>
      <w:r w:rsidRPr="00F709F0">
        <w:rPr>
          <w:rFonts w:ascii="Arial" w:hAnsi="Arial" w:cs="Arial"/>
          <w:snapToGrid w:val="0"/>
          <w:sz w:val="20"/>
          <w:szCs w:val="20"/>
        </w:rPr>
        <w:t xml:space="preserve">It is important that all patients seeking to undergo elective </w:t>
      </w:r>
      <w:r w:rsidR="00E568C0" w:rsidRPr="00F709F0">
        <w:rPr>
          <w:rFonts w:ascii="Arial" w:hAnsi="Arial" w:cs="Arial"/>
          <w:snapToGrid w:val="0"/>
          <w:sz w:val="20"/>
          <w:szCs w:val="20"/>
        </w:rPr>
        <w:t>procedures</w:t>
      </w:r>
      <w:r w:rsidRPr="00F709F0">
        <w:rPr>
          <w:rFonts w:ascii="Arial" w:hAnsi="Arial" w:cs="Arial"/>
          <w:snapToGrid w:val="0"/>
          <w:sz w:val="20"/>
          <w:szCs w:val="20"/>
        </w:rPr>
        <w:t xml:space="preserve"> have realistic expectations that focus on improvement rather than perfection.  </w:t>
      </w:r>
      <w:r w:rsidR="00AD2119" w:rsidRPr="00F709F0">
        <w:rPr>
          <w:rFonts w:ascii="Arial" w:hAnsi="Arial" w:cs="Arial"/>
          <w:snapToGrid w:val="0"/>
          <w:sz w:val="20"/>
          <w:szCs w:val="20"/>
        </w:rPr>
        <w:t>Complications or less than satisfactory results are sometimes unavoidable, may require additional procedures</w:t>
      </w:r>
      <w:r w:rsidR="00AD2119">
        <w:rPr>
          <w:rFonts w:ascii="Arial" w:hAnsi="Arial" w:cs="Arial"/>
          <w:snapToGrid w:val="0"/>
          <w:sz w:val="20"/>
          <w:szCs w:val="20"/>
        </w:rPr>
        <w:t>,</w:t>
      </w:r>
      <w:r w:rsidR="00AD2119" w:rsidRPr="00AD2119">
        <w:rPr>
          <w:rFonts w:ascii="Arial" w:hAnsi="Arial" w:cs="Arial"/>
          <w:snapToGrid w:val="0"/>
          <w:sz w:val="20"/>
          <w:szCs w:val="20"/>
        </w:rPr>
        <w:t xml:space="preserve"> and are </w:t>
      </w:r>
      <w:r w:rsidR="00AD2119" w:rsidRPr="003339BF">
        <w:rPr>
          <w:rFonts w:ascii="Arial" w:hAnsi="Arial" w:cs="Arial"/>
          <w:snapToGrid w:val="0"/>
          <w:sz w:val="20"/>
          <w:szCs w:val="20"/>
        </w:rPr>
        <w:t xml:space="preserve">often stressful.  </w:t>
      </w:r>
      <w:r w:rsidRPr="003339BF">
        <w:rPr>
          <w:rFonts w:ascii="Arial" w:hAnsi="Arial" w:cs="Arial"/>
          <w:snapToGrid w:val="0"/>
          <w:sz w:val="20"/>
          <w:szCs w:val="20"/>
        </w:rPr>
        <w:t xml:space="preserve">Please openly discuss with your surgeon, prior to </w:t>
      </w:r>
      <w:r w:rsidR="00E568C0" w:rsidRPr="00F709F0">
        <w:rPr>
          <w:rFonts w:ascii="Arial" w:hAnsi="Arial" w:cs="Arial"/>
          <w:snapToGrid w:val="0"/>
          <w:sz w:val="20"/>
          <w:szCs w:val="20"/>
        </w:rPr>
        <w:t>this procedure</w:t>
      </w:r>
      <w:r w:rsidRPr="00F709F0">
        <w:rPr>
          <w:rFonts w:ascii="Arial" w:hAnsi="Arial" w:cs="Arial"/>
          <w:snapToGrid w:val="0"/>
          <w:sz w:val="20"/>
          <w:szCs w:val="20"/>
        </w:rPr>
        <w:t xml:space="preserve">, any history that you may have of significant depression or mental health disorders.  Although many individuals may benefit psychologically from the results of elective </w:t>
      </w:r>
      <w:r w:rsidR="00E568C0" w:rsidRPr="00F709F0">
        <w:rPr>
          <w:rFonts w:ascii="Arial" w:hAnsi="Arial" w:cs="Arial"/>
          <w:snapToGrid w:val="0"/>
          <w:sz w:val="20"/>
          <w:szCs w:val="20"/>
        </w:rPr>
        <w:t>procedures</w:t>
      </w:r>
      <w:r w:rsidRPr="00F709F0">
        <w:rPr>
          <w:rFonts w:ascii="Arial" w:hAnsi="Arial" w:cs="Arial"/>
          <w:snapToGrid w:val="0"/>
          <w:sz w:val="20"/>
          <w:szCs w:val="20"/>
        </w:rPr>
        <w:t>, effects on mental health cannot be accurately predicted.</w:t>
      </w:r>
    </w:p>
    <w:p w14:paraId="3475BFA1" w14:textId="77777777" w:rsidR="001B6E76" w:rsidRPr="00F709F0" w:rsidRDefault="001B6E76" w:rsidP="001B6E7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24454CD8" w14:textId="77777777" w:rsidR="001B6E76" w:rsidRPr="00F709F0" w:rsidRDefault="001B6E76" w:rsidP="001B6E7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F709F0">
        <w:rPr>
          <w:rFonts w:ascii="Arial" w:hAnsi="Arial" w:cs="Arial"/>
          <w:b/>
          <w:bCs/>
          <w:sz w:val="22"/>
          <w:u w:val="single"/>
        </w:rPr>
        <w:t xml:space="preserve">ADDITIONAL </w:t>
      </w:r>
      <w:r w:rsidR="00E568C0" w:rsidRPr="00F709F0">
        <w:rPr>
          <w:rFonts w:ascii="Arial" w:hAnsi="Arial" w:cs="Arial"/>
          <w:b/>
          <w:bCs/>
          <w:sz w:val="22"/>
          <w:u w:val="single"/>
        </w:rPr>
        <w:t>PROCEDURES</w:t>
      </w:r>
      <w:r w:rsidRPr="00F709F0">
        <w:rPr>
          <w:rFonts w:ascii="Arial" w:hAnsi="Arial" w:cs="Arial"/>
          <w:b/>
          <w:bCs/>
          <w:sz w:val="22"/>
          <w:u w:val="single"/>
        </w:rPr>
        <w:t xml:space="preserve"> NECESSARY </w:t>
      </w:r>
    </w:p>
    <w:p w14:paraId="11A1CDA4" w14:textId="0EA67D2E" w:rsidR="001B6E76" w:rsidRPr="00AD2119" w:rsidRDefault="001B6E76" w:rsidP="001B6E76">
      <w:pPr>
        <w:widowControl w:val="0"/>
        <w:autoSpaceDE w:val="0"/>
        <w:autoSpaceDN w:val="0"/>
        <w:adjustRightInd w:val="0"/>
        <w:jc w:val="both"/>
        <w:rPr>
          <w:rFonts w:ascii="Arial" w:hAnsi="Arial"/>
          <w:sz w:val="20"/>
          <w:szCs w:val="20"/>
        </w:rPr>
      </w:pPr>
      <w:r w:rsidRPr="00F709F0">
        <w:rPr>
          <w:rFonts w:ascii="Arial" w:hAnsi="Arial" w:cs="Arial"/>
          <w:sz w:val="20"/>
          <w:szCs w:val="20"/>
        </w:rPr>
        <w:t xml:space="preserve">There are many variable conditions that may influence the long-term result of </w:t>
      </w:r>
      <w:r w:rsidR="00E568C0" w:rsidRPr="00F709F0">
        <w:rPr>
          <w:rFonts w:ascii="Arial" w:hAnsi="Arial" w:cs="Arial"/>
          <w:sz w:val="20"/>
          <w:szCs w:val="20"/>
        </w:rPr>
        <w:t xml:space="preserve">this procedure. </w:t>
      </w:r>
      <w:r w:rsidRPr="00F709F0">
        <w:rPr>
          <w:rFonts w:ascii="Arial" w:hAnsi="Arial" w:cs="Arial"/>
          <w:sz w:val="20"/>
          <w:szCs w:val="20"/>
        </w:rPr>
        <w:t xml:space="preserve"> It is unknown how your tissue may respond or how wound</w:t>
      </w:r>
      <w:r w:rsidR="004311A8" w:rsidRPr="00F709F0">
        <w:rPr>
          <w:rFonts w:ascii="Arial" w:hAnsi="Arial" w:cs="Arial"/>
          <w:sz w:val="20"/>
          <w:szCs w:val="20"/>
        </w:rPr>
        <w:t>s will</w:t>
      </w:r>
      <w:r w:rsidRPr="00F709F0">
        <w:rPr>
          <w:rFonts w:ascii="Arial" w:hAnsi="Arial" w:cs="Arial"/>
          <w:sz w:val="20"/>
          <w:szCs w:val="20"/>
        </w:rPr>
        <w:t xml:space="preserve"> heal.  Should complications occur, additional treatments may be necessary.  Even though risks and complications occur infrequently, the risks cited are associated with this </w:t>
      </w:r>
      <w:r w:rsidR="00E568C0" w:rsidRPr="00F709F0">
        <w:rPr>
          <w:rFonts w:ascii="Arial" w:hAnsi="Arial" w:cs="Arial"/>
          <w:sz w:val="20"/>
          <w:szCs w:val="20"/>
        </w:rPr>
        <w:t>procedure</w:t>
      </w:r>
      <w:r w:rsidRPr="00F709F0">
        <w:rPr>
          <w:rFonts w:ascii="Arial" w:hAnsi="Arial" w:cs="Arial"/>
          <w:sz w:val="20"/>
          <w:szCs w:val="20"/>
        </w:rPr>
        <w:t xml:space="preserve">.  Other complications and risks can occur but are less common.  The practice of medicine and surgery is not an exact science.  Although good results are expected, there is no guarantee or warranty expressed or implied, on the results that may be obtained.  </w:t>
      </w:r>
      <w:r w:rsidRPr="00F709F0">
        <w:rPr>
          <w:rFonts w:ascii="Arial" w:hAnsi="Arial"/>
          <w:sz w:val="20"/>
          <w:szCs w:val="20"/>
        </w:rPr>
        <w:t>In some situations, it may not be possible to achieve</w:t>
      </w:r>
      <w:r w:rsidR="00285BC7" w:rsidRPr="00F709F0">
        <w:rPr>
          <w:rFonts w:ascii="Arial" w:hAnsi="Arial"/>
          <w:sz w:val="20"/>
          <w:szCs w:val="20"/>
        </w:rPr>
        <w:t xml:space="preserve"> optimal results with a single </w:t>
      </w:r>
      <w:r w:rsidRPr="00F709F0">
        <w:rPr>
          <w:rFonts w:ascii="Arial" w:hAnsi="Arial"/>
          <w:sz w:val="20"/>
          <w:szCs w:val="20"/>
        </w:rPr>
        <w:t xml:space="preserve">procedure.  You and your surgeon will discuss the options available should additional </w:t>
      </w:r>
      <w:r w:rsidR="00E568C0" w:rsidRPr="00F709F0">
        <w:rPr>
          <w:rFonts w:ascii="Arial" w:hAnsi="Arial"/>
          <w:sz w:val="20"/>
          <w:szCs w:val="20"/>
        </w:rPr>
        <w:t xml:space="preserve">treatment </w:t>
      </w:r>
      <w:r w:rsidRPr="00F709F0">
        <w:rPr>
          <w:rFonts w:ascii="Arial" w:hAnsi="Arial"/>
          <w:sz w:val="20"/>
          <w:szCs w:val="20"/>
        </w:rPr>
        <w:t xml:space="preserve">be advised.  </w:t>
      </w:r>
      <w:r w:rsidR="00AD2119" w:rsidRPr="00F709F0">
        <w:rPr>
          <w:rFonts w:ascii="Arial" w:hAnsi="Arial"/>
          <w:sz w:val="20"/>
          <w:szCs w:val="20"/>
        </w:rPr>
        <w:t>There may be additional costs and expenses for such additional procedures, including surgical fees, facility and anesthesia fees, pathology</w:t>
      </w:r>
      <w:r w:rsidR="00AD2119">
        <w:rPr>
          <w:rFonts w:ascii="Arial" w:hAnsi="Arial"/>
          <w:sz w:val="20"/>
          <w:szCs w:val="20"/>
        </w:rPr>
        <w:t>,</w:t>
      </w:r>
      <w:r w:rsidR="00AD2119" w:rsidRPr="00AD2119">
        <w:rPr>
          <w:rFonts w:ascii="Arial" w:hAnsi="Arial"/>
          <w:sz w:val="20"/>
          <w:szCs w:val="20"/>
        </w:rPr>
        <w:t xml:space="preserve"> and lab testing. </w:t>
      </w:r>
    </w:p>
    <w:p w14:paraId="075AD7E3" w14:textId="77777777" w:rsidR="0079078E" w:rsidRPr="00AD2119" w:rsidRDefault="0079078E" w:rsidP="001B6E76">
      <w:pPr>
        <w:widowControl w:val="0"/>
        <w:autoSpaceDE w:val="0"/>
        <w:autoSpaceDN w:val="0"/>
        <w:adjustRightInd w:val="0"/>
        <w:jc w:val="both"/>
        <w:rPr>
          <w:rFonts w:ascii="Arial" w:hAnsi="Arial"/>
          <w:sz w:val="20"/>
          <w:szCs w:val="20"/>
        </w:rPr>
      </w:pPr>
    </w:p>
    <w:p w14:paraId="4318C1A2" w14:textId="77777777" w:rsidR="0079078E" w:rsidRPr="00F709F0" w:rsidRDefault="0079078E" w:rsidP="0079078E">
      <w:pPr>
        <w:widowControl w:val="0"/>
        <w:tabs>
          <w:tab w:val="left" w:pos="1"/>
        </w:tabs>
        <w:autoSpaceDE w:val="0"/>
        <w:autoSpaceDN w:val="0"/>
        <w:adjustRightInd w:val="0"/>
        <w:jc w:val="both"/>
        <w:rPr>
          <w:rFonts w:ascii="Arial" w:hAnsi="Arial" w:cs="Arial"/>
          <w:sz w:val="22"/>
        </w:rPr>
      </w:pPr>
      <w:r w:rsidRPr="00F709F0">
        <w:rPr>
          <w:rFonts w:ascii="Arial" w:hAnsi="Arial" w:cs="Arial"/>
          <w:b/>
          <w:sz w:val="22"/>
          <w:u w:val="single"/>
        </w:rPr>
        <w:t>PATIENT COMPLIANCE</w:t>
      </w:r>
      <w:r w:rsidRPr="00F709F0">
        <w:rPr>
          <w:rFonts w:ascii="Arial" w:hAnsi="Arial" w:cs="Arial"/>
          <w:sz w:val="22"/>
        </w:rPr>
        <w:t xml:space="preserve"> </w:t>
      </w:r>
    </w:p>
    <w:p w14:paraId="27C93719" w14:textId="241CFB45" w:rsidR="0079078E" w:rsidRPr="00F709F0" w:rsidRDefault="0079078E" w:rsidP="0079078E">
      <w:pPr>
        <w:widowControl w:val="0"/>
        <w:tabs>
          <w:tab w:val="left" w:pos="1"/>
        </w:tabs>
        <w:autoSpaceDE w:val="0"/>
        <w:autoSpaceDN w:val="0"/>
        <w:adjustRightInd w:val="0"/>
        <w:jc w:val="both"/>
        <w:rPr>
          <w:rFonts w:ascii="Arial" w:hAnsi="Arial" w:cs="Arial"/>
          <w:sz w:val="20"/>
          <w:szCs w:val="20"/>
        </w:rPr>
      </w:pPr>
      <w:r w:rsidRPr="00F709F0">
        <w:rPr>
          <w:rFonts w:ascii="Arial" w:hAnsi="Arial" w:cs="Arial"/>
          <w:sz w:val="20"/>
          <w:szCs w:val="20"/>
        </w:rPr>
        <w:t xml:space="preserve">Follow all physician instructions carefully; this is essential for the success of your </w:t>
      </w:r>
      <w:r w:rsidR="00C70D31" w:rsidRPr="00F709F0">
        <w:rPr>
          <w:rFonts w:ascii="Arial" w:hAnsi="Arial" w:cs="Arial"/>
          <w:sz w:val="20"/>
          <w:szCs w:val="20"/>
        </w:rPr>
        <w:t>outcome.</w:t>
      </w:r>
      <w:r w:rsidRPr="00F709F0">
        <w:rPr>
          <w:rFonts w:ascii="Arial" w:hAnsi="Arial" w:cs="Arial"/>
          <w:sz w:val="20"/>
          <w:szCs w:val="20"/>
        </w:rPr>
        <w:t xml:space="preserve">  Personal and vocational activity </w:t>
      </w:r>
      <w:r w:rsidR="00E568C0" w:rsidRPr="00F709F0">
        <w:rPr>
          <w:rFonts w:ascii="Arial" w:hAnsi="Arial" w:cs="Arial"/>
          <w:sz w:val="20"/>
          <w:szCs w:val="20"/>
        </w:rPr>
        <w:t xml:space="preserve">may </w:t>
      </w:r>
      <w:r w:rsidRPr="00F709F0">
        <w:rPr>
          <w:rFonts w:ascii="Arial" w:hAnsi="Arial" w:cs="Arial"/>
          <w:sz w:val="20"/>
          <w:szCs w:val="20"/>
        </w:rPr>
        <w:t xml:space="preserve">need to be restricted.  Protective dressings should </w:t>
      </w:r>
      <w:r w:rsidRPr="00F709F0">
        <w:rPr>
          <w:rFonts w:ascii="Arial" w:hAnsi="Arial" w:cs="Arial"/>
          <w:sz w:val="20"/>
          <w:szCs w:val="20"/>
          <w:u w:val="words"/>
        </w:rPr>
        <w:t xml:space="preserve">not </w:t>
      </w:r>
      <w:r w:rsidRPr="00F709F0">
        <w:rPr>
          <w:rFonts w:ascii="Arial" w:hAnsi="Arial" w:cs="Arial"/>
          <w:sz w:val="20"/>
          <w:szCs w:val="20"/>
        </w:rPr>
        <w:t xml:space="preserve">be removed unless instructed by your plastic surgeon.  Physical activity that increases your pulse or heart rate may cause bruising, swelling, </w:t>
      </w:r>
      <w:r w:rsidR="00E568C0" w:rsidRPr="00F709F0">
        <w:rPr>
          <w:rFonts w:ascii="Arial" w:hAnsi="Arial" w:cs="Arial"/>
          <w:sz w:val="20"/>
          <w:szCs w:val="20"/>
        </w:rPr>
        <w:t xml:space="preserve">or </w:t>
      </w:r>
      <w:r w:rsidRPr="00F709F0">
        <w:rPr>
          <w:rFonts w:ascii="Arial" w:hAnsi="Arial" w:cs="Arial"/>
          <w:sz w:val="20"/>
          <w:szCs w:val="20"/>
        </w:rPr>
        <w:t xml:space="preserve">fluid accumulation.  It is important that you participate in follow-up care, return for aftercare, and promote your recovery after surgery.  </w:t>
      </w:r>
    </w:p>
    <w:p w14:paraId="6D538C5A" w14:textId="77777777" w:rsidR="0079078E" w:rsidRPr="00F709F0" w:rsidRDefault="0079078E" w:rsidP="0079078E">
      <w:pPr>
        <w:autoSpaceDE w:val="0"/>
        <w:autoSpaceDN w:val="0"/>
        <w:adjustRightInd w:val="0"/>
        <w:jc w:val="both"/>
        <w:rPr>
          <w:rFonts w:ascii="Arial" w:hAnsi="Arial" w:cs="Arial"/>
          <w:sz w:val="20"/>
          <w:szCs w:val="20"/>
        </w:rPr>
      </w:pPr>
    </w:p>
    <w:p w14:paraId="14612497" w14:textId="77777777" w:rsidR="00D50F2A" w:rsidRDefault="00D50F2A"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u w:val="single"/>
        </w:rPr>
      </w:pPr>
    </w:p>
    <w:p w14:paraId="66CBFEE8" w14:textId="77777777" w:rsidR="00D50F2A" w:rsidRDefault="00D50F2A"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u w:val="single"/>
        </w:rPr>
      </w:pPr>
    </w:p>
    <w:p w14:paraId="393C4378" w14:textId="4B646D90" w:rsidR="001B6E76" w:rsidRPr="00F709F0" w:rsidRDefault="007B2EEB"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u w:val="single"/>
        </w:rPr>
      </w:pPr>
      <w:r w:rsidRPr="00F709F0">
        <w:rPr>
          <w:rFonts w:ascii="Arial" w:hAnsi="Arial" w:cs="Arial"/>
          <w:b/>
          <w:bCs/>
          <w:u w:val="single"/>
        </w:rPr>
        <w:lastRenderedPageBreak/>
        <w:t>ATTESTATIONS</w:t>
      </w:r>
    </w:p>
    <w:p w14:paraId="57F5264A" w14:textId="77777777" w:rsidR="0079078E" w:rsidRPr="00F709F0" w:rsidRDefault="0079078E"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u w:val="single"/>
        </w:rPr>
      </w:pPr>
    </w:p>
    <w:p w14:paraId="72CABA99" w14:textId="77777777" w:rsidR="0079078E" w:rsidRPr="00F709F0" w:rsidRDefault="0079078E" w:rsidP="0079078E">
      <w:pPr>
        <w:keepNext/>
        <w:tabs>
          <w:tab w:val="left" w:pos="8190"/>
        </w:tabs>
        <w:jc w:val="both"/>
        <w:outlineLvl w:val="3"/>
        <w:rPr>
          <w:rFonts w:ascii="Arial" w:hAnsi="Arial" w:cs="Arial"/>
          <w:b/>
          <w:bCs/>
          <w:sz w:val="22"/>
          <w:szCs w:val="22"/>
          <w:u w:val="single"/>
        </w:rPr>
      </w:pPr>
      <w:r w:rsidRPr="00F709F0">
        <w:rPr>
          <w:rFonts w:ascii="Arial" w:hAnsi="Arial" w:cs="Arial"/>
          <w:b/>
          <w:bCs/>
          <w:sz w:val="22"/>
          <w:szCs w:val="22"/>
          <w:u w:val="single"/>
        </w:rPr>
        <w:t>Smoking, Second-Hand Smoke Exposure, Nicotine Products (Patch, Gum, Nasal Spray)</w:t>
      </w:r>
      <w:r w:rsidRPr="00F709F0">
        <w:rPr>
          <w:rFonts w:ascii="Arial" w:hAnsi="Arial" w:cs="Arial"/>
          <w:b/>
          <w:bCs/>
          <w:sz w:val="22"/>
          <w:szCs w:val="22"/>
        </w:rPr>
        <w:t>:</w:t>
      </w:r>
    </w:p>
    <w:p w14:paraId="666577FD" w14:textId="65903E32" w:rsidR="0079078E" w:rsidRPr="00F709F0" w:rsidRDefault="0079078E" w:rsidP="0079078E">
      <w:pPr>
        <w:jc w:val="both"/>
        <w:rPr>
          <w:rFonts w:ascii="Arial" w:hAnsi="Arial" w:cs="Arial"/>
          <w:color w:val="000000"/>
          <w:sz w:val="20"/>
          <w:szCs w:val="20"/>
        </w:rPr>
      </w:pPr>
      <w:r w:rsidRPr="00F709F0">
        <w:rPr>
          <w:rFonts w:ascii="Arial" w:hAnsi="Arial" w:cs="Arial"/>
          <w:color w:val="000000"/>
          <w:sz w:val="20"/>
          <w:szCs w:val="20"/>
        </w:rPr>
        <w:t xml:space="preserve">Patients who are currently smoking or use tobacco or nicotine products (patch, gum, or nasal spray) are at a greater risk for significant surgical complications </w:t>
      </w:r>
      <w:r w:rsidR="00991CA3" w:rsidRPr="00F709F0">
        <w:rPr>
          <w:rFonts w:ascii="Arial" w:hAnsi="Arial" w:cs="Arial"/>
          <w:color w:val="000000"/>
          <w:sz w:val="20"/>
          <w:szCs w:val="20"/>
        </w:rPr>
        <w:t>such as</w:t>
      </w:r>
      <w:r w:rsidRPr="00F709F0">
        <w:rPr>
          <w:rFonts w:ascii="Arial" w:hAnsi="Arial" w:cs="Arial"/>
          <w:color w:val="000000"/>
          <w:sz w:val="20"/>
          <w:szCs w:val="20"/>
        </w:rPr>
        <w:t xml:space="preserve"> skin loss and delayed healing and additional scarring.  Individuals exposed to second-hand smoke are also at potential risk for similar complications attributable to nicotine exposure.  </w:t>
      </w:r>
      <w:r w:rsidR="00AD2119" w:rsidRPr="00F709F0">
        <w:rPr>
          <w:rFonts w:ascii="Arial" w:hAnsi="Arial" w:cs="Arial"/>
          <w:color w:val="000000"/>
          <w:sz w:val="20"/>
          <w:szCs w:val="20"/>
        </w:rPr>
        <w:t xml:space="preserve">Additionally, smoking </w:t>
      </w:r>
      <w:r w:rsidR="00AD2119" w:rsidRPr="00F709F0">
        <w:rPr>
          <w:rFonts w:ascii="Arial" w:hAnsi="Arial" w:cs="Arial"/>
          <w:sz w:val="20"/>
          <w:szCs w:val="20"/>
        </w:rPr>
        <w:t>may have a significant negative effect on anesthesia and recovery from anesthesia, with coughing and possibly</w:t>
      </w:r>
      <w:r w:rsidR="00AD2119">
        <w:rPr>
          <w:rFonts w:ascii="Arial" w:hAnsi="Arial" w:cs="Arial"/>
          <w:sz w:val="20"/>
          <w:szCs w:val="20"/>
        </w:rPr>
        <w:t>,</w:t>
      </w:r>
      <w:r w:rsidR="00AD2119" w:rsidRPr="00AD2119">
        <w:rPr>
          <w:rFonts w:ascii="Arial" w:hAnsi="Arial" w:cs="Arial"/>
          <w:sz w:val="20"/>
          <w:szCs w:val="20"/>
        </w:rPr>
        <w:t xml:space="preserve"> increased bleeding. </w:t>
      </w:r>
      <w:r w:rsidR="00AD2119" w:rsidRPr="00AD2119">
        <w:rPr>
          <w:rFonts w:ascii="Arial" w:hAnsi="Arial" w:cs="Arial"/>
          <w:color w:val="000000"/>
          <w:sz w:val="20"/>
          <w:szCs w:val="20"/>
        </w:rPr>
        <w:t xml:space="preserve"> </w:t>
      </w:r>
      <w:r w:rsidRPr="00AD2119">
        <w:rPr>
          <w:rFonts w:ascii="Arial" w:hAnsi="Arial" w:cs="Arial"/>
          <w:color w:val="000000"/>
          <w:sz w:val="20"/>
          <w:szCs w:val="20"/>
        </w:rPr>
        <w:t xml:space="preserve">Individuals who are not exposed to tobacco smoke or nicotine-containing products have a </w:t>
      </w:r>
      <w:r w:rsidRPr="00F709F0">
        <w:rPr>
          <w:rFonts w:ascii="Arial" w:hAnsi="Arial" w:cs="Arial"/>
          <w:color w:val="000000"/>
          <w:sz w:val="20"/>
          <w:szCs w:val="20"/>
        </w:rPr>
        <w:t>significantly lower risk of these type</w:t>
      </w:r>
      <w:r w:rsidR="00991CA3" w:rsidRPr="00F709F0">
        <w:rPr>
          <w:rFonts w:ascii="Arial" w:hAnsi="Arial" w:cs="Arial"/>
          <w:color w:val="000000"/>
          <w:sz w:val="20"/>
          <w:szCs w:val="20"/>
        </w:rPr>
        <w:t>s</w:t>
      </w:r>
      <w:r w:rsidRPr="00F709F0">
        <w:rPr>
          <w:rFonts w:ascii="Arial" w:hAnsi="Arial" w:cs="Arial"/>
          <w:color w:val="000000"/>
          <w:sz w:val="20"/>
          <w:szCs w:val="20"/>
        </w:rPr>
        <w:t xml:space="preserve"> of complications.  Please indicate your current status regarding the items below</w:t>
      </w:r>
      <w:r w:rsidRPr="00F709F0">
        <w:rPr>
          <w:rFonts w:ascii="Arial" w:hAnsi="Arial" w:cs="Arial"/>
          <w:b/>
          <w:color w:val="000000"/>
          <w:sz w:val="20"/>
          <w:szCs w:val="20"/>
        </w:rPr>
        <w:t>:</w:t>
      </w:r>
    </w:p>
    <w:p w14:paraId="5DB92137" w14:textId="77777777" w:rsidR="0079078E" w:rsidRPr="00F709F0" w:rsidRDefault="0079078E" w:rsidP="0079078E">
      <w:pPr>
        <w:tabs>
          <w:tab w:val="left" w:pos="8190"/>
        </w:tabs>
        <w:jc w:val="both"/>
        <w:rPr>
          <w:rFonts w:ascii="Arial" w:hAnsi="Arial" w:cs="Arial"/>
          <w:color w:val="000000"/>
          <w:sz w:val="20"/>
          <w:szCs w:val="20"/>
        </w:rPr>
      </w:pPr>
    </w:p>
    <w:p w14:paraId="223C21EF" w14:textId="77777777" w:rsidR="0079078E" w:rsidRPr="00F709F0" w:rsidRDefault="0079078E" w:rsidP="0079078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F709F0">
        <w:rPr>
          <w:rFonts w:ascii="Arial" w:hAnsi="Arial" w:cs="Arial"/>
          <w:b/>
          <w:color w:val="000000"/>
          <w:sz w:val="20"/>
          <w:szCs w:val="20"/>
        </w:rPr>
        <w:tab/>
      </w:r>
      <w:r w:rsidRPr="00F709F0">
        <w:rPr>
          <w:rFonts w:ascii="Arial" w:hAnsi="Arial" w:cs="Arial"/>
          <w:color w:val="000000"/>
          <w:sz w:val="20"/>
          <w:szCs w:val="20"/>
        </w:rPr>
        <w:t xml:space="preserve">I am a non-smoker and do not use nicotine products.  I understand the potential risk of second-hand smoke exposure causing </w:t>
      </w:r>
      <w:r w:rsidR="00E568C0" w:rsidRPr="00F709F0">
        <w:rPr>
          <w:rFonts w:ascii="Arial" w:hAnsi="Arial" w:cs="Arial"/>
          <w:color w:val="000000"/>
          <w:sz w:val="20"/>
          <w:szCs w:val="20"/>
        </w:rPr>
        <w:t xml:space="preserve">procedural </w:t>
      </w:r>
      <w:r w:rsidRPr="00F709F0">
        <w:rPr>
          <w:rFonts w:ascii="Arial" w:hAnsi="Arial" w:cs="Arial"/>
          <w:color w:val="000000"/>
          <w:sz w:val="20"/>
          <w:szCs w:val="20"/>
        </w:rPr>
        <w:t>complications.</w:t>
      </w:r>
    </w:p>
    <w:p w14:paraId="77EE9753" w14:textId="77777777" w:rsidR="0079078E" w:rsidRPr="00F709F0" w:rsidRDefault="0079078E" w:rsidP="0079078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173052A0" w14:textId="79DA20BB" w:rsidR="0079078E" w:rsidRPr="00F709F0" w:rsidRDefault="0079078E" w:rsidP="0079078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F709F0">
        <w:rPr>
          <w:rFonts w:ascii="Arial" w:hAnsi="Arial" w:cs="Arial"/>
          <w:b/>
          <w:color w:val="000000"/>
          <w:sz w:val="20"/>
          <w:szCs w:val="20"/>
        </w:rPr>
        <w:tab/>
      </w:r>
      <w:r w:rsidRPr="00F709F0">
        <w:rPr>
          <w:rFonts w:ascii="Arial" w:hAnsi="Arial" w:cs="Arial"/>
          <w:color w:val="000000"/>
          <w:sz w:val="20"/>
          <w:szCs w:val="20"/>
        </w:rPr>
        <w:t>I am a smoker or use tobacco/nicotine products.  I understand the risk of surgical complications due to smoking or use of nicotine products.</w:t>
      </w:r>
    </w:p>
    <w:p w14:paraId="33DE8730" w14:textId="77777777" w:rsidR="0079078E" w:rsidRPr="00F709F0" w:rsidRDefault="0079078E" w:rsidP="0079078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7AF505B7" w14:textId="4026A8D5" w:rsidR="0079078E" w:rsidRPr="00F709F0" w:rsidRDefault="0079078E" w:rsidP="0079078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F709F0">
        <w:rPr>
          <w:rFonts w:ascii="Arial" w:hAnsi="Arial" w:cs="Arial"/>
          <w:b/>
          <w:color w:val="000000"/>
          <w:sz w:val="20"/>
          <w:szCs w:val="20"/>
        </w:rPr>
        <w:tab/>
      </w:r>
      <w:r w:rsidRPr="00F709F0">
        <w:rPr>
          <w:rFonts w:ascii="Arial" w:hAnsi="Arial" w:cs="Arial"/>
          <w:color w:val="000000"/>
          <w:sz w:val="20"/>
          <w:szCs w:val="20"/>
        </w:rPr>
        <w:t>I have smoked and stopped approximately _________ ago</w:t>
      </w:r>
      <w:r w:rsidR="00AD2119" w:rsidRPr="00F709F0">
        <w:rPr>
          <w:rFonts w:ascii="Arial" w:hAnsi="Arial" w:cs="Arial"/>
          <w:color w:val="000000"/>
          <w:sz w:val="20"/>
          <w:szCs w:val="20"/>
        </w:rPr>
        <w:t xml:space="preserve">.  </w:t>
      </w:r>
      <w:r w:rsidRPr="00F709F0">
        <w:rPr>
          <w:rFonts w:ascii="Arial" w:hAnsi="Arial" w:cs="Arial"/>
          <w:color w:val="000000"/>
          <w:sz w:val="20"/>
          <w:szCs w:val="20"/>
        </w:rPr>
        <w:t>I understand I may still have the effects and therefore risks from smoking in my system, if not enough time has lapsed.</w:t>
      </w:r>
    </w:p>
    <w:p w14:paraId="24E9300C" w14:textId="77777777" w:rsidR="0079078E" w:rsidRPr="00F709F0" w:rsidRDefault="0079078E" w:rsidP="0079078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20E50BDC" w14:textId="5D8EB742" w:rsidR="0079078E" w:rsidRPr="00AD2119" w:rsidRDefault="00AD2119" w:rsidP="0079078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F709F0">
        <w:rPr>
          <w:rFonts w:ascii="Arial" w:hAnsi="Arial" w:cs="Arial"/>
          <w:color w:val="000000"/>
          <w:sz w:val="20"/>
          <w:szCs w:val="20"/>
        </w:rPr>
        <w:t>___ I have been advised to stop smoking immediately and have been informed of the risks, benefits, expectations</w:t>
      </w:r>
      <w:r>
        <w:rPr>
          <w:rFonts w:ascii="Arial" w:hAnsi="Arial" w:cs="Arial"/>
          <w:color w:val="000000"/>
          <w:sz w:val="20"/>
          <w:szCs w:val="20"/>
        </w:rPr>
        <w:t>,</w:t>
      </w:r>
      <w:r w:rsidRPr="00AD2119">
        <w:rPr>
          <w:rFonts w:ascii="Arial" w:hAnsi="Arial" w:cs="Arial"/>
          <w:color w:val="000000"/>
          <w:sz w:val="20"/>
          <w:szCs w:val="20"/>
        </w:rPr>
        <w:t xml:space="preserve"> and alternatives to my treatment if I continue smoking.</w:t>
      </w:r>
    </w:p>
    <w:p w14:paraId="0E04C60D" w14:textId="77777777" w:rsidR="0079078E" w:rsidRPr="00AD2119" w:rsidRDefault="0079078E" w:rsidP="0079078E">
      <w:pPr>
        <w:tabs>
          <w:tab w:val="left" w:pos="8190"/>
        </w:tabs>
        <w:jc w:val="both"/>
        <w:rPr>
          <w:rFonts w:ascii="Arial" w:hAnsi="Arial" w:cs="Arial"/>
          <w:b/>
          <w:sz w:val="20"/>
          <w:szCs w:val="20"/>
        </w:rPr>
      </w:pPr>
    </w:p>
    <w:p w14:paraId="682E8D01" w14:textId="61DB9949" w:rsidR="0079078E" w:rsidRPr="00F709F0" w:rsidRDefault="0079078E" w:rsidP="0079078E">
      <w:pPr>
        <w:autoSpaceDE w:val="0"/>
        <w:autoSpaceDN w:val="0"/>
        <w:adjustRightInd w:val="0"/>
        <w:jc w:val="both"/>
        <w:rPr>
          <w:rFonts w:ascii="Arial" w:hAnsi="Arial" w:cs="Arial"/>
          <w:sz w:val="20"/>
          <w:szCs w:val="20"/>
        </w:rPr>
      </w:pPr>
      <w:r w:rsidRPr="00F709F0">
        <w:rPr>
          <w:rFonts w:ascii="Arial" w:hAnsi="Arial" w:cs="Arial"/>
          <w:sz w:val="20"/>
          <w:szCs w:val="20"/>
        </w:rPr>
        <w:t>It is important to refrain from smoking</w:t>
      </w:r>
      <w:r w:rsidR="00991CA3" w:rsidRPr="00F709F0">
        <w:rPr>
          <w:rFonts w:ascii="Arial" w:hAnsi="Arial" w:cs="Arial"/>
          <w:sz w:val="20"/>
          <w:szCs w:val="20"/>
        </w:rPr>
        <w:t xml:space="preserve"> for</w:t>
      </w:r>
      <w:r w:rsidRPr="00F709F0">
        <w:rPr>
          <w:rFonts w:ascii="Arial" w:hAnsi="Arial" w:cs="Arial"/>
          <w:sz w:val="20"/>
          <w:szCs w:val="20"/>
        </w:rPr>
        <w:t xml:space="preserve"> at least 6 weeks before </w:t>
      </w:r>
      <w:r w:rsidR="00E568C0" w:rsidRPr="00F709F0">
        <w:rPr>
          <w:rFonts w:ascii="Arial" w:hAnsi="Arial" w:cs="Arial"/>
          <w:sz w:val="20"/>
          <w:szCs w:val="20"/>
        </w:rPr>
        <w:t xml:space="preserve">treatment </w:t>
      </w:r>
      <w:r w:rsidRPr="00F709F0">
        <w:rPr>
          <w:rFonts w:ascii="Arial" w:hAnsi="Arial" w:cs="Arial"/>
          <w:sz w:val="20"/>
          <w:szCs w:val="20"/>
        </w:rPr>
        <w:t>and until your physician states it is safe to return, if desired</w:t>
      </w:r>
      <w:r w:rsidR="00AD2119" w:rsidRPr="00F709F0">
        <w:rPr>
          <w:rFonts w:ascii="Arial" w:hAnsi="Arial" w:cs="Arial"/>
          <w:sz w:val="20"/>
          <w:szCs w:val="20"/>
        </w:rPr>
        <w:t>.  I acknowledge that I will inform my physician if I continue to smoke within this timeframe, and I understand that for my safety, the procedure, if possible, may be delayed.</w:t>
      </w:r>
    </w:p>
    <w:p w14:paraId="5CE4469D" w14:textId="77777777" w:rsidR="0079078E" w:rsidRPr="00F709F0" w:rsidRDefault="0079078E" w:rsidP="0079078E">
      <w:pPr>
        <w:tabs>
          <w:tab w:val="left" w:pos="8190"/>
        </w:tabs>
        <w:autoSpaceDE w:val="0"/>
        <w:autoSpaceDN w:val="0"/>
        <w:adjustRightInd w:val="0"/>
        <w:jc w:val="both"/>
        <w:rPr>
          <w:rFonts w:ascii="Arial" w:hAnsi="Arial" w:cs="Arial"/>
          <w:sz w:val="20"/>
          <w:szCs w:val="20"/>
        </w:rPr>
      </w:pPr>
    </w:p>
    <w:p w14:paraId="3C75DA6A" w14:textId="26F1B769" w:rsidR="0079078E" w:rsidRPr="00F709F0" w:rsidRDefault="0079078E" w:rsidP="00C93A5D">
      <w:pPr>
        <w:autoSpaceDE w:val="0"/>
        <w:autoSpaceDN w:val="0"/>
        <w:adjustRightInd w:val="0"/>
        <w:jc w:val="both"/>
        <w:rPr>
          <w:rFonts w:ascii="Arial" w:hAnsi="Arial" w:cs="Arial"/>
          <w:sz w:val="20"/>
          <w:szCs w:val="20"/>
        </w:rPr>
      </w:pPr>
      <w:r w:rsidRPr="00F709F0">
        <w:rPr>
          <w:rFonts w:ascii="Arial" w:hAnsi="Arial" w:cs="Arial"/>
          <w:sz w:val="20"/>
          <w:szCs w:val="20"/>
        </w:rPr>
        <w:t xml:space="preserve">Smoking may have such a negative effect on your </w:t>
      </w:r>
      <w:r w:rsidR="00E568C0" w:rsidRPr="00F709F0">
        <w:rPr>
          <w:rFonts w:ascii="Arial" w:hAnsi="Arial" w:cs="Arial"/>
          <w:sz w:val="20"/>
          <w:szCs w:val="20"/>
        </w:rPr>
        <w:t xml:space="preserve">procedure </w:t>
      </w:r>
      <w:r w:rsidRPr="00F709F0">
        <w:rPr>
          <w:rFonts w:ascii="Arial" w:hAnsi="Arial" w:cs="Arial"/>
          <w:sz w:val="20"/>
          <w:szCs w:val="20"/>
        </w:rPr>
        <w:t xml:space="preserve">that a urine or blood test just before </w:t>
      </w:r>
      <w:r w:rsidR="007760A3" w:rsidRPr="00F709F0">
        <w:rPr>
          <w:rFonts w:ascii="Arial" w:hAnsi="Arial" w:cs="Arial"/>
          <w:sz w:val="20"/>
          <w:szCs w:val="20"/>
        </w:rPr>
        <w:t xml:space="preserve">treatment </w:t>
      </w:r>
      <w:r w:rsidRPr="00F709F0">
        <w:rPr>
          <w:rFonts w:ascii="Arial" w:hAnsi="Arial" w:cs="Arial"/>
          <w:sz w:val="20"/>
          <w:szCs w:val="20"/>
        </w:rPr>
        <w:t>may be done which will prove the presence of Nicotine</w:t>
      </w:r>
      <w:r w:rsidR="00AD2119" w:rsidRPr="00F709F0">
        <w:rPr>
          <w:rFonts w:ascii="Arial" w:hAnsi="Arial" w:cs="Arial"/>
          <w:sz w:val="20"/>
          <w:szCs w:val="20"/>
        </w:rPr>
        <w:t xml:space="preserve">.  </w:t>
      </w:r>
      <w:r w:rsidRPr="00F709F0">
        <w:rPr>
          <w:rFonts w:ascii="Arial" w:hAnsi="Arial" w:cs="Arial"/>
          <w:sz w:val="20"/>
          <w:szCs w:val="20"/>
        </w:rPr>
        <w:t xml:space="preserve">If positive, your </w:t>
      </w:r>
      <w:r w:rsidR="007B2EEB" w:rsidRPr="00F709F0">
        <w:rPr>
          <w:rFonts w:ascii="Arial" w:hAnsi="Arial" w:cs="Arial"/>
          <w:sz w:val="20"/>
          <w:szCs w:val="20"/>
        </w:rPr>
        <w:t>procedure may</w:t>
      </w:r>
      <w:r w:rsidRPr="00F709F0">
        <w:rPr>
          <w:rFonts w:ascii="Arial" w:hAnsi="Arial" w:cs="Arial"/>
          <w:sz w:val="20"/>
          <w:szCs w:val="20"/>
        </w:rPr>
        <w:t xml:space="preserve"> be cancelled </w:t>
      </w:r>
      <w:r w:rsidR="007B2EEB" w:rsidRPr="00F709F0">
        <w:rPr>
          <w:rFonts w:ascii="Arial" w:hAnsi="Arial" w:cs="Arial"/>
          <w:sz w:val="20"/>
          <w:szCs w:val="20"/>
        </w:rPr>
        <w:t>and scheduling</w:t>
      </w:r>
      <w:r w:rsidRPr="00F709F0">
        <w:rPr>
          <w:rFonts w:ascii="Arial" w:hAnsi="Arial" w:cs="Arial"/>
          <w:sz w:val="20"/>
          <w:szCs w:val="20"/>
        </w:rPr>
        <w:t xml:space="preserve"> fee</w:t>
      </w:r>
      <w:r w:rsidR="00E568C0" w:rsidRPr="00F709F0">
        <w:rPr>
          <w:rFonts w:ascii="Arial" w:hAnsi="Arial" w:cs="Arial"/>
          <w:sz w:val="20"/>
          <w:szCs w:val="20"/>
        </w:rPr>
        <w:t>s</w:t>
      </w:r>
      <w:r w:rsidRPr="00F709F0">
        <w:rPr>
          <w:rFonts w:ascii="Arial" w:hAnsi="Arial" w:cs="Arial"/>
          <w:sz w:val="20"/>
          <w:szCs w:val="20"/>
        </w:rPr>
        <w:t>, and other prepaid amounts may be forfeited</w:t>
      </w:r>
      <w:r w:rsidR="00AD2119" w:rsidRPr="00F709F0">
        <w:rPr>
          <w:rFonts w:ascii="Arial" w:hAnsi="Arial" w:cs="Arial"/>
          <w:sz w:val="20"/>
          <w:szCs w:val="20"/>
        </w:rPr>
        <w:t xml:space="preserve">.  </w:t>
      </w:r>
      <w:r w:rsidRPr="00F709F0">
        <w:rPr>
          <w:rFonts w:ascii="Arial" w:hAnsi="Arial" w:cs="Arial"/>
          <w:sz w:val="20"/>
          <w:szCs w:val="20"/>
        </w:rPr>
        <w:t>Honestly disclose</w:t>
      </w:r>
      <w:r w:rsidR="00991CA3" w:rsidRPr="00F709F0">
        <w:rPr>
          <w:rFonts w:ascii="Arial" w:hAnsi="Arial" w:cs="Arial"/>
          <w:sz w:val="20"/>
          <w:szCs w:val="20"/>
        </w:rPr>
        <w:t xml:space="preserve"> your</w:t>
      </w:r>
      <w:r w:rsidRPr="00F709F0">
        <w:rPr>
          <w:rFonts w:ascii="Arial" w:hAnsi="Arial" w:cs="Arial"/>
          <w:sz w:val="20"/>
          <w:szCs w:val="20"/>
        </w:rPr>
        <w:t xml:space="preserve"> smoking</w:t>
      </w:r>
      <w:r w:rsidR="00991CA3" w:rsidRPr="00F709F0">
        <w:rPr>
          <w:rFonts w:ascii="Arial" w:hAnsi="Arial" w:cs="Arial"/>
          <w:sz w:val="20"/>
          <w:szCs w:val="20"/>
        </w:rPr>
        <w:t xml:space="preserve"> habits</w:t>
      </w:r>
      <w:r w:rsidRPr="00F709F0">
        <w:rPr>
          <w:rFonts w:ascii="Arial" w:hAnsi="Arial" w:cs="Arial"/>
          <w:sz w:val="20"/>
          <w:szCs w:val="20"/>
        </w:rPr>
        <w:t xml:space="preserve"> </w:t>
      </w:r>
      <w:r w:rsidR="00991CA3" w:rsidRPr="00F709F0">
        <w:rPr>
          <w:rFonts w:ascii="Arial" w:hAnsi="Arial" w:cs="Arial"/>
          <w:sz w:val="20"/>
          <w:szCs w:val="20"/>
        </w:rPr>
        <w:t>with</w:t>
      </w:r>
      <w:r w:rsidRPr="00F709F0">
        <w:rPr>
          <w:rFonts w:ascii="Arial" w:hAnsi="Arial" w:cs="Arial"/>
          <w:sz w:val="20"/>
          <w:szCs w:val="20"/>
        </w:rPr>
        <w:t xml:space="preserve"> your surgeon.</w:t>
      </w:r>
    </w:p>
    <w:p w14:paraId="1048E522" w14:textId="77777777" w:rsidR="007B2EEB" w:rsidRPr="00F709F0" w:rsidRDefault="007B2EEB" w:rsidP="00C93A5D">
      <w:pPr>
        <w:autoSpaceDE w:val="0"/>
        <w:autoSpaceDN w:val="0"/>
        <w:adjustRightInd w:val="0"/>
        <w:jc w:val="both"/>
        <w:rPr>
          <w:rFonts w:ascii="Arial" w:hAnsi="Arial" w:cs="Arial"/>
          <w:sz w:val="20"/>
          <w:szCs w:val="20"/>
        </w:rPr>
      </w:pPr>
    </w:p>
    <w:p w14:paraId="578B0DE9" w14:textId="77777777" w:rsidR="001B6E76" w:rsidRPr="00F709F0" w:rsidRDefault="001B6E76" w:rsidP="001B6E76">
      <w:pPr>
        <w:keepNext/>
        <w:autoSpaceDE w:val="0"/>
        <w:autoSpaceDN w:val="0"/>
        <w:adjustRightInd w:val="0"/>
        <w:jc w:val="both"/>
        <w:rPr>
          <w:rFonts w:ascii="Arial" w:hAnsi="Arial"/>
          <w:caps/>
          <w:sz w:val="22"/>
        </w:rPr>
      </w:pPr>
      <w:r w:rsidRPr="00F709F0">
        <w:rPr>
          <w:rFonts w:ascii="Arial" w:hAnsi="Arial"/>
          <w:b/>
          <w:caps/>
          <w:sz w:val="22"/>
          <w:u w:val="single"/>
        </w:rPr>
        <w:t>Communication Acknowledgement – Consent</w:t>
      </w:r>
    </w:p>
    <w:p w14:paraId="0CA18534" w14:textId="65B507D6"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F709F0">
        <w:rPr>
          <w:rFonts w:ascii="Arial" w:hAnsi="Arial" w:cs="Arial"/>
          <w:bCs/>
          <w:sz w:val="20"/>
          <w:szCs w:val="20"/>
        </w:rPr>
        <w:t>There are many ways to communicate with you</w:t>
      </w:r>
      <w:r w:rsidR="00AD2119" w:rsidRPr="00F709F0">
        <w:rPr>
          <w:rFonts w:ascii="Arial" w:hAnsi="Arial" w:cs="Arial"/>
          <w:bCs/>
          <w:sz w:val="20"/>
          <w:szCs w:val="20"/>
        </w:rPr>
        <w:t xml:space="preserve">.  </w:t>
      </w:r>
      <w:r w:rsidRPr="00F709F0">
        <w:rPr>
          <w:rFonts w:ascii="Arial" w:hAnsi="Arial" w:cs="Arial"/>
          <w:bCs/>
          <w:sz w:val="20"/>
          <w:szCs w:val="20"/>
        </w:rPr>
        <w:t>It is important to keep appointments and let us know if problems or issues arise</w:t>
      </w:r>
      <w:r w:rsidR="00AD2119" w:rsidRPr="00F709F0">
        <w:rPr>
          <w:rFonts w:ascii="Arial" w:hAnsi="Arial" w:cs="Arial"/>
          <w:bCs/>
          <w:sz w:val="20"/>
          <w:szCs w:val="20"/>
        </w:rPr>
        <w:t xml:space="preserve">.  </w:t>
      </w:r>
      <w:r w:rsidRPr="00F709F0">
        <w:rPr>
          <w:rFonts w:ascii="Arial" w:hAnsi="Arial" w:cs="Arial"/>
          <w:bCs/>
          <w:sz w:val="20"/>
          <w:szCs w:val="20"/>
        </w:rPr>
        <w:t>Methods of communicati</w:t>
      </w:r>
      <w:r w:rsidR="00991CA3" w:rsidRPr="00F709F0">
        <w:rPr>
          <w:rFonts w:ascii="Arial" w:hAnsi="Arial" w:cs="Arial"/>
          <w:bCs/>
          <w:sz w:val="20"/>
          <w:szCs w:val="20"/>
        </w:rPr>
        <w:t>on include</w:t>
      </w:r>
      <w:r w:rsidRPr="00F709F0">
        <w:rPr>
          <w:rFonts w:ascii="Arial" w:hAnsi="Arial" w:cs="Arial"/>
          <w:bCs/>
          <w:sz w:val="20"/>
          <w:szCs w:val="20"/>
        </w:rPr>
        <w:t xml:space="preserve"> telephone, text, pager, answering service if available, email, and regular mail</w:t>
      </w:r>
      <w:r w:rsidR="00AD2119" w:rsidRPr="00F709F0">
        <w:rPr>
          <w:rFonts w:ascii="Arial" w:hAnsi="Arial" w:cs="Arial"/>
          <w:bCs/>
          <w:sz w:val="20"/>
          <w:szCs w:val="20"/>
        </w:rPr>
        <w:t xml:space="preserve">.  </w:t>
      </w:r>
      <w:r w:rsidRPr="00F709F0">
        <w:rPr>
          <w:rFonts w:ascii="Arial" w:hAnsi="Arial" w:cs="Arial"/>
          <w:bCs/>
          <w:sz w:val="20"/>
          <w:szCs w:val="20"/>
        </w:rPr>
        <w:t>If an emergency arises, keep us alerted to your progress so we may aid in any necessary treatments</w:t>
      </w:r>
      <w:r w:rsidR="00AD2119" w:rsidRPr="00F709F0">
        <w:rPr>
          <w:rFonts w:ascii="Arial" w:hAnsi="Arial" w:cs="Arial"/>
          <w:bCs/>
          <w:sz w:val="20"/>
          <w:szCs w:val="20"/>
        </w:rPr>
        <w:t xml:space="preserve">.  </w:t>
      </w:r>
      <w:r w:rsidRPr="00F709F0">
        <w:rPr>
          <w:rFonts w:ascii="Arial" w:hAnsi="Arial" w:cs="Arial"/>
          <w:bCs/>
          <w:sz w:val="20"/>
          <w:szCs w:val="20"/>
        </w:rPr>
        <w:t xml:space="preserve">Please do not leave a message after hours or on weekends on the office answering machine if any urgent or emergent situation exists, as there </w:t>
      </w:r>
      <w:r w:rsidR="00991CA3" w:rsidRPr="00F709F0">
        <w:rPr>
          <w:rFonts w:ascii="Arial" w:hAnsi="Arial" w:cs="Arial"/>
          <w:bCs/>
          <w:sz w:val="20"/>
          <w:szCs w:val="20"/>
        </w:rPr>
        <w:t>will be</w:t>
      </w:r>
      <w:r w:rsidRPr="00F709F0">
        <w:rPr>
          <w:rFonts w:ascii="Arial" w:hAnsi="Arial" w:cs="Arial"/>
          <w:bCs/>
          <w:sz w:val="20"/>
          <w:szCs w:val="20"/>
        </w:rPr>
        <w:t xml:space="preserve"> a delay in retrieving such messages.  All attempts will be made to preserve your privacy in accordance with HIPAA rules.</w:t>
      </w:r>
    </w:p>
    <w:p w14:paraId="2B7FE266"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41D39F8"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F709F0">
        <w:rPr>
          <w:rFonts w:ascii="Arial" w:hAnsi="Arial" w:cs="Arial"/>
          <w:bCs/>
          <w:sz w:val="20"/>
          <w:szCs w:val="20"/>
        </w:rPr>
        <w:t>Please confirm below all acceptable ways of communicating with you:</w:t>
      </w:r>
    </w:p>
    <w:p w14:paraId="5045D3E8"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21DF4BF1"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F709F0">
        <w:rPr>
          <w:rFonts w:ascii="Arial" w:hAnsi="Arial" w:cs="Arial"/>
          <w:bCs/>
          <w:sz w:val="20"/>
          <w:szCs w:val="20"/>
        </w:rPr>
        <w:t xml:space="preserve">____ Telephone </w:t>
      </w:r>
    </w:p>
    <w:p w14:paraId="0E711C2B"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F709F0">
        <w:rPr>
          <w:rFonts w:ascii="Arial" w:hAnsi="Arial" w:cs="Arial"/>
          <w:bCs/>
          <w:sz w:val="20"/>
          <w:szCs w:val="20"/>
        </w:rPr>
        <w:tab/>
        <w:t xml:space="preserve">____ Home (                 -                  -                  ) </w:t>
      </w:r>
    </w:p>
    <w:p w14:paraId="24525944"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F709F0">
        <w:rPr>
          <w:rFonts w:ascii="Arial" w:hAnsi="Arial" w:cs="Arial"/>
          <w:bCs/>
          <w:sz w:val="20"/>
          <w:szCs w:val="20"/>
        </w:rPr>
        <w:t>____ Work (                  -                  -                  )</w:t>
      </w:r>
    </w:p>
    <w:p w14:paraId="06374FA9"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F709F0">
        <w:rPr>
          <w:rFonts w:ascii="Arial" w:hAnsi="Arial" w:cs="Arial"/>
          <w:bCs/>
          <w:sz w:val="20"/>
          <w:szCs w:val="20"/>
        </w:rPr>
        <w:t>____ Cell (                    -                  -                  )</w:t>
      </w:r>
    </w:p>
    <w:p w14:paraId="12F7C497"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F709F0">
        <w:rPr>
          <w:rFonts w:ascii="Arial" w:hAnsi="Arial" w:cs="Arial"/>
          <w:bCs/>
          <w:sz w:val="20"/>
          <w:szCs w:val="20"/>
        </w:rPr>
        <w:t>____ Text</w:t>
      </w:r>
    </w:p>
    <w:p w14:paraId="463D7F31"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F709F0">
        <w:rPr>
          <w:rFonts w:ascii="Arial" w:hAnsi="Arial" w:cs="Arial"/>
          <w:bCs/>
          <w:sz w:val="20"/>
          <w:szCs w:val="20"/>
        </w:rPr>
        <w:t xml:space="preserve">____ Pager – Answering Service if available </w:t>
      </w:r>
    </w:p>
    <w:p w14:paraId="40454654"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F709F0">
        <w:rPr>
          <w:rFonts w:ascii="Arial" w:hAnsi="Arial" w:cs="Arial"/>
          <w:bCs/>
          <w:sz w:val="20"/>
          <w:szCs w:val="20"/>
        </w:rPr>
        <w:t>____ Email – with up to date email address (                                        @                                     )</w:t>
      </w:r>
    </w:p>
    <w:p w14:paraId="3CA7E1F4"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F709F0">
        <w:rPr>
          <w:rFonts w:ascii="Arial" w:hAnsi="Arial" w:cs="Arial"/>
          <w:bCs/>
          <w:sz w:val="20"/>
          <w:szCs w:val="20"/>
        </w:rPr>
        <w:t>____ Regular Mail and Delivery</w:t>
      </w:r>
    </w:p>
    <w:p w14:paraId="3EE42C13" w14:textId="5C4B393E" w:rsidR="00C93A5D" w:rsidRPr="00F709F0" w:rsidRDefault="00C93A5D" w:rsidP="00C93A5D">
      <w:pPr>
        <w:keepNext/>
        <w:keepLines/>
        <w:pBdr>
          <w:top w:val="nil"/>
          <w:left w:val="nil"/>
          <w:bottom w:val="nil"/>
          <w:right w:val="nil"/>
          <w:between w:val="nil"/>
          <w:bar w:val="nil"/>
        </w:pBdr>
        <w:jc w:val="both"/>
        <w:rPr>
          <w:rFonts w:ascii="Arial" w:eastAsia="Arial Unicode MS" w:hAnsi="Arial" w:cs="Arial Unicode MS"/>
          <w:color w:val="000000"/>
          <w:sz w:val="22"/>
          <w:u w:color="000000"/>
          <w:bdr w:val="nil"/>
        </w:rPr>
      </w:pPr>
      <w:r w:rsidRPr="00F709F0">
        <w:rPr>
          <w:rFonts w:ascii="Arial" w:eastAsia="Arial Unicode MS" w:hAnsi="Arial" w:cs="Arial Unicode MS"/>
          <w:b/>
          <w:color w:val="000000"/>
          <w:sz w:val="22"/>
          <w:u w:val="words" w:color="000000"/>
          <w:bdr w:val="nil"/>
        </w:rPr>
        <w:lastRenderedPageBreak/>
        <w:t>DISCLAIMER</w:t>
      </w:r>
    </w:p>
    <w:p w14:paraId="527BB51C" w14:textId="61505088" w:rsidR="00C93A5D" w:rsidRPr="00F709F0" w:rsidRDefault="00C93A5D" w:rsidP="00C93A5D">
      <w:pPr>
        <w:pBdr>
          <w:top w:val="nil"/>
          <w:left w:val="nil"/>
          <w:bottom w:val="nil"/>
          <w:right w:val="nil"/>
          <w:between w:val="nil"/>
          <w:bar w:val="nil"/>
        </w:pBdr>
        <w:jc w:val="both"/>
        <w:rPr>
          <w:rFonts w:ascii="Arial" w:eastAsia="Arial Unicode MS" w:hAnsi="Arial" w:cs="Arial Unicode MS"/>
          <w:color w:val="000000"/>
          <w:sz w:val="20"/>
          <w:szCs w:val="20"/>
          <w:u w:color="000000"/>
          <w:bdr w:val="nil"/>
        </w:rPr>
      </w:pPr>
      <w:r w:rsidRPr="00F709F0">
        <w:rPr>
          <w:rFonts w:ascii="Arial" w:eastAsia="Arial Unicode MS" w:hAnsi="Arial" w:cs="Arial Unicode MS"/>
          <w:color w:val="000000"/>
          <w:sz w:val="20"/>
          <w:szCs w:val="20"/>
          <w:u w:color="000000"/>
          <w:bdr w:val="nil"/>
        </w:rPr>
        <w:t>Informed</w:t>
      </w:r>
      <w:r w:rsidR="00991CA3" w:rsidRPr="00F709F0">
        <w:rPr>
          <w:rFonts w:ascii="Arial" w:eastAsia="Arial Unicode MS" w:hAnsi="Arial" w:cs="Arial Unicode MS"/>
          <w:color w:val="000000"/>
          <w:sz w:val="20"/>
          <w:szCs w:val="20"/>
          <w:u w:color="000000"/>
          <w:bdr w:val="nil"/>
        </w:rPr>
        <w:t xml:space="preserve"> </w:t>
      </w:r>
      <w:r w:rsidRPr="00F709F0">
        <w:rPr>
          <w:rFonts w:ascii="Arial" w:eastAsia="Arial Unicode MS" w:hAnsi="Arial" w:cs="Arial Unicode MS"/>
          <w:color w:val="000000"/>
          <w:sz w:val="20"/>
          <w:szCs w:val="20"/>
          <w:u w:color="000000"/>
          <w:bdr w:val="nil"/>
        </w:rPr>
        <w:t>consent documents are used to communicate information about the proposed surgical treatment of a disease or condition along with disclosure of risks and alternative forms of treatment(s)</w:t>
      </w:r>
      <w:r w:rsidRPr="00F709F0">
        <w:rPr>
          <w:rFonts w:ascii="Arial" w:eastAsia="Arial Unicode MS" w:hAnsi="Arial" w:cs="Arial"/>
          <w:color w:val="000000"/>
          <w:sz w:val="20"/>
          <w:szCs w:val="20"/>
          <w:u w:color="000000"/>
          <w:bdr w:val="nil"/>
        </w:rPr>
        <w:t xml:space="preserve">, including a decision not to proceed with surgery.  This document is based on a thorough evaluation of scientific literature and relevant clinical practices to describe a range of generally acceptable risks and alternative forms of management of a particular disease or condition.  </w:t>
      </w:r>
      <w:r w:rsidRPr="00F709F0">
        <w:rPr>
          <w:rFonts w:ascii="Arial" w:eastAsia="Arial Unicode MS" w:hAnsi="Arial" w:cs="Arial Unicode MS"/>
          <w:color w:val="000000"/>
          <w:sz w:val="20"/>
          <w:szCs w:val="20"/>
          <w:u w:color="000000"/>
          <w:bdr w:val="nil"/>
        </w:rPr>
        <w:t>The informed</w:t>
      </w:r>
      <w:r w:rsidR="00991CA3" w:rsidRPr="00F709F0">
        <w:rPr>
          <w:rFonts w:ascii="Arial" w:eastAsia="Arial Unicode MS" w:hAnsi="Arial" w:cs="Arial Unicode MS"/>
          <w:color w:val="000000"/>
          <w:sz w:val="20"/>
          <w:szCs w:val="20"/>
          <w:u w:color="000000"/>
          <w:bdr w:val="nil"/>
        </w:rPr>
        <w:t xml:space="preserve"> </w:t>
      </w:r>
      <w:r w:rsidRPr="00F709F0">
        <w:rPr>
          <w:rFonts w:ascii="Arial" w:eastAsia="Arial Unicode MS" w:hAnsi="Arial" w:cs="Arial Unicode MS"/>
          <w:color w:val="000000"/>
          <w:sz w:val="20"/>
          <w:szCs w:val="20"/>
          <w:u w:color="000000"/>
          <w:bdr w:val="nil"/>
        </w:rPr>
        <w:t>consent process attempts to define principles of risk disclosure that should generally meet the needs of most patients in most circumstances.</w:t>
      </w:r>
    </w:p>
    <w:p w14:paraId="6EDFD5B3" w14:textId="77777777" w:rsidR="00C93A5D" w:rsidRPr="00F709F0" w:rsidRDefault="00C93A5D" w:rsidP="00C93A5D">
      <w:pPr>
        <w:pBdr>
          <w:top w:val="nil"/>
          <w:left w:val="nil"/>
          <w:bottom w:val="nil"/>
          <w:right w:val="nil"/>
          <w:between w:val="nil"/>
          <w:bar w:val="nil"/>
        </w:pBdr>
        <w:jc w:val="both"/>
        <w:rPr>
          <w:rFonts w:ascii="Arial" w:eastAsia="Arial Unicode MS" w:hAnsi="Arial" w:cs="Arial Unicode MS"/>
          <w:color w:val="000000"/>
          <w:sz w:val="20"/>
          <w:szCs w:val="20"/>
          <w:u w:color="000000"/>
          <w:bdr w:val="nil"/>
        </w:rPr>
      </w:pPr>
    </w:p>
    <w:p w14:paraId="1C162EC3" w14:textId="612E4AA5" w:rsidR="00C93A5D" w:rsidRPr="00AD2119" w:rsidRDefault="00C93A5D" w:rsidP="00C93A5D">
      <w:pPr>
        <w:pBdr>
          <w:top w:val="nil"/>
          <w:left w:val="nil"/>
          <w:bottom w:val="nil"/>
          <w:right w:val="nil"/>
          <w:between w:val="nil"/>
          <w:bar w:val="nil"/>
        </w:pBdr>
        <w:jc w:val="both"/>
        <w:rPr>
          <w:rFonts w:ascii="Arial" w:eastAsia="Arial Unicode MS" w:hAnsi="Arial" w:cs="Arial Unicode MS"/>
          <w:color w:val="000000"/>
          <w:sz w:val="20"/>
          <w:szCs w:val="20"/>
          <w:u w:color="000000"/>
          <w:bdr w:val="nil"/>
        </w:rPr>
      </w:pPr>
      <w:r w:rsidRPr="00F709F0">
        <w:rPr>
          <w:rFonts w:ascii="Arial" w:eastAsia="Arial Unicode MS" w:hAnsi="Arial" w:cs="Arial Unicode MS"/>
          <w:color w:val="000000"/>
          <w:sz w:val="20"/>
          <w:szCs w:val="20"/>
          <w:u w:color="000000"/>
          <w:bdr w:val="nil"/>
        </w:rPr>
        <w:t>However, informed</w:t>
      </w:r>
      <w:r w:rsidR="00991CA3" w:rsidRPr="00F709F0">
        <w:rPr>
          <w:rFonts w:ascii="Arial" w:eastAsia="Arial Unicode MS" w:hAnsi="Arial" w:cs="Arial Unicode MS"/>
          <w:color w:val="000000"/>
          <w:sz w:val="20"/>
          <w:szCs w:val="20"/>
          <w:u w:color="000000"/>
          <w:bdr w:val="nil"/>
        </w:rPr>
        <w:t xml:space="preserve"> </w:t>
      </w:r>
      <w:r w:rsidRPr="00F709F0">
        <w:rPr>
          <w:rFonts w:ascii="Arial" w:eastAsia="Arial Unicode MS" w:hAnsi="Arial" w:cs="Arial Unicode MS"/>
          <w:color w:val="000000"/>
          <w:sz w:val="20"/>
          <w:szCs w:val="20"/>
          <w:u w:color="000000"/>
          <w:bdr w:val="nil"/>
        </w:rPr>
        <w:t xml:space="preserve">consent documents should not be considered all-inclusive in defining other methods of care and risks encountered.  </w:t>
      </w:r>
      <w:r w:rsidR="00AD2119" w:rsidRPr="00F709F0">
        <w:rPr>
          <w:rFonts w:ascii="Arial" w:eastAsia="Arial Unicode MS" w:hAnsi="Arial" w:cs="Arial Unicode MS"/>
          <w:color w:val="000000"/>
          <w:sz w:val="20"/>
          <w:szCs w:val="20"/>
          <w:u w:color="000000"/>
          <w:bdr w:val="nil"/>
        </w:rPr>
        <w:t>Your plastic surgeon may provide you with additional or different information</w:t>
      </w:r>
      <w:r w:rsidR="00AD2119">
        <w:rPr>
          <w:rFonts w:ascii="Arial" w:eastAsia="Arial Unicode MS" w:hAnsi="Arial" w:cs="Arial Unicode MS"/>
          <w:color w:val="000000"/>
          <w:sz w:val="20"/>
          <w:szCs w:val="20"/>
          <w:u w:color="000000"/>
          <w:bdr w:val="nil"/>
        </w:rPr>
        <w:t>,</w:t>
      </w:r>
      <w:r w:rsidR="00AD2119" w:rsidRPr="00AD2119">
        <w:rPr>
          <w:rFonts w:ascii="Arial" w:eastAsia="Arial Unicode MS" w:hAnsi="Arial" w:cs="Arial Unicode MS"/>
          <w:color w:val="000000"/>
          <w:sz w:val="20"/>
          <w:szCs w:val="20"/>
          <w:u w:color="000000"/>
          <w:bdr w:val="nil"/>
        </w:rPr>
        <w:t xml:space="preserve"> which is based on all the facts in your particular case and the current state of medical knowledge.</w:t>
      </w:r>
    </w:p>
    <w:p w14:paraId="1A0CB6B3" w14:textId="77777777" w:rsidR="00C93A5D" w:rsidRPr="00F709F0" w:rsidRDefault="00C93A5D" w:rsidP="00C93A5D">
      <w:pPr>
        <w:pBdr>
          <w:top w:val="nil"/>
          <w:left w:val="nil"/>
          <w:bottom w:val="nil"/>
          <w:right w:val="nil"/>
          <w:between w:val="nil"/>
          <w:bar w:val="nil"/>
        </w:pBdr>
        <w:jc w:val="both"/>
        <w:rPr>
          <w:rFonts w:ascii="Arial" w:eastAsia="Arial Unicode MS" w:hAnsi="Arial" w:cs="Arial Unicode MS"/>
          <w:color w:val="000000"/>
          <w:sz w:val="20"/>
          <w:szCs w:val="20"/>
          <w:u w:color="000000"/>
          <w:bdr w:val="nil"/>
        </w:rPr>
      </w:pPr>
    </w:p>
    <w:p w14:paraId="74C9ABEB" w14:textId="47F28298" w:rsidR="00C93A5D" w:rsidRPr="00F709F0" w:rsidRDefault="00C93A5D" w:rsidP="00C93A5D">
      <w:pPr>
        <w:pBdr>
          <w:top w:val="nil"/>
          <w:left w:val="nil"/>
          <w:bottom w:val="nil"/>
          <w:right w:val="nil"/>
          <w:between w:val="nil"/>
          <w:bar w:val="nil"/>
        </w:pBdr>
        <w:jc w:val="both"/>
        <w:rPr>
          <w:rFonts w:ascii="Arial" w:eastAsia="Arial Unicode MS" w:hAnsi="Arial" w:cs="Arial Unicode MS"/>
          <w:color w:val="000000"/>
          <w:sz w:val="20"/>
          <w:szCs w:val="20"/>
          <w:u w:color="000000"/>
          <w:bdr w:val="nil"/>
        </w:rPr>
      </w:pPr>
      <w:r w:rsidRPr="00F709F0">
        <w:rPr>
          <w:rFonts w:ascii="Arial" w:eastAsia="Arial Unicode MS" w:hAnsi="Arial" w:cs="Arial Unicode MS"/>
          <w:color w:val="000000"/>
          <w:sz w:val="20"/>
          <w:szCs w:val="20"/>
          <w:u w:color="000000"/>
          <w:bdr w:val="nil"/>
        </w:rPr>
        <w:t>Informed</w:t>
      </w:r>
      <w:r w:rsidR="00991CA3" w:rsidRPr="00F709F0">
        <w:rPr>
          <w:rFonts w:ascii="Arial" w:eastAsia="Arial Unicode MS" w:hAnsi="Arial" w:cs="Arial Unicode MS"/>
          <w:color w:val="000000"/>
          <w:sz w:val="20"/>
          <w:szCs w:val="20"/>
          <w:u w:color="000000"/>
          <w:bdr w:val="nil"/>
        </w:rPr>
        <w:t xml:space="preserve"> </w:t>
      </w:r>
      <w:r w:rsidRPr="00F709F0">
        <w:rPr>
          <w:rFonts w:ascii="Arial" w:eastAsia="Arial Unicode MS" w:hAnsi="Arial" w:cs="Arial Unicode MS"/>
          <w:color w:val="000000"/>
          <w:sz w:val="20"/>
          <w:szCs w:val="20"/>
          <w:u w:color="000000"/>
          <w:bdr w:val="nil"/>
        </w:rPr>
        <w:t>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w:t>
      </w:r>
    </w:p>
    <w:p w14:paraId="77D54DBB" w14:textId="77777777" w:rsidR="00C93A5D" w:rsidRPr="00F709F0" w:rsidRDefault="00C93A5D" w:rsidP="00C93A5D">
      <w:pPr>
        <w:pBdr>
          <w:top w:val="nil"/>
          <w:left w:val="nil"/>
          <w:bottom w:val="nil"/>
          <w:right w:val="nil"/>
          <w:between w:val="nil"/>
          <w:bar w:val="nil"/>
        </w:pBdr>
        <w:jc w:val="both"/>
        <w:rPr>
          <w:rFonts w:ascii="Arial" w:eastAsia="Arial Unicode MS" w:hAnsi="Arial" w:cs="Arial"/>
          <w:b/>
          <w:bCs/>
          <w:color w:val="000000"/>
          <w:sz w:val="20"/>
          <w:szCs w:val="20"/>
          <w:u w:color="000000"/>
          <w:bdr w:val="nil"/>
        </w:rPr>
      </w:pPr>
    </w:p>
    <w:p w14:paraId="4D13E669" w14:textId="3D88D537" w:rsidR="00C93A5D" w:rsidRPr="00F709F0" w:rsidRDefault="00C93A5D" w:rsidP="00C93A5D">
      <w:pPr>
        <w:pBdr>
          <w:top w:val="nil"/>
          <w:left w:val="nil"/>
          <w:bottom w:val="nil"/>
          <w:right w:val="nil"/>
          <w:between w:val="nil"/>
          <w:bar w:val="nil"/>
        </w:pBdr>
        <w:jc w:val="both"/>
        <w:rPr>
          <w:rFonts w:ascii="Arial" w:eastAsia="Arial Unicode MS" w:hAnsi="Arial" w:cs="Arial"/>
          <w:b/>
          <w:bCs/>
          <w:color w:val="000000"/>
          <w:u w:color="000000"/>
          <w:bdr w:val="nil"/>
        </w:rPr>
      </w:pPr>
      <w:r w:rsidRPr="00F709F0">
        <w:rPr>
          <w:rFonts w:ascii="Arial" w:eastAsia="Arial Unicode MS" w:hAnsi="Arial" w:cs="Arial"/>
          <w:b/>
          <w:bCs/>
          <w:color w:val="000000"/>
          <w:u w:color="000000"/>
          <w:bdr w:val="nil"/>
        </w:rPr>
        <w:t>It is important that you read the above information carefully and have all your questions answered before signing the consent on the next page.</w:t>
      </w:r>
    </w:p>
    <w:p w14:paraId="0F7B1E24" w14:textId="77777777" w:rsidR="001B6E76" w:rsidRPr="00F709F0" w:rsidRDefault="001B6E76" w:rsidP="001B6E76">
      <w:pPr>
        <w:jc w:val="both"/>
        <w:sectPr w:rsidR="001B6E76" w:rsidRPr="00F709F0">
          <w:footerReference w:type="default" r:id="rId16"/>
          <w:headerReference w:type="first" r:id="rId17"/>
          <w:footerReference w:type="first" r:id="rId18"/>
          <w:pgSz w:w="12240" w:h="15840" w:code="1"/>
          <w:pgMar w:top="720" w:right="1440" w:bottom="720" w:left="1440" w:header="720" w:footer="720" w:gutter="0"/>
          <w:pgNumType w:start="1"/>
          <w:cols w:space="720"/>
          <w:titlePg/>
          <w:docGrid w:linePitch="360"/>
        </w:sectPr>
      </w:pPr>
    </w:p>
    <w:p w14:paraId="0140164F" w14:textId="79F76330" w:rsidR="001B6E76" w:rsidRPr="00F709F0" w:rsidRDefault="001B6E76" w:rsidP="001B6E76">
      <w:pPr>
        <w:jc w:val="center"/>
        <w:rPr>
          <w:rFonts w:ascii="Arial" w:hAnsi="Arial"/>
          <w:sz w:val="30"/>
          <w:szCs w:val="30"/>
        </w:rPr>
      </w:pPr>
      <w:r w:rsidRPr="00F709F0">
        <w:rPr>
          <w:rFonts w:ascii="Arial" w:hAnsi="Arial"/>
          <w:sz w:val="30"/>
          <w:szCs w:val="30"/>
        </w:rPr>
        <w:lastRenderedPageBreak/>
        <w:t xml:space="preserve">CONSENT </w:t>
      </w:r>
      <w:r w:rsidR="00D15988">
        <w:rPr>
          <w:rFonts w:ascii="Arial" w:hAnsi="Arial"/>
          <w:sz w:val="30"/>
          <w:szCs w:val="30"/>
        </w:rPr>
        <w:t>for</w:t>
      </w:r>
      <w:r w:rsidRPr="00F709F0">
        <w:rPr>
          <w:rFonts w:ascii="Arial" w:hAnsi="Arial"/>
          <w:sz w:val="30"/>
          <w:szCs w:val="30"/>
        </w:rPr>
        <w:t xml:space="preserve"> SURGERY/PROCEDURE or TREATMENT</w:t>
      </w:r>
    </w:p>
    <w:p w14:paraId="12A49644" w14:textId="77777777" w:rsidR="001B6E76" w:rsidRPr="00F709F0" w:rsidRDefault="001B6E76" w:rsidP="001B6E76">
      <w:pPr>
        <w:rPr>
          <w:rFonts w:ascii="Arial" w:hAnsi="Arial"/>
        </w:rPr>
      </w:pPr>
    </w:p>
    <w:p w14:paraId="4F255FB5" w14:textId="338968AD" w:rsidR="001B6E76" w:rsidRPr="00963F38" w:rsidRDefault="001B6E76" w:rsidP="001B6E76">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
          <w:bCs/>
          <w:sz w:val="20"/>
          <w:szCs w:val="20"/>
        </w:rPr>
      </w:pPr>
      <w:r w:rsidRPr="00F709F0">
        <w:rPr>
          <w:rFonts w:ascii="Arial" w:hAnsi="Arial"/>
          <w:sz w:val="20"/>
          <w:szCs w:val="20"/>
        </w:rPr>
        <w:t>1.</w:t>
      </w:r>
      <w:r w:rsidRPr="00F709F0">
        <w:rPr>
          <w:rFonts w:ascii="Arial" w:hAnsi="Arial"/>
          <w:sz w:val="20"/>
          <w:szCs w:val="20"/>
        </w:rPr>
        <w:tab/>
        <w:t xml:space="preserve">I hereby authorize </w:t>
      </w:r>
      <w:r w:rsidR="00376FA1">
        <w:rPr>
          <w:rFonts w:ascii="Arial" w:hAnsi="Arial"/>
          <w:sz w:val="19"/>
          <w:szCs w:val="19"/>
        </w:rPr>
        <w:t>The Oaks Plastic Surgery’s doctors Dr. Danielle Andry or Dr. Nandhika Wijay</w:t>
      </w:r>
      <w:r w:rsidR="00376FA1">
        <w:rPr>
          <w:rFonts w:ascii="Arial" w:hAnsi="Arial"/>
          <w:sz w:val="19"/>
          <w:szCs w:val="19"/>
        </w:rPr>
        <w:t xml:space="preserve"> </w:t>
      </w:r>
      <w:bookmarkStart w:id="0" w:name="_GoBack"/>
      <w:bookmarkEnd w:id="0"/>
      <w:r w:rsidRPr="00875C06">
        <w:rPr>
          <w:rFonts w:ascii="Arial" w:hAnsi="Arial"/>
          <w:sz w:val="20"/>
          <w:szCs w:val="20"/>
        </w:rPr>
        <w:t xml:space="preserve">and assistants </w:t>
      </w:r>
      <w:r w:rsidR="00991CA3" w:rsidRPr="00875C06">
        <w:rPr>
          <w:rFonts w:ascii="Arial" w:hAnsi="Arial"/>
          <w:sz w:val="20"/>
          <w:szCs w:val="20"/>
        </w:rPr>
        <w:t>that</w:t>
      </w:r>
      <w:r w:rsidRPr="00875C06">
        <w:rPr>
          <w:rFonts w:ascii="Arial" w:hAnsi="Arial"/>
          <w:sz w:val="20"/>
          <w:szCs w:val="20"/>
        </w:rPr>
        <w:t xml:space="preserve"> m</w:t>
      </w:r>
      <w:r w:rsidR="00730E88" w:rsidRPr="00875C06">
        <w:rPr>
          <w:rFonts w:ascii="Arial" w:hAnsi="Arial"/>
          <w:sz w:val="20"/>
          <w:szCs w:val="20"/>
        </w:rPr>
        <w:t xml:space="preserve">ay be selected to perform </w:t>
      </w:r>
      <w:r w:rsidR="00DA114E" w:rsidRPr="00875C06">
        <w:rPr>
          <w:rFonts w:ascii="Arial" w:hAnsi="Arial"/>
          <w:b/>
          <w:sz w:val="20"/>
          <w:szCs w:val="20"/>
        </w:rPr>
        <w:t>Kybella</w:t>
      </w:r>
      <w:r w:rsidR="00875C06" w:rsidRPr="008D609F">
        <w:rPr>
          <w:rFonts w:ascii="Arial" w:hAnsi="Arial" w:cs="Arial"/>
          <w:sz w:val="20"/>
          <w:vertAlign w:val="superscript"/>
        </w:rPr>
        <w:t>®</w:t>
      </w:r>
      <w:r w:rsidR="00C70D31" w:rsidRPr="00875C06">
        <w:rPr>
          <w:rFonts w:ascii="Arial" w:hAnsi="Arial"/>
          <w:b/>
          <w:sz w:val="20"/>
          <w:szCs w:val="20"/>
        </w:rPr>
        <w:t xml:space="preserve"> -</w:t>
      </w:r>
      <w:r w:rsidR="007B2EEB" w:rsidRPr="00875C06">
        <w:rPr>
          <w:rFonts w:ascii="Arial" w:hAnsi="Arial"/>
          <w:b/>
          <w:sz w:val="20"/>
          <w:szCs w:val="20"/>
        </w:rPr>
        <w:t xml:space="preserve"> Deoxycholic Acid Injection. </w:t>
      </w:r>
    </w:p>
    <w:p w14:paraId="67D58026" w14:textId="77777777" w:rsidR="001B6E76" w:rsidRPr="00AD2119" w:rsidRDefault="001B6E76" w:rsidP="001B6E7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AD2119">
        <w:rPr>
          <w:rFonts w:ascii="Arial" w:hAnsi="Arial" w:cs="Arial"/>
          <w:bCs/>
          <w:sz w:val="20"/>
          <w:szCs w:val="20"/>
        </w:rPr>
        <w:tab/>
      </w:r>
      <w:r w:rsidRPr="00AD2119">
        <w:rPr>
          <w:rFonts w:ascii="Arial" w:hAnsi="Arial" w:cs="Arial"/>
          <w:bCs/>
          <w:sz w:val="20"/>
          <w:szCs w:val="20"/>
        </w:rPr>
        <w:tab/>
      </w:r>
    </w:p>
    <w:p w14:paraId="04A22ECA" w14:textId="45D16270" w:rsidR="001B6E76" w:rsidRPr="00875C06" w:rsidRDefault="001B6E76" w:rsidP="001B6E76">
      <w:pPr>
        <w:tabs>
          <w:tab w:val="left" w:pos="450"/>
        </w:tabs>
        <w:ind w:left="450" w:hanging="450"/>
        <w:rPr>
          <w:rFonts w:ascii="Arial" w:hAnsi="Arial"/>
          <w:b/>
          <w:sz w:val="20"/>
          <w:szCs w:val="20"/>
        </w:rPr>
      </w:pPr>
      <w:r w:rsidRPr="00F709F0">
        <w:rPr>
          <w:rFonts w:ascii="Arial" w:hAnsi="Arial"/>
          <w:sz w:val="20"/>
          <w:szCs w:val="20"/>
        </w:rPr>
        <w:tab/>
        <w:t xml:space="preserve">I have received the following information sheet: </w:t>
      </w:r>
      <w:r w:rsidR="00DA114E" w:rsidRPr="00F709F0">
        <w:rPr>
          <w:rFonts w:ascii="Arial" w:hAnsi="Arial"/>
          <w:b/>
          <w:sz w:val="20"/>
          <w:szCs w:val="20"/>
        </w:rPr>
        <w:t>Kybella</w:t>
      </w:r>
      <w:r w:rsidR="00875C06" w:rsidRPr="008D609F">
        <w:rPr>
          <w:rFonts w:ascii="Arial" w:hAnsi="Arial" w:cs="Arial"/>
          <w:sz w:val="20"/>
          <w:vertAlign w:val="superscript"/>
        </w:rPr>
        <w:t>®</w:t>
      </w:r>
      <w:r w:rsidR="007B2EEB" w:rsidRPr="00875C06">
        <w:rPr>
          <w:rFonts w:ascii="Arial" w:hAnsi="Arial"/>
          <w:b/>
          <w:sz w:val="20"/>
          <w:szCs w:val="20"/>
        </w:rPr>
        <w:t xml:space="preserve"> - </w:t>
      </w:r>
      <w:r w:rsidR="00C57F73" w:rsidRPr="00875C06">
        <w:rPr>
          <w:rFonts w:ascii="Arial" w:hAnsi="Arial"/>
          <w:b/>
          <w:sz w:val="20"/>
          <w:szCs w:val="20"/>
        </w:rPr>
        <w:t xml:space="preserve">Deoxycholic Acid Injection. </w:t>
      </w:r>
    </w:p>
    <w:p w14:paraId="5CE9ADF5" w14:textId="77777777" w:rsidR="001B6E76" w:rsidRPr="00963F38" w:rsidRDefault="001B6E76" w:rsidP="001B6E76">
      <w:pPr>
        <w:tabs>
          <w:tab w:val="left" w:pos="450"/>
        </w:tabs>
        <w:ind w:left="450" w:hanging="450"/>
        <w:rPr>
          <w:rFonts w:ascii="Arial" w:hAnsi="Arial" w:cs="Arial"/>
          <w:b/>
          <w:bCs/>
          <w:sz w:val="20"/>
          <w:szCs w:val="20"/>
        </w:rPr>
      </w:pPr>
    </w:p>
    <w:p w14:paraId="0BC38126" w14:textId="77777777" w:rsidR="001B6E76" w:rsidRPr="00F709F0" w:rsidRDefault="001B6E76" w:rsidP="001B6E76">
      <w:pPr>
        <w:tabs>
          <w:tab w:val="left" w:pos="450"/>
        </w:tabs>
        <w:ind w:left="450" w:hanging="450"/>
        <w:rPr>
          <w:rFonts w:ascii="Arial" w:hAnsi="Arial"/>
          <w:sz w:val="20"/>
          <w:szCs w:val="20"/>
        </w:rPr>
      </w:pPr>
      <w:r w:rsidRPr="00AD2119">
        <w:rPr>
          <w:rFonts w:ascii="Arial" w:hAnsi="Arial"/>
          <w:sz w:val="20"/>
          <w:szCs w:val="20"/>
        </w:rPr>
        <w:t>2.</w:t>
      </w:r>
      <w:r w:rsidRPr="00AD2119">
        <w:rPr>
          <w:rFonts w:ascii="Arial" w:hAnsi="Arial"/>
          <w:sz w:val="20"/>
          <w:szCs w:val="20"/>
        </w:rPr>
        <w:tab/>
        <w:t>I recognize that during the course of the operation and medical treatment or anesthesia, unforeseen conditions may necessitate different procedures than those above.  I therefore authorize the above physician and assistants or designees to perform such other procedures that are in the exercise of his or her professiona</w:t>
      </w:r>
      <w:r w:rsidRPr="00F709F0">
        <w:rPr>
          <w:rFonts w:ascii="Arial" w:hAnsi="Arial"/>
          <w:sz w:val="20"/>
          <w:szCs w:val="20"/>
        </w:rPr>
        <w:t>l judgment necessary and desirable.  The authority granted under this paragraph shall include all conditions that require treatment and are not known to my physician at the time the procedure is begun.</w:t>
      </w:r>
    </w:p>
    <w:p w14:paraId="663E4CEB" w14:textId="77777777" w:rsidR="001B6E76" w:rsidRPr="00F709F0" w:rsidRDefault="001B6E76" w:rsidP="001B6E76">
      <w:pPr>
        <w:tabs>
          <w:tab w:val="left" w:pos="450"/>
        </w:tabs>
        <w:ind w:left="450" w:hanging="450"/>
        <w:rPr>
          <w:rFonts w:ascii="Arial" w:hAnsi="Arial"/>
          <w:sz w:val="20"/>
          <w:szCs w:val="20"/>
        </w:rPr>
      </w:pPr>
    </w:p>
    <w:p w14:paraId="7F19C376" w14:textId="77777777" w:rsidR="001B6E76" w:rsidRPr="00F709F0" w:rsidRDefault="001B6E76" w:rsidP="001B6E76">
      <w:pPr>
        <w:tabs>
          <w:tab w:val="left" w:pos="450"/>
        </w:tabs>
        <w:ind w:left="450" w:hanging="450"/>
        <w:rPr>
          <w:rFonts w:ascii="Arial" w:hAnsi="Arial"/>
          <w:sz w:val="20"/>
          <w:szCs w:val="20"/>
        </w:rPr>
      </w:pPr>
      <w:r w:rsidRPr="00F709F0">
        <w:rPr>
          <w:rFonts w:ascii="Arial" w:hAnsi="Arial"/>
          <w:sz w:val="20"/>
          <w:szCs w:val="20"/>
        </w:rPr>
        <w:t>3.</w:t>
      </w:r>
      <w:r w:rsidRPr="00F709F0">
        <w:rPr>
          <w:rFonts w:ascii="Arial" w:hAnsi="Arial"/>
          <w:sz w:val="20"/>
          <w:szCs w:val="20"/>
        </w:rPr>
        <w:tab/>
        <w:t>I consent to the administration of such anesthetics considered necessary or advisable.  I understand that all forms of anesthesia involve risk and the possibility of complications, injury, and sometimes death.</w:t>
      </w:r>
    </w:p>
    <w:p w14:paraId="1A6C7BE2" w14:textId="77777777" w:rsidR="001B6E76" w:rsidRPr="00F709F0" w:rsidRDefault="001B6E76" w:rsidP="001B6E76">
      <w:pPr>
        <w:tabs>
          <w:tab w:val="left" w:pos="450"/>
        </w:tabs>
        <w:ind w:left="450" w:hanging="450"/>
        <w:rPr>
          <w:rFonts w:ascii="Arial" w:hAnsi="Arial"/>
          <w:sz w:val="20"/>
          <w:szCs w:val="20"/>
        </w:rPr>
      </w:pPr>
    </w:p>
    <w:p w14:paraId="4ED943E0" w14:textId="47479681" w:rsidR="001B6E76" w:rsidRPr="00F709F0" w:rsidRDefault="00AD2119" w:rsidP="001B6E76">
      <w:pPr>
        <w:tabs>
          <w:tab w:val="left" w:pos="450"/>
        </w:tabs>
        <w:autoSpaceDE w:val="0"/>
        <w:autoSpaceDN w:val="0"/>
        <w:adjustRightInd w:val="0"/>
        <w:ind w:left="450" w:hanging="450"/>
        <w:rPr>
          <w:rFonts w:ascii="Arial" w:hAnsi="Arial" w:cs="Arial"/>
          <w:sz w:val="20"/>
          <w:szCs w:val="20"/>
        </w:rPr>
      </w:pPr>
      <w:r w:rsidRPr="00F709F0">
        <w:rPr>
          <w:rFonts w:ascii="Arial" w:hAnsi="Arial"/>
          <w:sz w:val="20"/>
          <w:szCs w:val="20"/>
        </w:rPr>
        <w:t>4.</w:t>
      </w:r>
      <w:r w:rsidRPr="00F709F0">
        <w:rPr>
          <w:rFonts w:ascii="Arial" w:hAnsi="Arial"/>
          <w:sz w:val="20"/>
          <w:szCs w:val="20"/>
        </w:rPr>
        <w:tab/>
      </w:r>
      <w:r w:rsidRPr="00F709F0">
        <w:rPr>
          <w:rFonts w:ascii="Arial" w:hAnsi="Arial" w:cs="Arial"/>
          <w:sz w:val="20"/>
          <w:szCs w:val="20"/>
        </w:rPr>
        <w:t>I understand what my surgeon can and cannot do, and understand there are no warranties or guarantees, implied or specific</w:t>
      </w:r>
      <w:r>
        <w:rPr>
          <w:rFonts w:ascii="Arial" w:hAnsi="Arial" w:cs="Arial"/>
          <w:sz w:val="20"/>
          <w:szCs w:val="20"/>
        </w:rPr>
        <w:t>,</w:t>
      </w:r>
      <w:r w:rsidRPr="00AD2119">
        <w:rPr>
          <w:rFonts w:ascii="Arial" w:hAnsi="Arial" w:cs="Arial"/>
          <w:sz w:val="20"/>
          <w:szCs w:val="20"/>
        </w:rPr>
        <w:t xml:space="preserve"> regarding my outcome.  </w:t>
      </w:r>
      <w:r w:rsidR="001B6E76" w:rsidRPr="00F709F0">
        <w:rPr>
          <w:rFonts w:ascii="Arial" w:hAnsi="Arial" w:cs="Arial"/>
          <w:sz w:val="20"/>
          <w:szCs w:val="20"/>
        </w:rPr>
        <w:t>I have had the opportunity to explain my goals and understand which desired outcomes are realistic and which are not</w:t>
      </w:r>
      <w:r w:rsidRPr="00F709F0">
        <w:rPr>
          <w:rFonts w:ascii="Arial" w:hAnsi="Arial" w:cs="Arial"/>
          <w:sz w:val="20"/>
          <w:szCs w:val="20"/>
        </w:rPr>
        <w:t xml:space="preserve">.  </w:t>
      </w:r>
      <w:r w:rsidR="001B6E76" w:rsidRPr="00F709F0">
        <w:rPr>
          <w:rFonts w:ascii="Arial" w:hAnsi="Arial" w:cs="Arial"/>
          <w:sz w:val="20"/>
          <w:szCs w:val="20"/>
        </w:rPr>
        <w:t>All of my questions have been answered, and I understand the inherent (specific) risks to the procedures I seek, as well as those additional risks and complications, benefits, and alternatives</w:t>
      </w:r>
      <w:r w:rsidRPr="00F709F0">
        <w:rPr>
          <w:rFonts w:ascii="Arial" w:hAnsi="Arial" w:cs="Arial"/>
          <w:sz w:val="20"/>
          <w:szCs w:val="20"/>
        </w:rPr>
        <w:t xml:space="preserve">.  </w:t>
      </w:r>
      <w:r w:rsidR="001B6E76" w:rsidRPr="00F709F0">
        <w:rPr>
          <w:rFonts w:ascii="Arial" w:hAnsi="Arial" w:cs="Arial"/>
          <w:sz w:val="20"/>
          <w:szCs w:val="20"/>
        </w:rPr>
        <w:t>Understanding all of this, I elect to proceed.</w:t>
      </w:r>
    </w:p>
    <w:p w14:paraId="000DB9C0" w14:textId="77777777" w:rsidR="001B6E76" w:rsidRPr="00F709F0" w:rsidRDefault="001B6E76" w:rsidP="001B6E76">
      <w:pPr>
        <w:tabs>
          <w:tab w:val="left" w:pos="450"/>
        </w:tabs>
        <w:ind w:left="450" w:hanging="450"/>
        <w:rPr>
          <w:rFonts w:ascii="Arial" w:hAnsi="Arial" w:cs="Arial"/>
          <w:sz w:val="20"/>
          <w:szCs w:val="20"/>
        </w:rPr>
      </w:pPr>
    </w:p>
    <w:p w14:paraId="299BB845" w14:textId="7290894D" w:rsidR="001B6E76" w:rsidRPr="00AD2119" w:rsidRDefault="00AD2119" w:rsidP="001B6E76">
      <w:pPr>
        <w:tabs>
          <w:tab w:val="left" w:pos="450"/>
        </w:tabs>
        <w:ind w:left="450" w:hanging="450"/>
        <w:rPr>
          <w:rFonts w:ascii="Arial" w:hAnsi="Arial"/>
          <w:sz w:val="20"/>
          <w:szCs w:val="20"/>
        </w:rPr>
      </w:pPr>
      <w:r w:rsidRPr="00F709F0">
        <w:rPr>
          <w:rFonts w:ascii="Arial" w:hAnsi="Arial"/>
          <w:sz w:val="20"/>
          <w:szCs w:val="20"/>
        </w:rPr>
        <w:t>5.</w:t>
      </w:r>
      <w:r w:rsidRPr="00F709F0">
        <w:rPr>
          <w:rFonts w:ascii="Arial" w:hAnsi="Arial"/>
          <w:sz w:val="20"/>
          <w:szCs w:val="20"/>
        </w:rPr>
        <w:tab/>
        <w:t>I consent to being photographed or televised before, during, and after the operation(s) or procedure(s) to be performed, including appropriate portions of my body, for medical, scientific</w:t>
      </w:r>
      <w:r>
        <w:rPr>
          <w:rFonts w:ascii="Arial" w:hAnsi="Arial"/>
          <w:sz w:val="20"/>
          <w:szCs w:val="20"/>
        </w:rPr>
        <w:t>,</w:t>
      </w:r>
      <w:r w:rsidRPr="00AD2119">
        <w:rPr>
          <w:rFonts w:ascii="Arial" w:hAnsi="Arial"/>
          <w:sz w:val="20"/>
          <w:szCs w:val="20"/>
        </w:rPr>
        <w:t xml:space="preserve"> or educational purposes, provided my identity is not revealed by the pictures.</w:t>
      </w:r>
    </w:p>
    <w:p w14:paraId="55F8E76A" w14:textId="77777777" w:rsidR="001B6E76" w:rsidRPr="00F709F0" w:rsidRDefault="001B6E76" w:rsidP="001B6E76">
      <w:pPr>
        <w:tabs>
          <w:tab w:val="left" w:pos="450"/>
        </w:tabs>
        <w:ind w:left="450" w:hanging="450"/>
        <w:rPr>
          <w:rFonts w:ascii="Arial" w:hAnsi="Arial"/>
          <w:sz w:val="20"/>
          <w:szCs w:val="20"/>
        </w:rPr>
      </w:pPr>
    </w:p>
    <w:p w14:paraId="48D2A566" w14:textId="77777777" w:rsidR="001B6E76" w:rsidRPr="00F709F0" w:rsidRDefault="001B6E76" w:rsidP="00526B9A">
      <w:pPr>
        <w:tabs>
          <w:tab w:val="left" w:pos="450"/>
        </w:tabs>
        <w:ind w:left="450" w:hanging="450"/>
        <w:rPr>
          <w:rFonts w:ascii="Arial" w:hAnsi="Arial"/>
          <w:sz w:val="20"/>
          <w:szCs w:val="20"/>
        </w:rPr>
      </w:pPr>
      <w:r w:rsidRPr="00F709F0">
        <w:rPr>
          <w:rFonts w:ascii="Arial" w:hAnsi="Arial"/>
          <w:sz w:val="20"/>
          <w:szCs w:val="20"/>
        </w:rPr>
        <w:t>6.</w:t>
      </w:r>
      <w:r w:rsidRPr="00F709F0">
        <w:rPr>
          <w:rFonts w:ascii="Arial" w:hAnsi="Arial"/>
          <w:sz w:val="20"/>
          <w:szCs w:val="20"/>
        </w:rPr>
        <w:tab/>
        <w:t>For purposes of advancing medical education, I consent to the admittan</w:t>
      </w:r>
      <w:r w:rsidR="00526B9A" w:rsidRPr="00F709F0">
        <w:rPr>
          <w:rFonts w:ascii="Arial" w:hAnsi="Arial"/>
          <w:sz w:val="20"/>
          <w:szCs w:val="20"/>
        </w:rPr>
        <w:t>ce of observers to the procedure</w:t>
      </w:r>
      <w:r w:rsidRPr="00F709F0">
        <w:rPr>
          <w:rFonts w:ascii="Arial" w:hAnsi="Arial"/>
          <w:sz w:val="20"/>
          <w:szCs w:val="20"/>
        </w:rPr>
        <w:t xml:space="preserve"> room.</w:t>
      </w:r>
    </w:p>
    <w:p w14:paraId="5420165E" w14:textId="77777777" w:rsidR="001B6E76" w:rsidRPr="00F709F0" w:rsidRDefault="001B6E76" w:rsidP="001B6E76">
      <w:pPr>
        <w:tabs>
          <w:tab w:val="left" w:pos="450"/>
        </w:tabs>
        <w:ind w:left="450" w:hanging="450"/>
        <w:rPr>
          <w:rFonts w:ascii="Arial" w:hAnsi="Arial"/>
          <w:sz w:val="20"/>
          <w:szCs w:val="20"/>
        </w:rPr>
      </w:pPr>
    </w:p>
    <w:p w14:paraId="6E06E598" w14:textId="77777777" w:rsidR="001B6E76" w:rsidRPr="00F709F0" w:rsidRDefault="00526B9A" w:rsidP="001B6E76">
      <w:pPr>
        <w:tabs>
          <w:tab w:val="left" w:pos="450"/>
        </w:tabs>
        <w:ind w:left="450" w:hanging="450"/>
        <w:rPr>
          <w:rFonts w:ascii="Arial" w:hAnsi="Arial"/>
          <w:sz w:val="20"/>
          <w:szCs w:val="20"/>
        </w:rPr>
      </w:pPr>
      <w:r w:rsidRPr="00F709F0">
        <w:rPr>
          <w:rFonts w:ascii="Arial" w:hAnsi="Arial"/>
          <w:sz w:val="20"/>
          <w:szCs w:val="20"/>
        </w:rPr>
        <w:t>7</w:t>
      </w:r>
      <w:r w:rsidR="001B6E76" w:rsidRPr="00F709F0">
        <w:rPr>
          <w:rFonts w:ascii="Arial" w:hAnsi="Arial"/>
          <w:sz w:val="20"/>
          <w:szCs w:val="20"/>
        </w:rPr>
        <w:t>.</w:t>
      </w:r>
      <w:r w:rsidR="001B6E76" w:rsidRPr="00F709F0">
        <w:rPr>
          <w:rFonts w:ascii="Arial" w:hAnsi="Arial"/>
          <w:sz w:val="20"/>
          <w:szCs w:val="20"/>
        </w:rPr>
        <w:tab/>
        <w:t>I authorize the release of my Social Security number to appropriate agencies for legal reporting and medical-device registration, if applicable.</w:t>
      </w:r>
    </w:p>
    <w:p w14:paraId="19A2E312" w14:textId="77777777" w:rsidR="001B6E76" w:rsidRPr="00F709F0" w:rsidRDefault="00526B9A" w:rsidP="001B6E76">
      <w:pPr>
        <w:tabs>
          <w:tab w:val="left" w:pos="450"/>
        </w:tabs>
        <w:spacing w:before="100" w:beforeAutospacing="1" w:after="100" w:afterAutospacing="1" w:line="240" w:lineRule="atLeast"/>
        <w:ind w:left="450" w:hanging="450"/>
        <w:rPr>
          <w:rFonts w:ascii="Arial" w:hAnsi="Arial" w:cs="Arial"/>
          <w:color w:val="000000"/>
          <w:sz w:val="20"/>
          <w:szCs w:val="20"/>
        </w:rPr>
      </w:pPr>
      <w:r w:rsidRPr="00F709F0">
        <w:rPr>
          <w:rFonts w:ascii="Arial" w:hAnsi="Arial" w:cs="Arial"/>
          <w:color w:val="000000"/>
          <w:sz w:val="20"/>
          <w:szCs w:val="20"/>
        </w:rPr>
        <w:t>8</w:t>
      </w:r>
      <w:r w:rsidR="001B6E76" w:rsidRPr="00F709F0">
        <w:rPr>
          <w:rFonts w:ascii="Arial" w:hAnsi="Arial" w:cs="Arial"/>
          <w:color w:val="000000"/>
          <w:sz w:val="20"/>
          <w:szCs w:val="20"/>
        </w:rPr>
        <w:t>.</w:t>
      </w:r>
      <w:r w:rsidR="001B6E76" w:rsidRPr="00F709F0">
        <w:rPr>
          <w:rFonts w:ascii="Arial" w:hAnsi="Arial" w:cs="Arial"/>
          <w:color w:val="000000"/>
          <w:sz w:val="20"/>
          <w:szCs w:val="20"/>
        </w:rPr>
        <w:tab/>
        <w:t>I understand that the surgeons’ fees are separate from the anesthesia and hospital charges, and the fees are agreeable to me.  If a secondary procedure is necessary, further expenditure will be required.</w:t>
      </w:r>
    </w:p>
    <w:p w14:paraId="18EDDDEB" w14:textId="77777777" w:rsidR="001B6E76" w:rsidRPr="00F709F0" w:rsidRDefault="00526B9A" w:rsidP="001B6E76">
      <w:pPr>
        <w:rPr>
          <w:rFonts w:ascii="Arial" w:hAnsi="Arial" w:cs="Arial"/>
          <w:sz w:val="20"/>
          <w:szCs w:val="20"/>
        </w:rPr>
      </w:pPr>
      <w:r w:rsidRPr="00F709F0">
        <w:rPr>
          <w:rFonts w:ascii="Arial" w:hAnsi="Arial" w:cs="Arial"/>
          <w:sz w:val="20"/>
          <w:szCs w:val="20"/>
        </w:rPr>
        <w:t>9</w:t>
      </w:r>
      <w:r w:rsidR="001B6E76" w:rsidRPr="00F709F0">
        <w:rPr>
          <w:rFonts w:ascii="Arial" w:hAnsi="Arial" w:cs="Arial"/>
          <w:sz w:val="20"/>
          <w:szCs w:val="20"/>
        </w:rPr>
        <w:t xml:space="preserve">.   I realize that not having the operation is an option. I opt out of having this procedure _____. </w:t>
      </w:r>
    </w:p>
    <w:p w14:paraId="78673292" w14:textId="77777777" w:rsidR="001B6E76" w:rsidRPr="00F709F0" w:rsidRDefault="001B6E76" w:rsidP="001B6E7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2A0BFFB4" w14:textId="77777777" w:rsidR="001B6E76" w:rsidRPr="00F709F0" w:rsidRDefault="00526B9A" w:rsidP="001B6E76">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F709F0">
        <w:rPr>
          <w:rFonts w:ascii="Arial" w:hAnsi="Arial" w:cs="Arial"/>
          <w:sz w:val="20"/>
          <w:szCs w:val="20"/>
        </w:rPr>
        <w:t>10</w:t>
      </w:r>
      <w:r w:rsidR="001B6E76" w:rsidRPr="00F709F0">
        <w:rPr>
          <w:rFonts w:ascii="Arial" w:hAnsi="Arial" w:cs="Arial"/>
          <w:sz w:val="20"/>
          <w:szCs w:val="20"/>
        </w:rPr>
        <w:t>.</w:t>
      </w:r>
      <w:r w:rsidR="001B6E76" w:rsidRPr="00F709F0">
        <w:rPr>
          <w:rFonts w:ascii="Arial" w:hAnsi="Arial" w:cs="Arial"/>
          <w:sz w:val="20"/>
          <w:szCs w:val="20"/>
        </w:rPr>
        <w:tab/>
        <w:t>IT HAS BEEN EXPLAINED TO ME IN A WAY THAT I UNDERSTAND:</w:t>
      </w:r>
    </w:p>
    <w:p w14:paraId="295D6F30" w14:textId="77777777" w:rsidR="001B6E76" w:rsidRPr="00F709F0" w:rsidRDefault="001B6E76" w:rsidP="001B6E7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F709F0">
        <w:rPr>
          <w:rFonts w:ascii="Arial" w:hAnsi="Arial" w:cs="Arial"/>
          <w:sz w:val="20"/>
          <w:szCs w:val="20"/>
        </w:rPr>
        <w:tab/>
        <w:t>a.</w:t>
      </w:r>
      <w:r w:rsidRPr="00F709F0">
        <w:rPr>
          <w:rFonts w:ascii="Arial" w:hAnsi="Arial" w:cs="Arial"/>
          <w:sz w:val="20"/>
          <w:szCs w:val="20"/>
        </w:rPr>
        <w:tab/>
        <w:t>THE ABOVE TREATMENT OR PROCEDURE TO BE UNDERTAKEN</w:t>
      </w:r>
    </w:p>
    <w:p w14:paraId="007F5344" w14:textId="77777777" w:rsidR="001B6E76" w:rsidRPr="00F709F0" w:rsidRDefault="001B6E76" w:rsidP="001B6E7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F709F0">
        <w:rPr>
          <w:rFonts w:ascii="Arial" w:hAnsi="Arial" w:cs="Arial"/>
          <w:sz w:val="20"/>
          <w:szCs w:val="20"/>
        </w:rPr>
        <w:tab/>
        <w:t>b.</w:t>
      </w:r>
      <w:r w:rsidRPr="00F709F0">
        <w:rPr>
          <w:rFonts w:ascii="Arial" w:hAnsi="Arial" w:cs="Arial"/>
          <w:sz w:val="20"/>
          <w:szCs w:val="20"/>
        </w:rPr>
        <w:tab/>
        <w:t>THERE MAY BE ALTERNATIVE PROCEDURES OR METHODS OF TREATMENT</w:t>
      </w:r>
    </w:p>
    <w:p w14:paraId="2FAA0E7A" w14:textId="77777777" w:rsidR="001B6E76" w:rsidRPr="00F709F0" w:rsidRDefault="001B6E76" w:rsidP="001B6E7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F709F0">
        <w:rPr>
          <w:rFonts w:ascii="Arial" w:hAnsi="Arial" w:cs="Arial"/>
          <w:sz w:val="20"/>
          <w:szCs w:val="20"/>
        </w:rPr>
        <w:tab/>
        <w:t>c.</w:t>
      </w:r>
      <w:r w:rsidRPr="00F709F0">
        <w:rPr>
          <w:rFonts w:ascii="Arial" w:hAnsi="Arial" w:cs="Arial"/>
          <w:sz w:val="20"/>
          <w:szCs w:val="20"/>
        </w:rPr>
        <w:tab/>
        <w:t>THERE ARE RISKS TO THE PROCEDURE OR TREATMENT PROPOSED</w:t>
      </w:r>
    </w:p>
    <w:p w14:paraId="29FA2FB2" w14:textId="77777777" w:rsidR="001B6E76" w:rsidRPr="00F709F0" w:rsidRDefault="001B6E76" w:rsidP="001B6E7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7E0488AE" w14:textId="77777777" w:rsidR="001B6E76" w:rsidRPr="00F709F0"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F709F0">
        <w:rPr>
          <w:rFonts w:ascii="Arial" w:hAnsi="Arial" w:cs="Arial"/>
          <w:sz w:val="20"/>
          <w:szCs w:val="20"/>
        </w:rPr>
        <w:tab/>
        <w:t xml:space="preserve">I CONSENT TO THE TREATMENT OR PROCEDURE AND THE ABOVE LISTED </w:t>
      </w:r>
      <w:r w:rsidR="00480CF0" w:rsidRPr="00F709F0">
        <w:rPr>
          <w:rFonts w:ascii="Arial" w:hAnsi="Arial" w:cs="Arial"/>
          <w:sz w:val="20"/>
          <w:szCs w:val="20"/>
        </w:rPr>
        <w:t>ITEMS (1-10</w:t>
      </w:r>
      <w:r w:rsidRPr="00F709F0">
        <w:rPr>
          <w:rFonts w:ascii="Arial" w:hAnsi="Arial" w:cs="Arial"/>
          <w:sz w:val="20"/>
          <w:szCs w:val="20"/>
        </w:rPr>
        <w:t>).</w:t>
      </w:r>
      <w:r w:rsidRPr="00F709F0">
        <w:rPr>
          <w:rFonts w:ascii="Arial" w:hAnsi="Arial" w:cs="Arial"/>
          <w:sz w:val="20"/>
          <w:szCs w:val="20"/>
        </w:rPr>
        <w:br/>
        <w:t>I AM SATISFIED WITH THE EXPLANATION.</w:t>
      </w:r>
    </w:p>
    <w:p w14:paraId="0EFC6892" w14:textId="77777777" w:rsidR="001B6E76" w:rsidRPr="00F709F0"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044473BF" w14:textId="77777777" w:rsidR="001B6E76" w:rsidRPr="00F709F0"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F709F0">
        <w:rPr>
          <w:rFonts w:ascii="Arial" w:hAnsi="Arial" w:cs="Arial"/>
          <w:sz w:val="20"/>
          <w:szCs w:val="20"/>
        </w:rPr>
        <w:tab/>
      </w:r>
      <w:r w:rsidRPr="00F709F0">
        <w:rPr>
          <w:rFonts w:ascii="Arial" w:hAnsi="Arial" w:cs="Arial"/>
          <w:sz w:val="20"/>
          <w:szCs w:val="20"/>
          <w:u w:val="single"/>
        </w:rPr>
        <w:tab/>
      </w:r>
      <w:r w:rsidRPr="00F709F0">
        <w:rPr>
          <w:rFonts w:ascii="Arial" w:hAnsi="Arial" w:cs="Arial"/>
          <w:sz w:val="20"/>
          <w:szCs w:val="20"/>
          <w:u w:val="single"/>
        </w:rPr>
        <w:tab/>
      </w:r>
      <w:r w:rsidRPr="00F709F0">
        <w:rPr>
          <w:rFonts w:ascii="Arial" w:hAnsi="Arial" w:cs="Arial"/>
          <w:sz w:val="20"/>
          <w:szCs w:val="20"/>
          <w:u w:val="single"/>
        </w:rPr>
        <w:tab/>
      </w:r>
      <w:r w:rsidRPr="00F709F0">
        <w:rPr>
          <w:rFonts w:ascii="Arial" w:hAnsi="Arial" w:cs="Arial"/>
          <w:sz w:val="20"/>
          <w:szCs w:val="20"/>
          <w:u w:val="single"/>
        </w:rPr>
        <w:tab/>
      </w:r>
      <w:r w:rsidRPr="00F709F0">
        <w:rPr>
          <w:rFonts w:ascii="Arial" w:hAnsi="Arial" w:cs="Arial"/>
          <w:sz w:val="20"/>
          <w:szCs w:val="20"/>
          <w:u w:val="single"/>
        </w:rPr>
        <w:tab/>
      </w:r>
      <w:r w:rsidRPr="00F709F0">
        <w:rPr>
          <w:rFonts w:ascii="Arial" w:hAnsi="Arial" w:cs="Arial"/>
          <w:sz w:val="20"/>
          <w:szCs w:val="20"/>
          <w:u w:val="single"/>
        </w:rPr>
        <w:tab/>
      </w:r>
      <w:r w:rsidRPr="00F709F0">
        <w:rPr>
          <w:rFonts w:ascii="Arial" w:hAnsi="Arial" w:cs="Arial"/>
          <w:sz w:val="20"/>
          <w:szCs w:val="20"/>
          <w:u w:val="single"/>
        </w:rPr>
        <w:tab/>
      </w:r>
      <w:r w:rsidRPr="00F709F0">
        <w:rPr>
          <w:rFonts w:ascii="Arial" w:hAnsi="Arial" w:cs="Arial"/>
          <w:sz w:val="20"/>
          <w:szCs w:val="20"/>
          <w:u w:val="single"/>
        </w:rPr>
        <w:tab/>
      </w:r>
      <w:r w:rsidRPr="00F709F0">
        <w:rPr>
          <w:rFonts w:ascii="Arial" w:hAnsi="Arial" w:cs="Arial"/>
          <w:sz w:val="20"/>
          <w:szCs w:val="20"/>
          <w:u w:val="single"/>
        </w:rPr>
        <w:tab/>
      </w:r>
      <w:r w:rsidRPr="00F709F0">
        <w:rPr>
          <w:rFonts w:ascii="Arial" w:hAnsi="Arial" w:cs="Arial"/>
          <w:sz w:val="20"/>
          <w:szCs w:val="20"/>
          <w:u w:val="single"/>
        </w:rPr>
        <w:tab/>
      </w:r>
      <w:r w:rsidRPr="00F709F0">
        <w:rPr>
          <w:rFonts w:ascii="Arial" w:hAnsi="Arial" w:cs="Arial"/>
          <w:sz w:val="20"/>
          <w:szCs w:val="20"/>
          <w:u w:val="single"/>
        </w:rPr>
        <w:tab/>
      </w:r>
      <w:r w:rsidRPr="00F709F0">
        <w:rPr>
          <w:rFonts w:ascii="Arial" w:hAnsi="Arial" w:cs="Arial"/>
          <w:sz w:val="20"/>
          <w:szCs w:val="20"/>
          <w:u w:val="single"/>
        </w:rPr>
        <w:tab/>
      </w:r>
      <w:r w:rsidRPr="00F709F0">
        <w:rPr>
          <w:rFonts w:ascii="Arial" w:hAnsi="Arial" w:cs="Arial"/>
          <w:sz w:val="20"/>
          <w:szCs w:val="20"/>
          <w:u w:val="single"/>
        </w:rPr>
        <w:tab/>
      </w:r>
      <w:r w:rsidRPr="00F709F0">
        <w:rPr>
          <w:rFonts w:ascii="Arial" w:hAnsi="Arial" w:cs="Arial"/>
          <w:sz w:val="20"/>
          <w:szCs w:val="20"/>
          <w:u w:val="single"/>
        </w:rPr>
        <w:tab/>
      </w:r>
    </w:p>
    <w:p w14:paraId="51191D89" w14:textId="77777777" w:rsidR="001B6E76" w:rsidRPr="00F709F0"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F709F0">
        <w:rPr>
          <w:rFonts w:ascii="Arial" w:hAnsi="Arial" w:cs="Arial"/>
          <w:sz w:val="20"/>
          <w:szCs w:val="20"/>
        </w:rPr>
        <w:tab/>
        <w:t>Patient or Person Authorized to Sign for Patient</w:t>
      </w:r>
    </w:p>
    <w:p w14:paraId="4B8EDE9F" w14:textId="77777777" w:rsidR="001B6E76" w:rsidRPr="00F709F0"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42FF4909" w14:textId="77777777" w:rsidR="001B6E76" w:rsidRPr="00F709F0"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56A1BEDA" w14:textId="77777777" w:rsidR="001B6E76" w:rsidRPr="00F709F0"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F709F0">
        <w:rPr>
          <w:rFonts w:ascii="Arial" w:hAnsi="Arial" w:cs="Arial"/>
          <w:sz w:val="20"/>
          <w:szCs w:val="20"/>
        </w:rPr>
        <w:tab/>
        <w:t>Date</w:t>
      </w:r>
      <w:r w:rsidR="007B2EEB" w:rsidRPr="00F709F0">
        <w:rPr>
          <w:rFonts w:ascii="Arial" w:hAnsi="Arial" w:cs="Arial"/>
          <w:sz w:val="20"/>
          <w:szCs w:val="20"/>
        </w:rPr>
        <w:t>/Time</w:t>
      </w:r>
      <w:r w:rsidRPr="00F709F0">
        <w:rPr>
          <w:rFonts w:ascii="Arial" w:hAnsi="Arial" w:cs="Arial"/>
          <w:sz w:val="20"/>
          <w:szCs w:val="20"/>
        </w:rPr>
        <w:t xml:space="preserve"> __________________________ Witness </w:t>
      </w:r>
      <w:r w:rsidRPr="00F709F0">
        <w:rPr>
          <w:rFonts w:ascii="Arial" w:hAnsi="Arial" w:cs="Arial"/>
          <w:sz w:val="20"/>
          <w:szCs w:val="20"/>
          <w:u w:val="single"/>
        </w:rPr>
        <w:tab/>
      </w:r>
      <w:r w:rsidRPr="00F709F0">
        <w:rPr>
          <w:rFonts w:ascii="Arial" w:hAnsi="Arial" w:cs="Arial"/>
          <w:sz w:val="20"/>
          <w:szCs w:val="20"/>
          <w:u w:val="single"/>
        </w:rPr>
        <w:tab/>
      </w:r>
      <w:r w:rsidRPr="00F709F0">
        <w:rPr>
          <w:rFonts w:ascii="Arial" w:hAnsi="Arial" w:cs="Arial"/>
          <w:sz w:val="20"/>
          <w:szCs w:val="20"/>
          <w:u w:val="single"/>
        </w:rPr>
        <w:tab/>
      </w:r>
      <w:r w:rsidRPr="00F709F0">
        <w:rPr>
          <w:rFonts w:ascii="Arial" w:hAnsi="Arial" w:cs="Arial"/>
          <w:sz w:val="20"/>
          <w:szCs w:val="20"/>
          <w:u w:val="single"/>
        </w:rPr>
        <w:tab/>
      </w:r>
      <w:r w:rsidRPr="00F709F0">
        <w:rPr>
          <w:rFonts w:ascii="Arial" w:hAnsi="Arial" w:cs="Arial"/>
          <w:sz w:val="20"/>
          <w:szCs w:val="20"/>
          <w:u w:val="single"/>
        </w:rPr>
        <w:tab/>
      </w:r>
      <w:r w:rsidRPr="00F709F0">
        <w:rPr>
          <w:rFonts w:ascii="Arial" w:hAnsi="Arial" w:cs="Arial"/>
          <w:sz w:val="20"/>
          <w:szCs w:val="20"/>
          <w:u w:val="single"/>
        </w:rPr>
        <w:tab/>
      </w:r>
      <w:r w:rsidRPr="00F709F0">
        <w:rPr>
          <w:rFonts w:ascii="Arial" w:hAnsi="Arial" w:cs="Arial"/>
          <w:sz w:val="20"/>
          <w:szCs w:val="20"/>
          <w:u w:val="single"/>
        </w:rPr>
        <w:tab/>
      </w:r>
      <w:r w:rsidRPr="00F709F0">
        <w:rPr>
          <w:rFonts w:ascii="Arial" w:hAnsi="Arial" w:cs="Arial"/>
          <w:sz w:val="20"/>
          <w:szCs w:val="20"/>
          <w:u w:val="single"/>
        </w:rPr>
        <w:tab/>
      </w:r>
    </w:p>
    <w:p w14:paraId="16239035" w14:textId="77777777" w:rsidR="001B6E76" w:rsidRPr="00F709F0"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6D600104" w14:textId="77777777" w:rsidR="00541AA9" w:rsidRPr="00F709F0" w:rsidRDefault="00541AA9" w:rsidP="00541AA9">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sectPr w:rsidR="00541AA9" w:rsidRPr="00F709F0" w:rsidSect="00541AA9">
      <w:headerReference w:type="first" r:id="rId19"/>
      <w:footerReference w:type="first" r:id="rId20"/>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5C7AD" w14:textId="77777777" w:rsidR="00DB7C82" w:rsidRDefault="00DB7C82" w:rsidP="00E57EE0">
      <w:r>
        <w:separator/>
      </w:r>
    </w:p>
  </w:endnote>
  <w:endnote w:type="continuationSeparator" w:id="0">
    <w:p w14:paraId="1A85EFDF" w14:textId="77777777" w:rsidR="00DB7C82" w:rsidRDefault="00DB7C82"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3BA65" w14:textId="77777777" w:rsidR="00D15988" w:rsidRDefault="00D15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9D07" w14:textId="0A972D69" w:rsidR="00D15988" w:rsidRPr="00E57EE0" w:rsidRDefault="00D15988" w:rsidP="00A43B6D">
    <w:pPr>
      <w:tabs>
        <w:tab w:val="center" w:pos="4410"/>
        <w:tab w:val="right" w:pos="8280"/>
      </w:tabs>
      <w:rPr>
        <w:rFonts w:ascii="Arial" w:hAnsi="Arial" w:cs="Arial"/>
        <w:b/>
        <w:sz w:val="20"/>
      </w:rPr>
    </w:pPr>
    <w:r w:rsidRPr="00E57EE0">
      <w:rPr>
        <w:rFonts w:ascii="Arial" w:hAnsi="Arial" w:cs="Arial"/>
        <w:b/>
        <w:sz w:val="20"/>
      </w:rPr>
      <w:t xml:space="preserve">Page </w:t>
    </w:r>
    <w:r w:rsidRPr="00E57EE0">
      <w:rPr>
        <w:rFonts w:ascii="Arial" w:hAnsi="Arial" w:cs="Arial"/>
        <w:b/>
        <w:sz w:val="20"/>
      </w:rPr>
      <w:fldChar w:fldCharType="begin"/>
    </w:r>
    <w:r w:rsidRPr="00E57EE0">
      <w:rPr>
        <w:rFonts w:ascii="Arial" w:hAnsi="Arial" w:cs="Arial"/>
        <w:b/>
        <w:sz w:val="20"/>
      </w:rPr>
      <w:instrText xml:space="preserve"> PAGE </w:instrText>
    </w:r>
    <w:r w:rsidRPr="00E57EE0">
      <w:rPr>
        <w:rFonts w:ascii="Arial" w:hAnsi="Arial" w:cs="Arial"/>
        <w:b/>
        <w:sz w:val="20"/>
      </w:rPr>
      <w:fldChar w:fldCharType="separate"/>
    </w:r>
    <w:r>
      <w:rPr>
        <w:rFonts w:ascii="Arial" w:hAnsi="Arial" w:cs="Arial"/>
        <w:b/>
        <w:noProof/>
        <w:sz w:val="20"/>
      </w:rPr>
      <w:t>2</w:t>
    </w:r>
    <w:r w:rsidRPr="00E57EE0">
      <w:rPr>
        <w:rFonts w:ascii="Arial" w:hAnsi="Arial" w:cs="Arial"/>
        <w:b/>
        <w:sz w:val="20"/>
      </w:rPr>
      <w:fldChar w:fldCharType="end"/>
    </w:r>
    <w:r w:rsidRPr="00E57EE0">
      <w:rPr>
        <w:rFonts w:ascii="Arial" w:hAnsi="Arial" w:cs="Arial"/>
        <w:b/>
        <w:sz w:val="20"/>
      </w:rPr>
      <w:t xml:space="preserve"> of </w:t>
    </w:r>
    <w:r w:rsidRPr="00E57EE0">
      <w:rPr>
        <w:rFonts w:ascii="Arial" w:hAnsi="Arial" w:cs="Arial"/>
        <w:b/>
        <w:sz w:val="20"/>
      </w:rPr>
      <w:fldChar w:fldCharType="begin"/>
    </w:r>
    <w:r w:rsidRPr="00E57EE0">
      <w:rPr>
        <w:rFonts w:ascii="Arial" w:hAnsi="Arial" w:cs="Arial"/>
        <w:b/>
        <w:sz w:val="20"/>
      </w:rPr>
      <w:instrText xml:space="preserve"> NUMPAGES  </w:instrText>
    </w:r>
    <w:r w:rsidRPr="00E57EE0">
      <w:rPr>
        <w:rFonts w:ascii="Arial" w:hAnsi="Arial" w:cs="Arial"/>
        <w:b/>
        <w:sz w:val="20"/>
      </w:rPr>
      <w:fldChar w:fldCharType="separate"/>
    </w:r>
    <w:r>
      <w:rPr>
        <w:rFonts w:ascii="Arial" w:hAnsi="Arial" w:cs="Arial"/>
        <w:b/>
        <w:noProof/>
        <w:sz w:val="20"/>
      </w:rPr>
      <w:t>12</w:t>
    </w:r>
    <w:r w:rsidRPr="00E57EE0">
      <w:rPr>
        <w:rFonts w:ascii="Arial" w:hAnsi="Arial" w:cs="Arial"/>
        <w:b/>
        <w:sz w:val="20"/>
      </w:rPr>
      <w:fldChar w:fldCharType="end"/>
    </w:r>
    <w:r w:rsidRPr="00E57EE0">
      <w:rPr>
        <w:rFonts w:ascii="Arial" w:hAnsi="Arial" w:cs="Arial"/>
        <w:b/>
        <w:sz w:val="20"/>
      </w:rPr>
      <w:tab/>
      <w:t xml:space="preserve">______ Patient Initials </w:t>
    </w:r>
    <w:r w:rsidRPr="00E57EE0">
      <w:rPr>
        <w:rFonts w:ascii="Arial" w:hAnsi="Arial" w:cs="Arial"/>
        <w:b/>
        <w:sz w:val="20"/>
      </w:rPr>
      <w:tab/>
      <w:t>8/2012 version</w:t>
    </w:r>
  </w:p>
  <w:p w14:paraId="3306E831" w14:textId="77777777" w:rsidR="00D15988" w:rsidRPr="00E57EE0" w:rsidRDefault="00D15988" w:rsidP="009B604D">
    <w:pPr>
      <w:tabs>
        <w:tab w:val="center" w:pos="4410"/>
        <w:tab w:val="right" w:pos="9360"/>
      </w:tabs>
      <w:jc w:val="right"/>
      <w:rPr>
        <w:rFonts w:ascii="Arial" w:hAnsi="Arial" w:cs="Arial"/>
        <w:sz w:val="18"/>
      </w:rPr>
    </w:pPr>
    <w:r w:rsidRPr="00E57EE0">
      <w:rPr>
        <w:rFonts w:ascii="Arial" w:hAnsi="Arial" w:cs="Arial"/>
        <w:sz w:val="18"/>
      </w:rPr>
      <w:t>©2012 American Society of Plastic Surgeons</w:t>
    </w:r>
    <w:r w:rsidRPr="00E57EE0">
      <w:rPr>
        <w:rFonts w:ascii="Arial" w:hAnsi="Arial" w:cs="Arial"/>
        <w:sz w:val="18"/>
        <w:vertAlign w:val="superscript"/>
      </w:rPr>
      <w:t>®</w:t>
    </w:r>
    <w:r w:rsidRPr="00E57EE0">
      <w:rPr>
        <w:rFonts w:ascii="Arial" w:hAnsi="Arial" w:cs="Arial"/>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F507B" w14:textId="77777777" w:rsidR="00D15988" w:rsidRDefault="00D159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82551" w14:textId="77777777" w:rsidR="00D15988" w:rsidRDefault="00D15988" w:rsidP="00683A9C">
    <w:pPr>
      <w:tabs>
        <w:tab w:val="center" w:pos="4410"/>
        <w:tab w:val="right" w:pos="9360"/>
      </w:tabs>
      <w:rPr>
        <w:rFonts w:ascii="Arial" w:hAnsi="Arial" w:cs="Arial"/>
        <w:b/>
        <w:sz w:val="20"/>
      </w:rPr>
    </w:pPr>
  </w:p>
  <w:p w14:paraId="697C650C" w14:textId="17A14064" w:rsidR="00D15988" w:rsidRDefault="00D15988" w:rsidP="00C069A8">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2342FF">
      <w:rPr>
        <w:rFonts w:ascii="Arial" w:hAnsi="Arial" w:cs="Arial"/>
        <w:noProof/>
        <w:sz w:val="20"/>
      </w:rPr>
      <w:t>9</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376FA1">
      <w:rPr>
        <w:rFonts w:ascii="Arial" w:hAnsi="Arial" w:cs="Arial"/>
        <w:noProof/>
        <w:sz w:val="20"/>
      </w:rPr>
      <w:instrText>11</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376FA1">
      <w:rPr>
        <w:rFonts w:ascii="Arial" w:hAnsi="Arial" w:cs="Arial"/>
        <w:noProof/>
        <w:sz w:val="20"/>
      </w:rPr>
      <w:t>10</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643D6848" w14:textId="77777777" w:rsidR="00D15988" w:rsidRPr="0093415E" w:rsidRDefault="00D15988" w:rsidP="0093415E">
    <w:pPr>
      <w:pStyle w:val="Footer"/>
      <w:tabs>
        <w:tab w:val="clear" w:pos="4680"/>
        <w:tab w:val="center" w:pos="4320"/>
      </w:tabs>
      <w:rPr>
        <w:rFonts w:ascii="Arial" w:hAnsi="Arial" w:cs="Arial"/>
        <w:b/>
        <w:sz w:val="16"/>
        <w:szCs w:val="16"/>
      </w:rPr>
    </w:pPr>
    <w:r w:rsidRPr="0093415E">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r>
      <w:rPr>
        <w:color w:val="000000"/>
        <w:sz w:val="16"/>
        <w:szCs w:val="16"/>
      </w:rPr>
      <w:t>.</w:t>
    </w:r>
  </w:p>
  <w:p w14:paraId="22D673B7" w14:textId="77777777" w:rsidR="00D15988" w:rsidRPr="00BE0048" w:rsidRDefault="00D15988" w:rsidP="00C069A8">
    <w:pPr>
      <w:tabs>
        <w:tab w:val="center" w:pos="4410"/>
        <w:tab w:val="right" w:pos="9360"/>
      </w:tabs>
      <w:rPr>
        <w:rFonts w:ascii="Arial" w:hAnsi="Arial" w:cs="Arial"/>
        <w:b/>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41F71" w14:textId="77777777" w:rsidR="00D15988" w:rsidRDefault="00D15988" w:rsidP="00541AA9">
    <w:pPr>
      <w:pStyle w:val="Footer"/>
      <w:tabs>
        <w:tab w:val="clear" w:pos="4680"/>
        <w:tab w:val="center" w:pos="4320"/>
      </w:tabs>
      <w:rPr>
        <w:rFonts w:ascii="Arial" w:hAnsi="Arial" w:cs="Arial"/>
        <w:b/>
        <w:szCs w:val="20"/>
      </w:rPr>
    </w:pPr>
  </w:p>
  <w:p w14:paraId="1F57140F" w14:textId="57645288" w:rsidR="00D15988" w:rsidRDefault="00D15988" w:rsidP="00C069A8">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2342FF">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376FA1">
      <w:rPr>
        <w:rFonts w:ascii="Arial" w:hAnsi="Arial" w:cs="Arial"/>
        <w:noProof/>
        <w:szCs w:val="20"/>
      </w:rPr>
      <w:instrText>11</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376FA1">
      <w:rPr>
        <w:rFonts w:ascii="Arial" w:hAnsi="Arial" w:cs="Arial"/>
        <w:noProof/>
        <w:szCs w:val="20"/>
      </w:rPr>
      <w:t>10</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6AA94D67" w14:textId="77777777" w:rsidR="00D15988" w:rsidRPr="0093415E" w:rsidRDefault="00D15988" w:rsidP="00C069A8">
    <w:pPr>
      <w:pStyle w:val="Footer"/>
      <w:tabs>
        <w:tab w:val="clear" w:pos="4680"/>
        <w:tab w:val="center" w:pos="4320"/>
      </w:tabs>
      <w:rPr>
        <w:rFonts w:ascii="Arial" w:hAnsi="Arial" w:cs="Arial"/>
        <w:b/>
        <w:sz w:val="16"/>
        <w:szCs w:val="16"/>
      </w:rPr>
    </w:pPr>
    <w:r w:rsidRPr="0093415E">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r>
      <w:rPr>
        <w:color w:val="000000"/>
        <w:sz w:val="16"/>
        <w:szCs w:val="16"/>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23D2E" w14:textId="66BE4D4B" w:rsidR="00D15988" w:rsidRPr="0088198C" w:rsidRDefault="00D15988" w:rsidP="0088198C">
    <w:pPr>
      <w:pStyle w:val="Footer"/>
      <w:tabs>
        <w:tab w:val="clear" w:pos="4680"/>
        <w:tab w:val="clear" w:pos="9360"/>
        <w:tab w:val="center" w:pos="4320"/>
        <w:tab w:val="right" w:pos="10710"/>
      </w:tabs>
      <w:rPr>
        <w:rFonts w:ascii="Arial" w:hAnsi="Arial" w:cs="Arial"/>
        <w:b/>
        <w:szCs w:val="20"/>
      </w:rPr>
    </w:pPr>
    <w:r w:rsidRPr="00AA2923">
      <w:rPr>
        <w:rFonts w:ascii="Arial" w:hAnsi="Arial" w:cs="Arial"/>
        <w:szCs w:val="20"/>
      </w:rPr>
      <w:t xml:space="preserve">Page </w:t>
    </w:r>
    <w:r w:rsidRPr="00AA2923">
      <w:rPr>
        <w:rFonts w:ascii="Arial" w:hAnsi="Arial" w:cs="Arial"/>
        <w:szCs w:val="20"/>
      </w:rPr>
      <w:fldChar w:fldCharType="begin"/>
    </w:r>
    <w:r w:rsidRPr="00AA2923">
      <w:rPr>
        <w:rFonts w:ascii="Arial" w:hAnsi="Arial" w:cs="Arial"/>
        <w:szCs w:val="20"/>
      </w:rPr>
      <w:instrText xml:space="preserve"> PAGE </w:instrText>
    </w:r>
    <w:r w:rsidRPr="00AA2923">
      <w:rPr>
        <w:rFonts w:ascii="Arial" w:hAnsi="Arial" w:cs="Arial"/>
        <w:szCs w:val="20"/>
      </w:rPr>
      <w:fldChar w:fldCharType="separate"/>
    </w:r>
    <w:r w:rsidR="002342FF">
      <w:rPr>
        <w:rFonts w:ascii="Arial" w:hAnsi="Arial" w:cs="Arial"/>
        <w:noProof/>
        <w:szCs w:val="20"/>
      </w:rPr>
      <w:t>10</w:t>
    </w:r>
    <w:r w:rsidRPr="00AA2923">
      <w:rPr>
        <w:rFonts w:ascii="Arial" w:hAnsi="Arial" w:cs="Arial"/>
        <w:szCs w:val="20"/>
      </w:rPr>
      <w:fldChar w:fldCharType="end"/>
    </w:r>
    <w:r w:rsidRPr="00AA2923">
      <w:rPr>
        <w:rFonts w:ascii="Arial" w:hAnsi="Arial" w:cs="Arial"/>
        <w:szCs w:val="20"/>
      </w:rPr>
      <w:t xml:space="preserve"> of </w:t>
    </w:r>
    <w:r w:rsidRPr="00AA2923">
      <w:rPr>
        <w:rFonts w:ascii="Arial" w:hAnsi="Arial" w:cs="Arial"/>
        <w:szCs w:val="20"/>
      </w:rPr>
      <w:fldChar w:fldCharType="begin"/>
    </w:r>
    <w:r w:rsidRPr="00AA2923">
      <w:rPr>
        <w:rFonts w:ascii="Arial" w:hAnsi="Arial" w:cs="Arial"/>
        <w:szCs w:val="20"/>
      </w:rPr>
      <w:instrText xml:space="preserve"> =</w:instrText>
    </w:r>
    <w:r w:rsidRPr="00AA2923">
      <w:rPr>
        <w:rFonts w:ascii="Arial" w:hAnsi="Arial" w:cs="Arial"/>
        <w:szCs w:val="20"/>
      </w:rPr>
      <w:fldChar w:fldCharType="begin"/>
    </w:r>
    <w:r w:rsidRPr="00AA2923">
      <w:rPr>
        <w:rFonts w:ascii="Arial" w:hAnsi="Arial" w:cs="Arial"/>
        <w:szCs w:val="20"/>
      </w:rPr>
      <w:instrText xml:space="preserve"> numPages </w:instrText>
    </w:r>
    <w:r w:rsidRPr="00AA2923">
      <w:rPr>
        <w:rFonts w:ascii="Arial" w:hAnsi="Arial" w:cs="Arial"/>
        <w:szCs w:val="20"/>
      </w:rPr>
      <w:fldChar w:fldCharType="separate"/>
    </w:r>
    <w:r w:rsidR="00376FA1">
      <w:rPr>
        <w:rFonts w:ascii="Arial" w:hAnsi="Arial" w:cs="Arial"/>
        <w:noProof/>
        <w:szCs w:val="20"/>
      </w:rPr>
      <w:instrText>11</w:instrText>
    </w:r>
    <w:r w:rsidRPr="00AA2923">
      <w:rPr>
        <w:rFonts w:ascii="Arial" w:hAnsi="Arial" w:cs="Arial"/>
        <w:szCs w:val="20"/>
      </w:rPr>
      <w:fldChar w:fldCharType="end"/>
    </w:r>
    <w:r w:rsidRPr="00AA2923">
      <w:rPr>
        <w:rFonts w:ascii="Arial" w:hAnsi="Arial" w:cs="Arial"/>
        <w:szCs w:val="20"/>
      </w:rPr>
      <w:instrText xml:space="preserve">-1 </w:instrText>
    </w:r>
    <w:r w:rsidRPr="00AA2923">
      <w:rPr>
        <w:rFonts w:ascii="Arial" w:hAnsi="Arial" w:cs="Arial"/>
        <w:szCs w:val="20"/>
      </w:rPr>
      <w:fldChar w:fldCharType="separate"/>
    </w:r>
    <w:r w:rsidR="00376FA1">
      <w:rPr>
        <w:rFonts w:ascii="Arial" w:hAnsi="Arial" w:cs="Arial"/>
        <w:noProof/>
        <w:szCs w:val="20"/>
      </w:rPr>
      <w:t>10</w:t>
    </w:r>
    <w:r w:rsidRPr="00AA2923">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88198C">
      <w:rPr>
        <w:rFonts w:ascii="Arial" w:hAnsi="Arial" w:cs="Arial"/>
        <w:sz w:val="14"/>
        <w:szCs w:val="20"/>
      </w:rPr>
      <w:t>©201</w:t>
    </w:r>
    <w:r>
      <w:rPr>
        <w:rFonts w:ascii="Arial" w:hAnsi="Arial" w:cs="Arial"/>
        <w:sz w:val="14"/>
        <w:szCs w:val="20"/>
      </w:rPr>
      <w:t>6</w:t>
    </w:r>
    <w:r w:rsidRPr="0088198C">
      <w:rPr>
        <w:rFonts w:ascii="Arial" w:hAnsi="Arial" w:cs="Arial"/>
        <w:sz w:val="14"/>
        <w:szCs w:val="20"/>
      </w:rPr>
      <w:t xml:space="preserve"> American Society of Plastic Surgeons</w:t>
    </w:r>
    <w:r w:rsidRPr="0088198C">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B322B" w14:textId="77777777" w:rsidR="00DB7C82" w:rsidRDefault="00DB7C82" w:rsidP="00E57EE0">
      <w:r>
        <w:separator/>
      </w:r>
    </w:p>
  </w:footnote>
  <w:footnote w:type="continuationSeparator" w:id="0">
    <w:p w14:paraId="05B876AE" w14:textId="77777777" w:rsidR="00DB7C82" w:rsidRDefault="00DB7C82"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A8BB" w14:textId="77777777" w:rsidR="00D15988" w:rsidRDefault="00D15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F49A6" w14:textId="49BBB583" w:rsidR="00D15988" w:rsidRDefault="00D15988" w:rsidP="0088198C">
    <w:pPr>
      <w:jc w:val="right"/>
      <w:rPr>
        <w:rFonts w:ascii="Arial" w:hAnsi="Arial" w:cs="Arial"/>
        <w:b/>
        <w:sz w:val="20"/>
      </w:rPr>
    </w:pPr>
    <w:r w:rsidRPr="0088198C">
      <w:rPr>
        <w:rFonts w:ascii="Arial" w:hAnsi="Arial" w:cs="Arial"/>
        <w:b/>
        <w:sz w:val="20"/>
      </w:rPr>
      <w:t>Informed Consent –</w:t>
    </w:r>
    <w:r w:rsidRPr="0065257D">
      <w:rPr>
        <w:rFonts w:ascii="Arial" w:hAnsi="Arial" w:cs="Arial"/>
        <w:b/>
        <w:sz w:val="20"/>
        <w:szCs w:val="20"/>
      </w:rPr>
      <w:t xml:space="preserve"> </w:t>
    </w:r>
    <w:r>
      <w:rPr>
        <w:rFonts w:ascii="Arial" w:hAnsi="Arial" w:cs="Arial"/>
        <w:b/>
        <w:sz w:val="20"/>
        <w:szCs w:val="20"/>
      </w:rPr>
      <w:t>Kybella</w:t>
    </w:r>
    <w:r w:rsidRPr="008D609F">
      <w:rPr>
        <w:rFonts w:ascii="Arial" w:hAnsi="Arial" w:cs="Arial"/>
        <w:sz w:val="20"/>
        <w:vertAlign w:val="superscript"/>
      </w:rPr>
      <w:t>®</w:t>
    </w:r>
    <w:r>
      <w:rPr>
        <w:rFonts w:ascii="Arial" w:hAnsi="Arial" w:cs="Arial"/>
        <w:b/>
        <w:sz w:val="20"/>
        <w:szCs w:val="20"/>
      </w:rPr>
      <w:t xml:space="preserve"> - Deoxycholic Acid Injection</w:t>
    </w:r>
  </w:p>
  <w:p w14:paraId="44E930AF" w14:textId="77777777" w:rsidR="00D15988" w:rsidRPr="0088198C" w:rsidRDefault="00D15988" w:rsidP="0088198C">
    <w:pPr>
      <w:jc w:val="right"/>
      <w:rPr>
        <w:rFonts w:ascii="Arial" w:hAnsi="Arial"/>
        <w:b/>
        <w:sz w:val="20"/>
      </w:rPr>
    </w:pPr>
    <w:r>
      <w:rPr>
        <w:rFonts w:ascii="Arial" w:hAnsi="Arial"/>
        <w:b/>
        <w:noProof/>
        <w:sz w:val="20"/>
      </w:rPr>
      <mc:AlternateContent>
        <mc:Choice Requires="wps">
          <w:drawing>
            <wp:anchor distT="4294967295" distB="4294967295" distL="114300" distR="114300" simplePos="0" relativeHeight="251658240" behindDoc="0" locked="0" layoutInCell="1" allowOverlap="1" wp14:anchorId="706625CF" wp14:editId="19C55895">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11E501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8RR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E4wkaaBET1wyNHGZ6VqTgkMun7WLrTzKl/ZJlT8Mkiqvidwxz/D11MKx2J0Ir464iWkBf9t9VhR8&#10;yN4qn6ZjpRsHCQlAR1+N01gNdrSohMXZbTKdR1C0ctgLSTocbLWxn5hqkDMyLICzByaHJ2MdEZIO&#10;Lu4eqTZcCF9sIVGX4fl0FvkDRglO3aZzM3q3zYVGB+Lk4j8fFexcumm1l9SD1YzQ4mxbwkVvw+VC&#10;OjzmFdgzgtnRgunXIUSvjp+30W2xLJZJkEzmRZBE63XwsMmTYL6JF7P1dJ3n6/iXIxonac0pZdJx&#10;HZQaJ/+mhHPP9BobtTomJbxG99kDstdMHzazaJFMl8FiMZsGybSIgsflJg8e8ng+XxSP+WPxhmnh&#10;ozfvQ3ZMpWOl9pbpl5p2iHJX/skscUKhHDrbmfBhRMQOnqTSaoy0st+5rb1anc4cxlWtl5H7ewWJ&#10;tia9AkAjUS/r0d3nZry+z9RQZDcby3QO/k8uQRSDAHyXuMboW2yr6OlZD90Dje4PnR8l95JczsG+&#10;fDpXvwE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6r/EUZ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FD466" w14:textId="77777777" w:rsidR="00D15988" w:rsidRDefault="00D159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035D3" w14:textId="412F5142" w:rsidR="00D15988" w:rsidRPr="0088198C" w:rsidRDefault="00D15988" w:rsidP="00DF5A33">
    <w:pPr>
      <w:spacing w:line="240" w:lineRule="atLeast"/>
      <w:ind w:left="2880" w:firstLine="720"/>
      <w:jc w:val="both"/>
      <w:rPr>
        <w:rFonts w:ascii="Arial" w:hAnsi="Arial"/>
        <w:sz w:val="28"/>
      </w:rPr>
    </w:pPr>
    <w:r>
      <w:rPr>
        <w:rFonts w:ascii="Arial" w:hAnsi="Arial" w:cs="Arial"/>
        <w:b/>
        <w:noProof/>
        <w:sz w:val="20"/>
      </w:rPr>
      <mc:AlternateContent>
        <mc:Choice Requires="wps">
          <w:drawing>
            <wp:anchor distT="4294967295" distB="4294967295" distL="114300" distR="114300" simplePos="0" relativeHeight="251659264" behindDoc="0" locked="0" layoutInCell="1" allowOverlap="1" wp14:anchorId="42E412A3" wp14:editId="42ABCE22">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052C5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t>Informed Consent –</w:t>
    </w:r>
    <w:r w:rsidRPr="0065257D">
      <w:rPr>
        <w:rFonts w:ascii="Arial" w:hAnsi="Arial" w:cs="Arial"/>
        <w:b/>
        <w:sz w:val="28"/>
      </w:rPr>
      <w:t xml:space="preserve"> </w:t>
    </w:r>
    <w:r>
      <w:rPr>
        <w:rFonts w:ascii="Arial" w:hAnsi="Arial" w:cs="Arial"/>
        <w:b/>
        <w:sz w:val="20"/>
        <w:szCs w:val="20"/>
      </w:rPr>
      <w:t>Kybella</w:t>
    </w:r>
    <w:r w:rsidRPr="008D609F">
      <w:rPr>
        <w:rFonts w:ascii="Arial" w:hAnsi="Arial" w:cs="Arial"/>
        <w:sz w:val="20"/>
        <w:vertAlign w:val="superscript"/>
      </w:rPr>
      <w:t>®</w:t>
    </w:r>
    <w:r>
      <w:rPr>
        <w:rFonts w:ascii="Arial" w:hAnsi="Arial" w:cs="Arial"/>
        <w:b/>
        <w:sz w:val="20"/>
        <w:szCs w:val="20"/>
      </w:rPr>
      <w:t xml:space="preserve"> - Deoxycholic Acid Injection</w:t>
    </w:r>
  </w:p>
  <w:p w14:paraId="539DD477" w14:textId="77777777" w:rsidR="00D15988" w:rsidRPr="00BE0048" w:rsidRDefault="00D15988" w:rsidP="00C069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sidRPr="00BE0048">
      <w:rPr>
        <w:rFonts w:ascii="Arial" w:hAnsi="Arial" w:cs="Arial"/>
        <w:b/>
        <w:sz w:val="20"/>
      </w:rP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BD27" w14:textId="4F4D35AE" w:rsidR="00D15988" w:rsidRDefault="00D15988" w:rsidP="00C57F73">
    <w:pPr>
      <w:ind w:left="3600" w:firstLine="720"/>
      <w:jc w:val="center"/>
      <w:rPr>
        <w:rFonts w:ascii="Arial" w:hAnsi="Arial"/>
        <w:b/>
        <w:noProof/>
        <w:sz w:val="20"/>
      </w:rPr>
    </w:pPr>
    <w:r>
      <w:rPr>
        <w:rFonts w:ascii="Arial" w:hAnsi="Arial" w:cs="Arial"/>
        <w:b/>
        <w:sz w:val="20"/>
      </w:rPr>
      <w:t xml:space="preserve">                 </w:t>
    </w:r>
    <w:r w:rsidRPr="0088198C">
      <w:rPr>
        <w:rFonts w:ascii="Arial" w:hAnsi="Arial" w:cs="Arial"/>
        <w:b/>
        <w:sz w:val="20"/>
      </w:rPr>
      <w:t xml:space="preserve">Informed Consent – </w:t>
    </w:r>
    <w:r>
      <w:rPr>
        <w:rFonts w:ascii="Arial" w:hAnsi="Arial" w:cs="Arial"/>
        <w:b/>
        <w:sz w:val="20"/>
        <w:szCs w:val="20"/>
      </w:rPr>
      <w:t>Kybella</w:t>
    </w:r>
    <w:r w:rsidRPr="008D609F">
      <w:rPr>
        <w:rFonts w:ascii="Arial" w:hAnsi="Arial" w:cs="Arial"/>
        <w:sz w:val="20"/>
        <w:vertAlign w:val="superscript"/>
      </w:rPr>
      <w:t>®</w:t>
    </w:r>
    <w:r>
      <w:rPr>
        <w:rFonts w:ascii="Arial" w:hAnsi="Arial" w:cs="Arial"/>
        <w:b/>
        <w:sz w:val="20"/>
        <w:szCs w:val="20"/>
      </w:rPr>
      <w:t xml:space="preserve"> - Deoxycholic Acid Injection</w:t>
    </w:r>
  </w:p>
  <w:p w14:paraId="5D297322" w14:textId="77777777" w:rsidR="00D15988" w:rsidRPr="0088198C" w:rsidRDefault="00D15988" w:rsidP="00C57F73">
    <w:pPr>
      <w:ind w:left="3600" w:firstLine="720"/>
      <w:jc w:val="center"/>
      <w:rPr>
        <w:rFonts w:ascii="Arial" w:hAnsi="Arial"/>
        <w:b/>
        <w:sz w:val="20"/>
      </w:rPr>
    </w:pPr>
    <w:r>
      <w:rPr>
        <w:rFonts w:ascii="Arial" w:hAnsi="Arial" w:cs="Arial"/>
        <w:b/>
        <w:noProof/>
        <w:sz w:val="20"/>
      </w:rPr>
      <w:drawing>
        <wp:anchor distT="0" distB="0" distL="114300" distR="114300" simplePos="0" relativeHeight="251659776" behindDoc="1" locked="0" layoutInCell="1" allowOverlap="1" wp14:anchorId="540FBCCD" wp14:editId="7ACAE520">
          <wp:simplePos x="0" y="0"/>
          <wp:positionH relativeFrom="column">
            <wp:posOffset>304800</wp:posOffset>
          </wp:positionH>
          <wp:positionV relativeFrom="paragraph">
            <wp:posOffset>-342900</wp:posOffset>
          </wp:positionV>
          <wp:extent cx="685800" cy="508000"/>
          <wp:effectExtent l="19050" t="0" r="0" b="0"/>
          <wp:wrapNone/>
          <wp:docPr id="7"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srcRect/>
                  <a:stretch>
                    <a:fillRect/>
                  </a:stretch>
                </pic:blipFill>
                <pic:spPr bwMode="auto">
                  <a:xfrm>
                    <a:off x="0" y="0"/>
                    <a:ext cx="685800" cy="508000"/>
                  </a:xfrm>
                  <a:prstGeom prst="rect">
                    <a:avLst/>
                  </a:prstGeom>
                  <a:noFill/>
                  <a:ln w="9525">
                    <a:noFill/>
                    <a:miter lim="800000"/>
                    <a:headEnd/>
                    <a:tailEnd/>
                  </a:ln>
                </pic:spPr>
              </pic:pic>
            </a:graphicData>
          </a:graphic>
        </wp:anchor>
      </w:drawing>
    </w:r>
    <w:r>
      <w:rPr>
        <w:rFonts w:ascii="Arial" w:hAnsi="Arial"/>
        <w:b/>
        <w:noProof/>
        <w:sz w:val="20"/>
      </w:rPr>
      <w:t xml:space="preserve"> </w:t>
    </w:r>
    <w:r>
      <w:rPr>
        <w:rFonts w:ascii="Arial" w:hAnsi="Arial"/>
        <w:b/>
        <w:noProof/>
        <w:sz w:val="20"/>
      </w:rPr>
      <mc:AlternateContent>
        <mc:Choice Requires="wps">
          <w:drawing>
            <wp:anchor distT="4294967295" distB="4294967295" distL="114300" distR="114300" simplePos="0" relativeHeight="251658752" behindDoc="0" locked="0" layoutInCell="1" allowOverlap="1" wp14:anchorId="54C508F7" wp14:editId="25F5CDD0">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661AC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VsWlgIAAIIFAAAOAAAAZHJzL2Uyb0RvYy54bWysVFFvmzAQfp+0/2DxToEESIqaVC2QvXRb&#10;pHbas4NNsGZsZDsh0bT/vrMJrOlepqkgWWf7/Pm7u+98d39qOTpSpZkUKy+6CT1ERSUJE/uV9+1l&#10;4y89pA0WBHMp6Mo7U+3drz9+uOu7jM5kIzmhCgGI0FnfrbzGmC4LAl01tMX6RnZUwGYtVYsNTNU+&#10;IAr3gN7yYBaGadBLRTolK6o1rBbDprd2+HVNK/O1rjU1iK884GbcqNy4s2OwvsPZXuGuYdWFBv4P&#10;Fi1mAi6doApsMDoo9hdUyyoltazNTSXbQNY1q6iLAaKJwjfRPDe4oy4WSI7upjTp94Otvhy3CjEC&#10;tfOQwC2U6IkJilKbmb7TGTjkYqtsbNVJPHdPsvqhkZB5g8WeOoYv5w6ORfZEcHXETnQH+Lv+syTg&#10;gw9GujSdatVaSEgAOrlqnKdq0JNBFSymSRKGs8RD1bgX4Gw82CltPlHZImusPA6cHTA+PmljieBs&#10;dLH3CLlhnLtic4F6AJ8noTugJWfEblo3rfa7nCt0xFYu7nNRwc5rNyUPgjiwhmJSXmyDGR9suJwL&#10;i0edAgdGMDsZMN06hOjU8fM2vC2X5TL241la+nFYFP7DJo/9dBMtkmJe5HkR/bJEozhrGCFUWK6j&#10;UqP435Rw6ZlBY5NWp6QE1+gue0D2munDJgkX8XzpLxbJ3I/nZeg/Lje5/5BHabooH/PH8g3T0kWv&#10;34fslErLSh4MVc8N6RFhtvyzJA6huwmDzrYmfB7CfA9PUmWUh5Q035lpnFqtzizGVa2Xof0HBfGu&#10;wYMCQCPhIOvJ3eVmun7I1FhkO5vKdAn+Ty5BFKMAXJfYxhhabCfJeavG7oFGd4cuj5J9SV7PwX79&#10;dK5/Aw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Ae6VsWlgIAAIIFAAAOAAAAAAAAAAAAAAAAAC4CAABkcnMvZTJvRG9jLnht&#10;bFBLAQItABQABgAIAAAAIQDTVvtg3AAAAAkBAAAPAAAAAAAAAAAAAAAAAPAEAABkcnMvZG93bnJl&#10;di54bWxQSwUGAAAAAAQABADzAAAA+QUAAAAA&#10;">
              <v:shadow opacity="22938f" offset="0"/>
              <w10:wrap type="tight"/>
            </v:line>
          </w:pict>
        </mc:Fallback>
      </mc:AlternateContent>
    </w:r>
  </w:p>
  <w:p w14:paraId="1A32C3C2" w14:textId="77777777" w:rsidR="00D15988" w:rsidRDefault="00D15988" w:rsidP="0088198C">
    <w:pPr>
      <w:jc w:val="right"/>
      <w:rPr>
        <w:rFonts w:ascii="Arial" w:hAnsi="Arial" w:cs="Arial"/>
        <w:b/>
        <w:sz w:val="20"/>
      </w:rPr>
    </w:pPr>
  </w:p>
  <w:p w14:paraId="288CAC3D" w14:textId="77777777" w:rsidR="00D15988" w:rsidRDefault="00D15988" w:rsidP="00541AA9">
    <w:pPr>
      <w:pStyle w:val="Header"/>
      <w:rPr>
        <w:sz w:val="2"/>
      </w:rPr>
    </w:pPr>
  </w:p>
  <w:p w14:paraId="37B873EE" w14:textId="77777777" w:rsidR="00D15988" w:rsidRDefault="00D15988" w:rsidP="00541AA9">
    <w:pPr>
      <w:pStyle w:val="Header"/>
      <w:rPr>
        <w:sz w:val="2"/>
      </w:rPr>
    </w:pPr>
  </w:p>
  <w:p w14:paraId="3A444E26" w14:textId="77777777" w:rsidR="00D15988" w:rsidRPr="00C57F73" w:rsidRDefault="00D15988" w:rsidP="00541AA9">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4E17"/>
    <w:multiLevelType w:val="hybridMultilevel"/>
    <w:tmpl w:val="00A8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1036C"/>
    <w:rsid w:val="00013B97"/>
    <w:rsid w:val="00017719"/>
    <w:rsid w:val="00041CB6"/>
    <w:rsid w:val="00043D17"/>
    <w:rsid w:val="000578B9"/>
    <w:rsid w:val="00063821"/>
    <w:rsid w:val="0006745A"/>
    <w:rsid w:val="00082FAA"/>
    <w:rsid w:val="0009382D"/>
    <w:rsid w:val="000A089A"/>
    <w:rsid w:val="000A7205"/>
    <w:rsid w:val="000C6A4C"/>
    <w:rsid w:val="000D4BC0"/>
    <w:rsid w:val="000E14C8"/>
    <w:rsid w:val="000E5591"/>
    <w:rsid w:val="00106532"/>
    <w:rsid w:val="00114580"/>
    <w:rsid w:val="00115AE4"/>
    <w:rsid w:val="00120239"/>
    <w:rsid w:val="00123BBC"/>
    <w:rsid w:val="001437AD"/>
    <w:rsid w:val="0015273F"/>
    <w:rsid w:val="00162854"/>
    <w:rsid w:val="00163812"/>
    <w:rsid w:val="00172734"/>
    <w:rsid w:val="00186467"/>
    <w:rsid w:val="001868D1"/>
    <w:rsid w:val="00191DAD"/>
    <w:rsid w:val="001922CB"/>
    <w:rsid w:val="001B2AF0"/>
    <w:rsid w:val="001B4552"/>
    <w:rsid w:val="001B6E76"/>
    <w:rsid w:val="001B78A3"/>
    <w:rsid w:val="001C5756"/>
    <w:rsid w:val="001C64EF"/>
    <w:rsid w:val="001D30E1"/>
    <w:rsid w:val="001F3A4C"/>
    <w:rsid w:val="001F3F32"/>
    <w:rsid w:val="00204312"/>
    <w:rsid w:val="00207321"/>
    <w:rsid w:val="002168DF"/>
    <w:rsid w:val="00217C42"/>
    <w:rsid w:val="00230B6D"/>
    <w:rsid w:val="00233783"/>
    <w:rsid w:val="002342FF"/>
    <w:rsid w:val="0025460E"/>
    <w:rsid w:val="0027336B"/>
    <w:rsid w:val="0027771D"/>
    <w:rsid w:val="00277A8C"/>
    <w:rsid w:val="00285BC7"/>
    <w:rsid w:val="002958BB"/>
    <w:rsid w:val="00297AF5"/>
    <w:rsid w:val="002C2A1F"/>
    <w:rsid w:val="002D142E"/>
    <w:rsid w:val="002D2BD5"/>
    <w:rsid w:val="002E0161"/>
    <w:rsid w:val="002E5B3A"/>
    <w:rsid w:val="002E7023"/>
    <w:rsid w:val="002F127F"/>
    <w:rsid w:val="002F1CBC"/>
    <w:rsid w:val="00322032"/>
    <w:rsid w:val="00332024"/>
    <w:rsid w:val="003339BF"/>
    <w:rsid w:val="00346C91"/>
    <w:rsid w:val="0035489F"/>
    <w:rsid w:val="003554CB"/>
    <w:rsid w:val="00357A71"/>
    <w:rsid w:val="0037078C"/>
    <w:rsid w:val="00376FA1"/>
    <w:rsid w:val="003A595B"/>
    <w:rsid w:val="003A6401"/>
    <w:rsid w:val="003A767B"/>
    <w:rsid w:val="003B2BF2"/>
    <w:rsid w:val="003B35A5"/>
    <w:rsid w:val="003B49D7"/>
    <w:rsid w:val="003B4CBC"/>
    <w:rsid w:val="003C437C"/>
    <w:rsid w:val="003D2721"/>
    <w:rsid w:val="003D3F3F"/>
    <w:rsid w:val="003F22FF"/>
    <w:rsid w:val="003F7F59"/>
    <w:rsid w:val="00402BE7"/>
    <w:rsid w:val="004064E9"/>
    <w:rsid w:val="00414948"/>
    <w:rsid w:val="0041566C"/>
    <w:rsid w:val="00417025"/>
    <w:rsid w:val="00417B8D"/>
    <w:rsid w:val="004311A8"/>
    <w:rsid w:val="0044006F"/>
    <w:rsid w:val="00443253"/>
    <w:rsid w:val="004514C8"/>
    <w:rsid w:val="00451C36"/>
    <w:rsid w:val="00462DC3"/>
    <w:rsid w:val="00472542"/>
    <w:rsid w:val="0047467D"/>
    <w:rsid w:val="004746FE"/>
    <w:rsid w:val="00475B90"/>
    <w:rsid w:val="00480CF0"/>
    <w:rsid w:val="00483E6A"/>
    <w:rsid w:val="0049318F"/>
    <w:rsid w:val="004977B8"/>
    <w:rsid w:val="004A6704"/>
    <w:rsid w:val="004B2968"/>
    <w:rsid w:val="004B2D5A"/>
    <w:rsid w:val="004B7EC6"/>
    <w:rsid w:val="004C1C9E"/>
    <w:rsid w:val="004E5ED9"/>
    <w:rsid w:val="004E6061"/>
    <w:rsid w:val="005262BF"/>
    <w:rsid w:val="00526B9A"/>
    <w:rsid w:val="00540E96"/>
    <w:rsid w:val="00541AA9"/>
    <w:rsid w:val="00545034"/>
    <w:rsid w:val="00560E6E"/>
    <w:rsid w:val="00561428"/>
    <w:rsid w:val="00561955"/>
    <w:rsid w:val="0056328F"/>
    <w:rsid w:val="0056433F"/>
    <w:rsid w:val="005769F9"/>
    <w:rsid w:val="00596FA3"/>
    <w:rsid w:val="005A2E62"/>
    <w:rsid w:val="005B31FB"/>
    <w:rsid w:val="005D3EAB"/>
    <w:rsid w:val="005D7335"/>
    <w:rsid w:val="005E6A5C"/>
    <w:rsid w:val="005F03DD"/>
    <w:rsid w:val="0061210E"/>
    <w:rsid w:val="00615B33"/>
    <w:rsid w:val="00631C56"/>
    <w:rsid w:val="00632EB2"/>
    <w:rsid w:val="00634052"/>
    <w:rsid w:val="0065257D"/>
    <w:rsid w:val="00654FAC"/>
    <w:rsid w:val="00657CC2"/>
    <w:rsid w:val="00663EAE"/>
    <w:rsid w:val="00683A9C"/>
    <w:rsid w:val="00687994"/>
    <w:rsid w:val="006A3FCD"/>
    <w:rsid w:val="006A6B4F"/>
    <w:rsid w:val="006B6759"/>
    <w:rsid w:val="006B730B"/>
    <w:rsid w:val="006D341A"/>
    <w:rsid w:val="006D4425"/>
    <w:rsid w:val="006D4E49"/>
    <w:rsid w:val="006E3B79"/>
    <w:rsid w:val="006F2656"/>
    <w:rsid w:val="00701E27"/>
    <w:rsid w:val="00720A96"/>
    <w:rsid w:val="00730E88"/>
    <w:rsid w:val="00741197"/>
    <w:rsid w:val="00742037"/>
    <w:rsid w:val="0076236D"/>
    <w:rsid w:val="007760A3"/>
    <w:rsid w:val="0079078E"/>
    <w:rsid w:val="007969D1"/>
    <w:rsid w:val="007B1563"/>
    <w:rsid w:val="007B2EEB"/>
    <w:rsid w:val="007B3A52"/>
    <w:rsid w:val="007C0A43"/>
    <w:rsid w:val="007C3D46"/>
    <w:rsid w:val="007F6B3B"/>
    <w:rsid w:val="00803DC6"/>
    <w:rsid w:val="00815472"/>
    <w:rsid w:val="00835456"/>
    <w:rsid w:val="0085152F"/>
    <w:rsid w:val="008548AE"/>
    <w:rsid w:val="0085617C"/>
    <w:rsid w:val="008643FF"/>
    <w:rsid w:val="00875C06"/>
    <w:rsid w:val="00875DDA"/>
    <w:rsid w:val="00876B3B"/>
    <w:rsid w:val="00881889"/>
    <w:rsid w:val="0088198C"/>
    <w:rsid w:val="0088225E"/>
    <w:rsid w:val="00884E57"/>
    <w:rsid w:val="008852BE"/>
    <w:rsid w:val="008960C6"/>
    <w:rsid w:val="008B0E8F"/>
    <w:rsid w:val="008E3646"/>
    <w:rsid w:val="008F7546"/>
    <w:rsid w:val="009004D5"/>
    <w:rsid w:val="0091194A"/>
    <w:rsid w:val="00917AC4"/>
    <w:rsid w:val="009234D3"/>
    <w:rsid w:val="0092496D"/>
    <w:rsid w:val="00925845"/>
    <w:rsid w:val="0093415E"/>
    <w:rsid w:val="00953E50"/>
    <w:rsid w:val="00963747"/>
    <w:rsid w:val="00963F38"/>
    <w:rsid w:val="009704B6"/>
    <w:rsid w:val="00981D79"/>
    <w:rsid w:val="00983599"/>
    <w:rsid w:val="00991CA3"/>
    <w:rsid w:val="00994934"/>
    <w:rsid w:val="009A2970"/>
    <w:rsid w:val="009A6AA2"/>
    <w:rsid w:val="009B2DC1"/>
    <w:rsid w:val="009B35AE"/>
    <w:rsid w:val="009B3B2C"/>
    <w:rsid w:val="009B5A97"/>
    <w:rsid w:val="009B5FDC"/>
    <w:rsid w:val="009B604D"/>
    <w:rsid w:val="009B7047"/>
    <w:rsid w:val="009B7BCB"/>
    <w:rsid w:val="009C0F71"/>
    <w:rsid w:val="009C615D"/>
    <w:rsid w:val="009C6F80"/>
    <w:rsid w:val="009E32B1"/>
    <w:rsid w:val="009E5AFE"/>
    <w:rsid w:val="009E5C3E"/>
    <w:rsid w:val="009E6198"/>
    <w:rsid w:val="009F388B"/>
    <w:rsid w:val="00A04B11"/>
    <w:rsid w:val="00A244BF"/>
    <w:rsid w:val="00A26246"/>
    <w:rsid w:val="00A279E4"/>
    <w:rsid w:val="00A305A8"/>
    <w:rsid w:val="00A30983"/>
    <w:rsid w:val="00A336B2"/>
    <w:rsid w:val="00A34388"/>
    <w:rsid w:val="00A36395"/>
    <w:rsid w:val="00A43B6D"/>
    <w:rsid w:val="00A51165"/>
    <w:rsid w:val="00A56D80"/>
    <w:rsid w:val="00A74BCB"/>
    <w:rsid w:val="00A861D6"/>
    <w:rsid w:val="00A87421"/>
    <w:rsid w:val="00AA2923"/>
    <w:rsid w:val="00AB7CF1"/>
    <w:rsid w:val="00AC7612"/>
    <w:rsid w:val="00AD2119"/>
    <w:rsid w:val="00AF7076"/>
    <w:rsid w:val="00B05284"/>
    <w:rsid w:val="00B123E8"/>
    <w:rsid w:val="00B35284"/>
    <w:rsid w:val="00B35E55"/>
    <w:rsid w:val="00B62056"/>
    <w:rsid w:val="00B633BA"/>
    <w:rsid w:val="00B77FBF"/>
    <w:rsid w:val="00B83A72"/>
    <w:rsid w:val="00B8627B"/>
    <w:rsid w:val="00B95526"/>
    <w:rsid w:val="00B96558"/>
    <w:rsid w:val="00BB5FCE"/>
    <w:rsid w:val="00BB6196"/>
    <w:rsid w:val="00BB6D0B"/>
    <w:rsid w:val="00BC42D0"/>
    <w:rsid w:val="00BC6621"/>
    <w:rsid w:val="00BE0BDD"/>
    <w:rsid w:val="00BF041A"/>
    <w:rsid w:val="00BF6B98"/>
    <w:rsid w:val="00C069A8"/>
    <w:rsid w:val="00C14D0F"/>
    <w:rsid w:val="00C200FB"/>
    <w:rsid w:val="00C2285D"/>
    <w:rsid w:val="00C3539A"/>
    <w:rsid w:val="00C41816"/>
    <w:rsid w:val="00C45532"/>
    <w:rsid w:val="00C47629"/>
    <w:rsid w:val="00C532A5"/>
    <w:rsid w:val="00C57F73"/>
    <w:rsid w:val="00C70D31"/>
    <w:rsid w:val="00C846F2"/>
    <w:rsid w:val="00C93A5D"/>
    <w:rsid w:val="00CB0335"/>
    <w:rsid w:val="00CD4CA0"/>
    <w:rsid w:val="00CE1185"/>
    <w:rsid w:val="00CE44BF"/>
    <w:rsid w:val="00CF1F16"/>
    <w:rsid w:val="00D15988"/>
    <w:rsid w:val="00D1645F"/>
    <w:rsid w:val="00D233BC"/>
    <w:rsid w:val="00D24799"/>
    <w:rsid w:val="00D3215E"/>
    <w:rsid w:val="00D43CC4"/>
    <w:rsid w:val="00D46923"/>
    <w:rsid w:val="00D50F2A"/>
    <w:rsid w:val="00D5423B"/>
    <w:rsid w:val="00D551FF"/>
    <w:rsid w:val="00D56F04"/>
    <w:rsid w:val="00D600A6"/>
    <w:rsid w:val="00D6143B"/>
    <w:rsid w:val="00D63872"/>
    <w:rsid w:val="00D63F9C"/>
    <w:rsid w:val="00D65730"/>
    <w:rsid w:val="00D66652"/>
    <w:rsid w:val="00D67192"/>
    <w:rsid w:val="00D7122E"/>
    <w:rsid w:val="00D7279F"/>
    <w:rsid w:val="00D848E7"/>
    <w:rsid w:val="00D85753"/>
    <w:rsid w:val="00D961BC"/>
    <w:rsid w:val="00D96DB2"/>
    <w:rsid w:val="00DA114E"/>
    <w:rsid w:val="00DA1EA1"/>
    <w:rsid w:val="00DB5E38"/>
    <w:rsid w:val="00DB7C82"/>
    <w:rsid w:val="00DC164D"/>
    <w:rsid w:val="00DC35CA"/>
    <w:rsid w:val="00DF297B"/>
    <w:rsid w:val="00DF5A33"/>
    <w:rsid w:val="00E0630D"/>
    <w:rsid w:val="00E06ACD"/>
    <w:rsid w:val="00E23CCD"/>
    <w:rsid w:val="00E329AE"/>
    <w:rsid w:val="00E365D1"/>
    <w:rsid w:val="00E425F6"/>
    <w:rsid w:val="00E44249"/>
    <w:rsid w:val="00E55CDF"/>
    <w:rsid w:val="00E568C0"/>
    <w:rsid w:val="00E57EE0"/>
    <w:rsid w:val="00EA214A"/>
    <w:rsid w:val="00EA7EFE"/>
    <w:rsid w:val="00EB007A"/>
    <w:rsid w:val="00EB2592"/>
    <w:rsid w:val="00ED21A1"/>
    <w:rsid w:val="00ED3867"/>
    <w:rsid w:val="00ED6750"/>
    <w:rsid w:val="00ED67EA"/>
    <w:rsid w:val="00F17538"/>
    <w:rsid w:val="00F24337"/>
    <w:rsid w:val="00F539E5"/>
    <w:rsid w:val="00F57363"/>
    <w:rsid w:val="00F6071C"/>
    <w:rsid w:val="00F64321"/>
    <w:rsid w:val="00F64E26"/>
    <w:rsid w:val="00F709F0"/>
    <w:rsid w:val="00F73557"/>
    <w:rsid w:val="00F84EE5"/>
    <w:rsid w:val="00F87737"/>
    <w:rsid w:val="00F95EAF"/>
    <w:rsid w:val="00FC1720"/>
    <w:rsid w:val="00FC46A6"/>
    <w:rsid w:val="00FD4BCA"/>
    <w:rsid w:val="00FE229D"/>
    <w:rsid w:val="00FE5146"/>
    <w:rsid w:val="00FF23AF"/>
    <w:rsid w:val="00FF3C82"/>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8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paragraph" w:styleId="Heading1">
    <w:name w:val="heading 1"/>
    <w:basedOn w:val="Normal"/>
    <w:next w:val="Normal"/>
    <w:link w:val="Heading1Char"/>
    <w:qFormat/>
    <w:rsid w:val="00C14D0F"/>
    <w:pPr>
      <w:keepNext/>
      <w:jc w:val="both"/>
      <w:outlineLvl w:val="0"/>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BodyText3">
    <w:name w:val="Body Text 3"/>
    <w:basedOn w:val="Normal"/>
    <w:link w:val="BodyText3Char"/>
    <w:uiPriority w:val="99"/>
    <w:semiHidden/>
    <w:unhideWhenUsed/>
    <w:rsid w:val="002D142E"/>
    <w:pPr>
      <w:spacing w:after="120"/>
    </w:pPr>
    <w:rPr>
      <w:sz w:val="16"/>
      <w:szCs w:val="16"/>
    </w:rPr>
  </w:style>
  <w:style w:type="character" w:customStyle="1" w:styleId="BodyText3Char">
    <w:name w:val="Body Text 3 Char"/>
    <w:link w:val="BodyText3"/>
    <w:uiPriority w:val="99"/>
    <w:semiHidden/>
    <w:rsid w:val="002D142E"/>
    <w:rPr>
      <w:rFonts w:ascii="Times New Roman" w:eastAsia="Times New Roman" w:hAnsi="Times New Roman" w:cs="Times New Roman"/>
      <w:sz w:val="16"/>
      <w:szCs w:val="16"/>
    </w:rPr>
  </w:style>
  <w:style w:type="paragraph" w:styleId="Title">
    <w:name w:val="Title"/>
    <w:basedOn w:val="Normal"/>
    <w:link w:val="TitleChar"/>
    <w:qFormat/>
    <w:rsid w:val="00994934"/>
    <w:pPr>
      <w:jc w:val="center"/>
    </w:pPr>
    <w:rPr>
      <w:b/>
      <w:bCs/>
      <w:sz w:val="28"/>
    </w:rPr>
  </w:style>
  <w:style w:type="character" w:customStyle="1" w:styleId="TitleChar">
    <w:name w:val="Title Char"/>
    <w:link w:val="Title"/>
    <w:rsid w:val="00994934"/>
    <w:rPr>
      <w:rFonts w:ascii="Times New Roman" w:eastAsia="Times New Roman" w:hAnsi="Times New Roman" w:cs="Times New Roman"/>
      <w:b/>
      <w:bCs/>
      <w:sz w:val="28"/>
      <w:szCs w:val="24"/>
    </w:rPr>
  </w:style>
  <w:style w:type="paragraph" w:styleId="BodyText2">
    <w:name w:val="Body Text 2"/>
    <w:basedOn w:val="Normal"/>
    <w:link w:val="BodyText2Char"/>
    <w:uiPriority w:val="99"/>
    <w:semiHidden/>
    <w:unhideWhenUsed/>
    <w:rsid w:val="00C14D0F"/>
    <w:pPr>
      <w:spacing w:after="120" w:line="480" w:lineRule="auto"/>
    </w:pPr>
    <w:rPr>
      <w:sz w:val="20"/>
    </w:rPr>
  </w:style>
  <w:style w:type="character" w:customStyle="1" w:styleId="BodyText2Char">
    <w:name w:val="Body Text 2 Char"/>
    <w:link w:val="BodyText2"/>
    <w:uiPriority w:val="99"/>
    <w:semiHidden/>
    <w:rsid w:val="00C14D0F"/>
    <w:rPr>
      <w:rFonts w:ascii="Times New Roman" w:eastAsia="Times New Roman" w:hAnsi="Times New Roman" w:cs="Times New Roman"/>
      <w:szCs w:val="24"/>
    </w:rPr>
  </w:style>
  <w:style w:type="character" w:customStyle="1" w:styleId="Heading1Char">
    <w:name w:val="Heading 1 Char"/>
    <w:link w:val="Heading1"/>
    <w:rsid w:val="00C14D0F"/>
    <w:rPr>
      <w:rFonts w:ascii="Arial" w:eastAsia="Times New Roman" w:hAnsi="Arial" w:cs="Times New Roman"/>
      <w:b/>
      <w:szCs w:val="20"/>
      <w:u w:val="single"/>
    </w:rPr>
  </w:style>
  <w:style w:type="paragraph" w:styleId="NormalWeb">
    <w:name w:val="Normal (Web)"/>
    <w:basedOn w:val="Normal"/>
    <w:rsid w:val="00C14D0F"/>
    <w:pPr>
      <w:spacing w:before="100" w:beforeAutospacing="1" w:after="100" w:afterAutospacing="1"/>
    </w:pPr>
  </w:style>
  <w:style w:type="paragraph" w:styleId="Revision">
    <w:name w:val="Revision"/>
    <w:hidden/>
    <w:uiPriority w:val="99"/>
    <w:semiHidden/>
    <w:rsid w:val="00C4181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wikipedia.org/wiki/Peristalsis"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B942C-360A-4391-A3E0-4A68ABB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4842</Words>
  <Characters>27603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2019-11-05T15:32:00Z</dcterms:created>
  <dcterms:modified xsi:type="dcterms:W3CDTF">2019-11-05T15:32:00Z</dcterms:modified>
</cp:coreProperties>
</file>