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73AD8A" w14:textId="77777777" w:rsidR="00941D9E" w:rsidRPr="00AB794B" w:rsidRDefault="005A31B5" w:rsidP="00941D9E">
      <w:pPr>
        <w:spacing w:line="240" w:lineRule="atLeast"/>
        <w:jc w:val="both"/>
        <w:rPr>
          <w:rFonts w:ascii="Arial" w:hAnsi="Arial"/>
        </w:rPr>
      </w:pPr>
      <w:r w:rsidRPr="00B015B5">
        <w:rPr>
          <w:rFonts w:ascii="Arial" w:hAnsi="Arial"/>
          <w:noProof/>
        </w:rPr>
        <w:drawing>
          <wp:anchor distT="0" distB="0" distL="114300" distR="114300" simplePos="0" relativeHeight="251657216" behindDoc="1" locked="0" layoutInCell="1" allowOverlap="1" wp14:anchorId="072A48B4" wp14:editId="7C33DD41">
            <wp:simplePos x="0" y="0"/>
            <wp:positionH relativeFrom="column">
              <wp:posOffset>3886200</wp:posOffset>
            </wp:positionH>
            <wp:positionV relativeFrom="paragraph">
              <wp:posOffset>-457200</wp:posOffset>
            </wp:positionV>
            <wp:extent cx="2286000" cy="2679700"/>
            <wp:effectExtent l="0" t="0" r="0" b="0"/>
            <wp:wrapNone/>
            <wp:docPr id="6" name="Picture 0" descr="asps_title_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ps_title_v2.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86000" cy="2679700"/>
                    </a:xfrm>
                    <a:prstGeom prst="rect">
                      <a:avLst/>
                    </a:prstGeom>
                    <a:noFill/>
                    <a:ln>
                      <a:noFill/>
                    </a:ln>
                  </pic:spPr>
                </pic:pic>
              </a:graphicData>
            </a:graphic>
          </wp:anchor>
        </w:drawing>
      </w:r>
    </w:p>
    <w:p w14:paraId="56D54E8A" w14:textId="77777777" w:rsidR="00941D9E" w:rsidRPr="00AB794B" w:rsidRDefault="00941D9E" w:rsidP="00941D9E">
      <w:pPr>
        <w:spacing w:line="240" w:lineRule="atLeast"/>
        <w:jc w:val="both"/>
        <w:rPr>
          <w:rFonts w:ascii="Arial" w:hAnsi="Arial"/>
        </w:rPr>
      </w:pPr>
    </w:p>
    <w:p w14:paraId="5032E1F1" w14:textId="77777777" w:rsidR="00941D9E" w:rsidRPr="0080757E" w:rsidRDefault="00941D9E" w:rsidP="00941D9E">
      <w:pPr>
        <w:spacing w:line="240" w:lineRule="atLeast"/>
        <w:jc w:val="both"/>
        <w:rPr>
          <w:rFonts w:ascii="Arial" w:hAnsi="Arial"/>
        </w:rPr>
      </w:pPr>
    </w:p>
    <w:p w14:paraId="4B12C446" w14:textId="77777777" w:rsidR="00941D9E" w:rsidRPr="000B0FA8" w:rsidRDefault="00941D9E" w:rsidP="00941D9E">
      <w:pPr>
        <w:spacing w:line="240" w:lineRule="atLeast"/>
        <w:jc w:val="both"/>
        <w:rPr>
          <w:rFonts w:ascii="Arial" w:hAnsi="Arial"/>
        </w:rPr>
      </w:pPr>
    </w:p>
    <w:p w14:paraId="2A009696" w14:textId="77777777" w:rsidR="00941D9E" w:rsidRPr="00AB794B" w:rsidRDefault="00941D9E" w:rsidP="00941D9E">
      <w:pPr>
        <w:spacing w:line="240" w:lineRule="atLeast"/>
        <w:jc w:val="both"/>
        <w:rPr>
          <w:rFonts w:ascii="Arial" w:hAnsi="Arial"/>
        </w:rPr>
      </w:pPr>
    </w:p>
    <w:p w14:paraId="739DB435" w14:textId="77777777" w:rsidR="00941D9E" w:rsidRPr="00AB794B" w:rsidRDefault="00941D9E" w:rsidP="00941D9E">
      <w:pPr>
        <w:spacing w:line="240" w:lineRule="atLeast"/>
        <w:jc w:val="both"/>
        <w:rPr>
          <w:rFonts w:ascii="Arial" w:hAnsi="Arial"/>
        </w:rPr>
      </w:pPr>
    </w:p>
    <w:p w14:paraId="04174C8B" w14:textId="77777777" w:rsidR="00941D9E" w:rsidRPr="00AB794B" w:rsidRDefault="00941D9E" w:rsidP="00941D9E">
      <w:pPr>
        <w:spacing w:line="240" w:lineRule="atLeast"/>
        <w:jc w:val="both"/>
        <w:rPr>
          <w:rFonts w:ascii="Arial" w:hAnsi="Arial"/>
        </w:rPr>
      </w:pPr>
    </w:p>
    <w:p w14:paraId="0CE02A92" w14:textId="77777777" w:rsidR="00941D9E" w:rsidRPr="00AB794B" w:rsidRDefault="00941D9E" w:rsidP="00941D9E">
      <w:pPr>
        <w:spacing w:line="240" w:lineRule="atLeast"/>
        <w:jc w:val="both"/>
        <w:rPr>
          <w:rFonts w:ascii="Arial" w:hAnsi="Arial"/>
        </w:rPr>
      </w:pPr>
    </w:p>
    <w:p w14:paraId="0ECDCDC0" w14:textId="77777777" w:rsidR="00941D9E" w:rsidRPr="00AB794B" w:rsidRDefault="00941D9E" w:rsidP="00941D9E">
      <w:pPr>
        <w:spacing w:line="240" w:lineRule="atLeast"/>
        <w:jc w:val="both"/>
        <w:rPr>
          <w:rFonts w:ascii="Arial" w:hAnsi="Arial"/>
        </w:rPr>
      </w:pPr>
    </w:p>
    <w:p w14:paraId="085B06C3" w14:textId="77777777" w:rsidR="00941D9E" w:rsidRPr="00AB794B" w:rsidRDefault="00941D9E" w:rsidP="00941D9E">
      <w:pPr>
        <w:spacing w:line="240" w:lineRule="atLeast"/>
        <w:jc w:val="both"/>
        <w:rPr>
          <w:rFonts w:ascii="Arial" w:hAnsi="Arial"/>
        </w:rPr>
      </w:pPr>
    </w:p>
    <w:p w14:paraId="271F094F" w14:textId="77777777" w:rsidR="00941D9E" w:rsidRPr="00AB794B" w:rsidRDefault="00941D9E" w:rsidP="00941D9E">
      <w:pPr>
        <w:spacing w:line="240" w:lineRule="atLeast"/>
        <w:jc w:val="both"/>
        <w:rPr>
          <w:rFonts w:ascii="Arial" w:hAnsi="Arial"/>
        </w:rPr>
      </w:pPr>
    </w:p>
    <w:p w14:paraId="6CB4E474" w14:textId="77777777" w:rsidR="00941D9E" w:rsidRPr="00AB794B" w:rsidRDefault="00941D9E" w:rsidP="00941D9E">
      <w:pPr>
        <w:spacing w:line="240" w:lineRule="atLeast"/>
        <w:jc w:val="both"/>
        <w:rPr>
          <w:rFonts w:ascii="Arial" w:hAnsi="Arial"/>
        </w:rPr>
      </w:pPr>
    </w:p>
    <w:p w14:paraId="72AD1E4A" w14:textId="77777777" w:rsidR="00941D9E" w:rsidRPr="00AB794B" w:rsidRDefault="00941D9E" w:rsidP="00941D9E">
      <w:pPr>
        <w:spacing w:line="240" w:lineRule="atLeast"/>
        <w:jc w:val="both"/>
        <w:rPr>
          <w:rFonts w:ascii="Arial" w:hAnsi="Arial"/>
        </w:rPr>
      </w:pPr>
    </w:p>
    <w:p w14:paraId="766FE94D" w14:textId="77777777" w:rsidR="00941D9E" w:rsidRPr="00AB794B" w:rsidRDefault="00941D9E" w:rsidP="00941D9E">
      <w:pPr>
        <w:spacing w:line="240" w:lineRule="atLeast"/>
        <w:jc w:val="both"/>
        <w:rPr>
          <w:rFonts w:ascii="Arial" w:hAnsi="Arial"/>
        </w:rPr>
      </w:pPr>
    </w:p>
    <w:p w14:paraId="3E5628E2" w14:textId="77777777" w:rsidR="00941D9E" w:rsidRPr="00AB794B" w:rsidRDefault="00941D9E" w:rsidP="00941D9E">
      <w:pPr>
        <w:spacing w:line="240" w:lineRule="atLeast"/>
        <w:jc w:val="both"/>
        <w:rPr>
          <w:rFonts w:ascii="Arial" w:hAnsi="Arial"/>
        </w:rPr>
      </w:pPr>
    </w:p>
    <w:p w14:paraId="0A6B2DF6" w14:textId="77777777" w:rsidR="00941D9E" w:rsidRPr="00AB794B" w:rsidRDefault="00941D9E" w:rsidP="00941D9E">
      <w:pPr>
        <w:spacing w:line="240" w:lineRule="atLeast"/>
        <w:jc w:val="both"/>
        <w:rPr>
          <w:rFonts w:ascii="Arial" w:hAnsi="Arial"/>
        </w:rPr>
      </w:pPr>
    </w:p>
    <w:p w14:paraId="4CCEF143" w14:textId="77777777" w:rsidR="00941D9E" w:rsidRPr="00AB794B" w:rsidRDefault="00941D9E" w:rsidP="00941D9E">
      <w:pPr>
        <w:spacing w:line="240" w:lineRule="atLeast"/>
        <w:jc w:val="both"/>
        <w:rPr>
          <w:rFonts w:ascii="Arial" w:hAnsi="Arial"/>
        </w:rPr>
      </w:pPr>
    </w:p>
    <w:p w14:paraId="3A0A6857" w14:textId="77777777" w:rsidR="00941D9E" w:rsidRPr="00AB794B" w:rsidRDefault="00941D9E" w:rsidP="00941D9E">
      <w:pPr>
        <w:spacing w:line="240" w:lineRule="atLeast"/>
        <w:jc w:val="both"/>
        <w:rPr>
          <w:rFonts w:ascii="Arial" w:hAnsi="Arial"/>
        </w:rPr>
      </w:pPr>
    </w:p>
    <w:p w14:paraId="3C5192A5" w14:textId="77777777" w:rsidR="00941D9E" w:rsidRPr="00AB794B" w:rsidRDefault="00941D9E" w:rsidP="00941D9E">
      <w:pPr>
        <w:spacing w:line="240" w:lineRule="atLeast"/>
        <w:jc w:val="both"/>
        <w:rPr>
          <w:rFonts w:ascii="Arial" w:hAnsi="Arial"/>
        </w:rPr>
      </w:pPr>
    </w:p>
    <w:p w14:paraId="207390E5" w14:textId="77777777" w:rsidR="00941D9E" w:rsidRPr="00AB794B" w:rsidRDefault="00941D9E" w:rsidP="00941D9E">
      <w:pPr>
        <w:rPr>
          <w:rFonts w:ascii="Arial" w:hAnsi="Arial" w:cs="Arial"/>
          <w:b/>
          <w:sz w:val="56"/>
        </w:rPr>
      </w:pPr>
      <w:r w:rsidRPr="00AB794B">
        <w:rPr>
          <w:rFonts w:ascii="Arial" w:hAnsi="Arial" w:cs="Arial"/>
          <w:b/>
          <w:sz w:val="56"/>
        </w:rPr>
        <w:t>Informed Consent</w:t>
      </w:r>
    </w:p>
    <w:p w14:paraId="0C8A6993" w14:textId="77777777" w:rsidR="00941D9E" w:rsidRPr="00AB794B" w:rsidRDefault="00941D9E" w:rsidP="00941D9E">
      <w:pPr>
        <w:spacing w:line="240" w:lineRule="atLeast"/>
        <w:jc w:val="both"/>
        <w:rPr>
          <w:rFonts w:ascii="Arial" w:hAnsi="Arial"/>
        </w:rPr>
      </w:pPr>
      <w:r w:rsidRPr="00AB794B">
        <w:rPr>
          <w:rFonts w:ascii="Arial" w:hAnsi="Arial" w:cs="Arial"/>
          <w:b/>
          <w:sz w:val="28"/>
        </w:rPr>
        <w:t>Capsulotomy with Breast Implant Replacement Using Saline-Filled Implants</w:t>
      </w:r>
    </w:p>
    <w:p w14:paraId="3500F1B6" w14:textId="77777777" w:rsidR="00941D9E" w:rsidRPr="00AB794B" w:rsidRDefault="00941D9E" w:rsidP="00941D9E">
      <w:pPr>
        <w:spacing w:line="240" w:lineRule="atLeast"/>
        <w:jc w:val="both"/>
        <w:rPr>
          <w:rFonts w:ascii="Arial" w:hAnsi="Arial"/>
        </w:rPr>
      </w:pPr>
    </w:p>
    <w:p w14:paraId="0045ADA3" w14:textId="77777777" w:rsidR="00941D9E" w:rsidRPr="00AB794B" w:rsidRDefault="00941D9E" w:rsidP="00941D9E">
      <w:pPr>
        <w:spacing w:line="240" w:lineRule="atLeast"/>
        <w:jc w:val="both"/>
        <w:rPr>
          <w:rFonts w:ascii="Arial" w:hAnsi="Arial"/>
        </w:rPr>
      </w:pPr>
    </w:p>
    <w:p w14:paraId="0C22E384" w14:textId="77777777" w:rsidR="00941D9E" w:rsidRPr="00AB794B" w:rsidRDefault="00941D9E" w:rsidP="00941D9E">
      <w:pPr>
        <w:spacing w:line="240" w:lineRule="atLeast"/>
        <w:jc w:val="both"/>
        <w:rPr>
          <w:rFonts w:ascii="Arial" w:hAnsi="Arial"/>
        </w:rPr>
      </w:pPr>
    </w:p>
    <w:p w14:paraId="317EF341" w14:textId="77777777" w:rsidR="00941D9E" w:rsidRPr="00AB794B" w:rsidRDefault="00941D9E" w:rsidP="00941D9E">
      <w:pPr>
        <w:spacing w:line="240" w:lineRule="atLeast"/>
        <w:jc w:val="both"/>
        <w:rPr>
          <w:rFonts w:ascii="Arial" w:hAnsi="Arial"/>
        </w:rPr>
      </w:pPr>
    </w:p>
    <w:p w14:paraId="6E46E496" w14:textId="77777777" w:rsidR="00941D9E" w:rsidRPr="00AB794B" w:rsidRDefault="00941D9E" w:rsidP="00941D9E">
      <w:pPr>
        <w:spacing w:line="240" w:lineRule="atLeast"/>
        <w:jc w:val="both"/>
        <w:rPr>
          <w:rFonts w:ascii="Arial" w:hAnsi="Arial"/>
        </w:rPr>
      </w:pPr>
    </w:p>
    <w:p w14:paraId="30BC333C" w14:textId="77777777" w:rsidR="00941D9E" w:rsidRPr="00AB794B" w:rsidRDefault="00941D9E" w:rsidP="00941D9E">
      <w:pPr>
        <w:spacing w:line="240" w:lineRule="atLeast"/>
        <w:jc w:val="both"/>
        <w:rPr>
          <w:rFonts w:ascii="Arial" w:hAnsi="Arial"/>
        </w:rPr>
      </w:pPr>
    </w:p>
    <w:p w14:paraId="3F0653D9" w14:textId="77777777" w:rsidR="00941D9E" w:rsidRPr="00AB794B" w:rsidRDefault="00941D9E" w:rsidP="00941D9E">
      <w:pPr>
        <w:spacing w:line="240" w:lineRule="atLeast"/>
        <w:jc w:val="both"/>
        <w:rPr>
          <w:rFonts w:ascii="Arial" w:hAnsi="Arial"/>
        </w:rPr>
      </w:pPr>
    </w:p>
    <w:p w14:paraId="70CB7782" w14:textId="77777777" w:rsidR="00941D9E" w:rsidRPr="00AB794B" w:rsidRDefault="00941D9E" w:rsidP="00941D9E">
      <w:pPr>
        <w:spacing w:line="240" w:lineRule="atLeast"/>
        <w:jc w:val="both"/>
        <w:rPr>
          <w:rFonts w:ascii="Arial" w:hAnsi="Arial"/>
        </w:rPr>
      </w:pPr>
    </w:p>
    <w:p w14:paraId="48B4A199" w14:textId="77777777" w:rsidR="00941D9E" w:rsidRPr="00AB794B" w:rsidRDefault="00941D9E" w:rsidP="00941D9E">
      <w:pPr>
        <w:spacing w:line="240" w:lineRule="atLeast"/>
        <w:jc w:val="both"/>
        <w:rPr>
          <w:rFonts w:ascii="Arial" w:hAnsi="Arial"/>
        </w:rPr>
      </w:pPr>
    </w:p>
    <w:p w14:paraId="54A84FA9" w14:textId="77777777" w:rsidR="00941D9E" w:rsidRPr="00AB794B" w:rsidRDefault="00941D9E" w:rsidP="00941D9E">
      <w:pPr>
        <w:spacing w:line="240" w:lineRule="atLeast"/>
        <w:jc w:val="both"/>
        <w:rPr>
          <w:rFonts w:ascii="Arial" w:hAnsi="Arial"/>
        </w:rPr>
      </w:pPr>
    </w:p>
    <w:p w14:paraId="5804E182" w14:textId="77777777" w:rsidR="00941D9E" w:rsidRPr="00AB794B" w:rsidRDefault="00941D9E" w:rsidP="00941D9E">
      <w:pPr>
        <w:spacing w:line="240" w:lineRule="atLeast"/>
        <w:jc w:val="both"/>
        <w:rPr>
          <w:rFonts w:ascii="Arial" w:hAnsi="Arial"/>
        </w:rPr>
      </w:pPr>
    </w:p>
    <w:p w14:paraId="4E4C0D45" w14:textId="77777777" w:rsidR="00941D9E" w:rsidRPr="00AB794B" w:rsidRDefault="00941D9E" w:rsidP="00941D9E">
      <w:pPr>
        <w:spacing w:line="240" w:lineRule="atLeast"/>
        <w:jc w:val="both"/>
        <w:rPr>
          <w:rFonts w:ascii="Arial" w:hAnsi="Arial"/>
        </w:rPr>
      </w:pPr>
    </w:p>
    <w:p w14:paraId="56A5F020" w14:textId="77777777" w:rsidR="00EA5A69" w:rsidRPr="00AB794B" w:rsidRDefault="00EA5A69" w:rsidP="00941D9E">
      <w:pPr>
        <w:spacing w:line="240" w:lineRule="atLeast"/>
        <w:jc w:val="both"/>
        <w:rPr>
          <w:rFonts w:ascii="Arial" w:hAnsi="Arial"/>
        </w:rPr>
      </w:pPr>
    </w:p>
    <w:p w14:paraId="36F9D038" w14:textId="77777777" w:rsidR="00EA5A69" w:rsidRPr="00AB794B" w:rsidRDefault="00EA5A69" w:rsidP="00941D9E">
      <w:pPr>
        <w:spacing w:line="240" w:lineRule="atLeast"/>
        <w:jc w:val="both"/>
        <w:rPr>
          <w:rFonts w:ascii="Arial" w:hAnsi="Arial"/>
        </w:rPr>
      </w:pPr>
    </w:p>
    <w:p w14:paraId="28B5D0F5" w14:textId="77777777" w:rsidR="00EA5A69" w:rsidRPr="00AB794B" w:rsidRDefault="00EA5A69" w:rsidP="00941D9E">
      <w:pPr>
        <w:spacing w:line="240" w:lineRule="atLeast"/>
        <w:jc w:val="both"/>
        <w:rPr>
          <w:rFonts w:ascii="Arial" w:hAnsi="Arial"/>
        </w:rPr>
      </w:pPr>
    </w:p>
    <w:p w14:paraId="621E0DF6" w14:textId="77777777" w:rsidR="00EA5A69" w:rsidRPr="00AB794B" w:rsidRDefault="00EA5A69" w:rsidP="00941D9E">
      <w:pPr>
        <w:spacing w:line="240" w:lineRule="atLeast"/>
        <w:jc w:val="both"/>
        <w:rPr>
          <w:rFonts w:ascii="Arial" w:hAnsi="Arial"/>
        </w:rPr>
      </w:pPr>
    </w:p>
    <w:p w14:paraId="360A70BB" w14:textId="77777777" w:rsidR="00941D9E" w:rsidRPr="00AB794B" w:rsidRDefault="00941D9E" w:rsidP="00941D9E">
      <w:pPr>
        <w:spacing w:line="240" w:lineRule="atLeast"/>
        <w:jc w:val="both"/>
        <w:rPr>
          <w:rFonts w:ascii="Arial" w:hAnsi="Arial"/>
        </w:rPr>
      </w:pPr>
    </w:p>
    <w:p w14:paraId="49939205" w14:textId="77777777" w:rsidR="00941D9E" w:rsidRPr="00AB794B" w:rsidRDefault="00941D9E" w:rsidP="00941D9E">
      <w:pPr>
        <w:spacing w:line="240" w:lineRule="atLeast"/>
        <w:jc w:val="both"/>
        <w:rPr>
          <w:rFonts w:ascii="Arial" w:hAnsi="Arial"/>
        </w:rPr>
      </w:pPr>
    </w:p>
    <w:p w14:paraId="3D55ACB9" w14:textId="77777777" w:rsidR="00941D9E" w:rsidRPr="00AB794B" w:rsidRDefault="00941D9E" w:rsidP="00941D9E">
      <w:pPr>
        <w:spacing w:line="240" w:lineRule="atLeast"/>
        <w:jc w:val="both"/>
        <w:rPr>
          <w:rFonts w:ascii="Arial" w:hAnsi="Arial"/>
        </w:rPr>
      </w:pPr>
    </w:p>
    <w:p w14:paraId="3985208D" w14:textId="3C072EB8" w:rsidR="00941D9E" w:rsidRPr="00AB794B" w:rsidRDefault="00941D9E" w:rsidP="00941D9E">
      <w:pPr>
        <w:spacing w:line="240" w:lineRule="atLeast"/>
        <w:jc w:val="both"/>
        <w:rPr>
          <w:rFonts w:ascii="Arial" w:hAnsi="Arial"/>
        </w:rPr>
      </w:pPr>
    </w:p>
    <w:p w14:paraId="433E966B" w14:textId="77777777" w:rsidR="00941D9E" w:rsidRPr="00AB794B" w:rsidRDefault="0045329A" w:rsidP="00941D9E">
      <w:pPr>
        <w:spacing w:line="240" w:lineRule="atLeast"/>
        <w:jc w:val="both"/>
        <w:rPr>
          <w:rFonts w:ascii="Arial" w:hAnsi="Arial"/>
        </w:rPr>
      </w:pPr>
      <w:r w:rsidRPr="00B015B5">
        <w:rPr>
          <w:rFonts w:ascii="Arial" w:hAnsi="Arial"/>
          <w:noProof/>
        </w:rPr>
        <mc:AlternateContent>
          <mc:Choice Requires="wps">
            <w:drawing>
              <wp:anchor distT="4294967295" distB="4294967295" distL="114300" distR="114300" simplePos="0" relativeHeight="251658240" behindDoc="0" locked="0" layoutInCell="1" allowOverlap="1" wp14:anchorId="6CBC0BD5" wp14:editId="051EE916">
                <wp:simplePos x="0" y="0"/>
                <wp:positionH relativeFrom="column">
                  <wp:posOffset>0</wp:posOffset>
                </wp:positionH>
                <wp:positionV relativeFrom="paragraph">
                  <wp:posOffset>720724</wp:posOffset>
                </wp:positionV>
                <wp:extent cx="5943600" cy="0"/>
                <wp:effectExtent l="0" t="0" r="0" b="0"/>
                <wp:wrapTight wrapText="bothSides">
                  <wp:wrapPolygon edited="0">
                    <wp:start x="0" y="-1"/>
                    <wp:lineTo x="0" y="-1"/>
                    <wp:lineTo x="21600" y="-1"/>
                    <wp:lineTo x="21600" y="-1"/>
                    <wp:lineTo x="0" y="-1"/>
                  </wp:wrapPolygon>
                </wp:wrapTight>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2"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56.75pt" to="468pt,56.75pt" w14:anchorId="535FCE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">
                <v:shadow opacity="22938f" offset="0"/>
                <w10:wrap type="tight"/>
              </v:line>
            </w:pict>
          </mc:Fallback>
        </mc:AlternateContent>
      </w:r>
    </w:p>
    <w:p w14:paraId="531D4E80" w14:textId="77777777" w:rsidR="00941D9E" w:rsidRPr="00AB794B" w:rsidRDefault="00941D9E" w:rsidP="00941D9E">
      <w:pPr>
        <w:spacing w:line="240" w:lineRule="atLeast"/>
        <w:jc w:val="both"/>
        <w:rPr>
          <w:rFonts w:ascii="Arial" w:hAnsi="Arial"/>
        </w:rPr>
      </w:pPr>
    </w:p>
    <w:p w14:paraId="26597738" w14:textId="77777777" w:rsidR="00941D9E" w:rsidRPr="0080757E" w:rsidRDefault="00941D9E" w:rsidP="00941D9E">
      <w:pPr>
        <w:spacing w:line="240" w:lineRule="atLeast"/>
        <w:jc w:val="both"/>
        <w:rPr>
          <w:rFonts w:ascii="Arial" w:hAnsi="Arial"/>
        </w:rPr>
      </w:pPr>
    </w:p>
    <w:p w14:paraId="513F5657" w14:textId="77777777" w:rsidR="00941D9E" w:rsidRPr="000B0FA8" w:rsidRDefault="00941D9E" w:rsidP="00941D9E">
      <w:pPr>
        <w:spacing w:line="240" w:lineRule="atLeast"/>
        <w:jc w:val="both"/>
        <w:rPr>
          <w:rFonts w:ascii="Arial" w:hAnsi="Arial"/>
        </w:rPr>
      </w:pPr>
    </w:p>
    <w:p w14:paraId="39DEE097" w14:textId="77777777" w:rsidR="00E7291D" w:rsidRDefault="00E7291D" w:rsidP="00941D9E">
      <w:pPr>
        <w:jc w:val="both"/>
        <w:rPr>
          <w:rFonts w:ascii="Arial" w:hAnsi="Arial"/>
          <w:sz w:val="14"/>
        </w:rPr>
      </w:pPr>
    </w:p>
    <w:p w14:paraId="044D0E9F" w14:textId="48A70C25" w:rsidR="00941D9E" w:rsidRPr="00AB794B" w:rsidRDefault="00941D9E" w:rsidP="00E2524A">
      <w:pPr>
        <w:jc w:val="both"/>
        <w:rPr>
          <w:rFonts w:ascii="Arial" w:hAnsi="Arial"/>
          <w:sz w:val="14"/>
        </w:rPr>
        <w:sectPr w:rsidR="00941D9E" w:rsidRPr="00AB794B">
          <w:headerReference w:type="default" r:id="rId8"/>
          <w:footerReference w:type="default" r:id="rId9"/>
          <w:pgSz w:w="12240" w:h="15840"/>
          <w:pgMar w:top="720" w:right="1440" w:bottom="720" w:left="1440" w:header="720" w:footer="720" w:gutter="0"/>
          <w:cols w:space="720"/>
          <w:titlePg/>
          <w:docGrid w:linePitch="360"/>
        </w:sectPr>
      </w:pPr>
      <w:r w:rsidRPr="00AB794B">
        <w:rPr>
          <w:rFonts w:ascii="Arial" w:hAnsi="Arial"/>
          <w:sz w:val="14"/>
        </w:rPr>
        <w:t>©201</w:t>
      </w:r>
      <w:r w:rsidR="0000026E" w:rsidRPr="00AB794B">
        <w:rPr>
          <w:rFonts w:ascii="Arial" w:hAnsi="Arial"/>
          <w:sz w:val="14"/>
        </w:rPr>
        <w:t>6</w:t>
      </w:r>
      <w:r w:rsidRPr="00AB794B">
        <w:rPr>
          <w:rFonts w:ascii="Arial" w:hAnsi="Arial"/>
          <w:sz w:val="14"/>
        </w:rPr>
        <w:t xml:space="preserve"> American Society of Plastic Surgeons</w:t>
      </w:r>
      <w:r w:rsidRPr="00AB794B">
        <w:rPr>
          <w:rFonts w:ascii="Arial" w:hAnsi="Arial"/>
          <w:sz w:val="14"/>
          <w:vertAlign w:val="superscript"/>
        </w:rPr>
        <w:t>®</w:t>
      </w:r>
      <w:r w:rsidRPr="00AB794B">
        <w:rPr>
          <w:rFonts w:ascii="Arial" w:hAnsi="Arial"/>
          <w:sz w:val="14"/>
        </w:rPr>
        <w:t>.</w:t>
      </w:r>
      <w:r w:rsidR="00CD5A54" w:rsidRPr="00AB794B">
        <w:rPr>
          <w:rFonts w:ascii="Arial" w:hAnsi="Arial"/>
          <w:sz w:val="14"/>
        </w:rPr>
        <w:t xml:space="preserve"> </w:t>
      </w:r>
      <w:r w:rsidRPr="00AB794B">
        <w:rPr>
          <w:rFonts w:ascii="Arial" w:hAnsi="Arial" w:cs="Arial"/>
          <w:sz w:val="14"/>
        </w:rPr>
        <w:t xml:space="preserve">Purchasers of </w:t>
      </w:r>
      <w:r w:rsidRPr="00AB794B">
        <w:rPr>
          <w:rFonts w:ascii="Arial" w:hAnsi="Arial" w:cs="Arial"/>
          <w:color w:val="000000"/>
          <w:sz w:val="14"/>
        </w:rPr>
        <w:t xml:space="preserve">the </w:t>
      </w:r>
      <w:r w:rsidRPr="00AB794B">
        <w:rPr>
          <w:rFonts w:ascii="Arial" w:hAnsi="Arial" w:cs="Arial"/>
          <w:i/>
          <w:color w:val="000000"/>
          <w:sz w:val="14"/>
        </w:rPr>
        <w:t>Informed Consent Resource</w:t>
      </w:r>
      <w:r w:rsidR="0045329A" w:rsidRPr="00AB794B">
        <w:rPr>
          <w:rFonts w:ascii="Arial" w:hAnsi="Arial" w:cs="Arial"/>
          <w:color w:val="000000"/>
          <w:sz w:val="14"/>
        </w:rPr>
        <w:t xml:space="preserve"> </w:t>
      </w:r>
      <w:r w:rsidRPr="00AB794B">
        <w:rPr>
          <w:rFonts w:ascii="Arial" w:hAnsi="Arial" w:cs="Arial"/>
          <w:sz w:val="14"/>
        </w:rPr>
        <w:t xml:space="preserve">are given a limited license to modify documents contained herein and reproduce the modified version for use in the Purchaser's own practice only. All other rights are reserved by </w:t>
      </w:r>
      <w:r w:rsidR="009069EE" w:rsidRPr="00AB794B">
        <w:rPr>
          <w:rFonts w:ascii="Arial" w:hAnsi="Arial" w:cs="Arial"/>
          <w:sz w:val="14"/>
        </w:rPr>
        <w:t xml:space="preserve">the </w:t>
      </w:r>
      <w:r w:rsidRPr="00AB794B">
        <w:rPr>
          <w:rFonts w:ascii="Arial" w:hAnsi="Arial" w:cs="Arial"/>
          <w:sz w:val="14"/>
        </w:rPr>
        <w:t>American Society of Plastic Surgeons</w:t>
      </w:r>
      <w:r w:rsidR="003B1E28" w:rsidRPr="00AB794B">
        <w:rPr>
          <w:rFonts w:ascii="Arial" w:hAnsi="Arial"/>
          <w:sz w:val="14"/>
          <w:vertAlign w:val="superscript"/>
        </w:rPr>
        <w:t>®</w:t>
      </w:r>
      <w:r w:rsidRPr="00AB794B">
        <w:rPr>
          <w:rFonts w:ascii="Arial" w:hAnsi="Arial" w:cs="Arial"/>
          <w:sz w:val="14"/>
        </w:rPr>
        <w:t xml:space="preserve">. Purchasers may not sell or allow any other party to use any version of the </w:t>
      </w:r>
      <w:r w:rsidRPr="00AB794B">
        <w:rPr>
          <w:rFonts w:ascii="Arial" w:hAnsi="Arial" w:cs="Arial"/>
          <w:i/>
          <w:color w:val="000000"/>
          <w:sz w:val="14"/>
        </w:rPr>
        <w:t>Informed Consent Resource</w:t>
      </w:r>
      <w:r w:rsidRPr="00AB794B">
        <w:rPr>
          <w:rFonts w:ascii="Arial" w:hAnsi="Arial" w:cs="Arial"/>
          <w:i/>
          <w:sz w:val="14"/>
        </w:rPr>
        <w:t>,</w:t>
      </w:r>
      <w:r w:rsidRPr="00AB794B">
        <w:rPr>
          <w:rFonts w:ascii="Arial" w:hAnsi="Arial" w:cs="Arial"/>
          <w:sz w:val="14"/>
        </w:rPr>
        <w:t xml:space="preserve"> any of the documents contained herein</w:t>
      </w:r>
      <w:r w:rsidRPr="00AB794B">
        <w:rPr>
          <w:rFonts w:ascii="Arial" w:hAnsi="Arial"/>
          <w:sz w:val="14"/>
        </w:rPr>
        <w:t xml:space="preserve"> or any modified version of such documents.</w:t>
      </w:r>
    </w:p>
    <w:p w14:paraId="1B36A33C" w14:textId="77777777" w:rsidR="00941D9E" w:rsidRPr="00AB794B" w:rsidRDefault="00941D9E" w:rsidP="00941D9E">
      <w:pPr>
        <w:widowControl w:val="0"/>
        <w:autoSpaceDE w:val="0"/>
        <w:autoSpaceDN w:val="0"/>
        <w:adjustRightInd w:val="0"/>
        <w:jc w:val="both"/>
        <w:rPr>
          <w:rFonts w:ascii="Arial" w:hAnsi="Arial" w:cs="Arial"/>
          <w:sz w:val="18"/>
          <w:szCs w:val="20"/>
          <w:u w:val="single"/>
        </w:rPr>
      </w:pPr>
      <w:r w:rsidRPr="00AB794B">
        <w:rPr>
          <w:rFonts w:ascii="Arial" w:hAnsi="Arial" w:cs="Arial"/>
          <w:b/>
          <w:bCs/>
          <w:sz w:val="22"/>
          <w:u w:val="single"/>
        </w:rPr>
        <w:lastRenderedPageBreak/>
        <w:t>INSTRUCTIONS</w:t>
      </w:r>
    </w:p>
    <w:p w14:paraId="1A20F47D" w14:textId="11723F7C" w:rsidR="00941D9E" w:rsidRPr="00AB794B" w:rsidRDefault="00941D9E" w:rsidP="00941D9E">
      <w:pPr>
        <w:widowControl w:val="0"/>
        <w:autoSpaceDE w:val="0"/>
        <w:autoSpaceDN w:val="0"/>
        <w:adjustRightInd w:val="0"/>
        <w:jc w:val="both"/>
        <w:rPr>
          <w:rFonts w:ascii="Arial" w:hAnsi="Arial" w:cs="Arial"/>
          <w:sz w:val="20"/>
          <w:szCs w:val="20"/>
        </w:rPr>
      </w:pPr>
      <w:r w:rsidRPr="00AB794B">
        <w:rPr>
          <w:rFonts w:ascii="Arial" w:hAnsi="Arial" w:cs="Arial"/>
          <w:sz w:val="20"/>
          <w:szCs w:val="20"/>
        </w:rPr>
        <w:t>This is an informed</w:t>
      </w:r>
      <w:r w:rsidR="00ED6730" w:rsidRPr="00AB794B">
        <w:rPr>
          <w:rFonts w:ascii="Arial" w:hAnsi="Arial" w:cs="Arial"/>
          <w:sz w:val="20"/>
          <w:szCs w:val="20"/>
        </w:rPr>
        <w:t xml:space="preserve"> </w:t>
      </w:r>
      <w:r w:rsidRPr="00AB794B">
        <w:rPr>
          <w:rFonts w:ascii="Arial" w:hAnsi="Arial" w:cs="Arial"/>
          <w:sz w:val="20"/>
          <w:szCs w:val="20"/>
        </w:rPr>
        <w:t>consent document that has been prepared to help inform you about capsulotomy and breast implant replacement using saline-filled implants, its risks, as well as alternative treatment(s).</w:t>
      </w:r>
    </w:p>
    <w:p w14:paraId="7D502205" w14:textId="77777777" w:rsidR="00941D9E" w:rsidRPr="00AB794B" w:rsidRDefault="00941D9E" w:rsidP="00941D9E">
      <w:pPr>
        <w:widowControl w:val="0"/>
        <w:autoSpaceDE w:val="0"/>
        <w:autoSpaceDN w:val="0"/>
        <w:adjustRightInd w:val="0"/>
        <w:jc w:val="both"/>
        <w:rPr>
          <w:rFonts w:ascii="Arial" w:hAnsi="Arial" w:cs="Arial"/>
          <w:sz w:val="20"/>
          <w:szCs w:val="20"/>
        </w:rPr>
      </w:pPr>
    </w:p>
    <w:p w14:paraId="06360604" w14:textId="66FA2F31" w:rsidR="00941D9E" w:rsidRPr="00AB794B" w:rsidRDefault="00941D9E" w:rsidP="00941D9E">
      <w:pPr>
        <w:jc w:val="both"/>
        <w:rPr>
          <w:rFonts w:ascii="Arial" w:hAnsi="Arial" w:cs="Arial"/>
          <w:sz w:val="20"/>
          <w:szCs w:val="20"/>
        </w:rPr>
      </w:pPr>
      <w:r w:rsidRPr="00AB794B">
        <w:rPr>
          <w:rFonts w:ascii="Arial" w:hAnsi="Arial" w:cs="Arial"/>
          <w:sz w:val="20"/>
          <w:szCs w:val="20"/>
        </w:rPr>
        <w:t>It is important that you read this information carefully and completely. Please initial each page, indicating that you have read the page</w:t>
      </w:r>
      <w:r w:rsidR="00ED6730" w:rsidRPr="00AB794B">
        <w:rPr>
          <w:rFonts w:ascii="Arial" w:hAnsi="Arial" w:cs="Arial"/>
          <w:sz w:val="20"/>
          <w:szCs w:val="20"/>
        </w:rPr>
        <w:t>,</w:t>
      </w:r>
      <w:r w:rsidRPr="00AB794B">
        <w:rPr>
          <w:rFonts w:ascii="Arial" w:hAnsi="Arial" w:cs="Arial"/>
          <w:sz w:val="20"/>
          <w:szCs w:val="20"/>
        </w:rPr>
        <w:t xml:space="preserve"> and sign the consent for surgery as proposed by your plastic surgeon and agreed upon by you.</w:t>
      </w:r>
    </w:p>
    <w:p w14:paraId="61918604" w14:textId="77777777" w:rsidR="00941D9E" w:rsidRPr="00AB794B" w:rsidRDefault="00941D9E" w:rsidP="00941D9E">
      <w:pPr>
        <w:widowControl w:val="0"/>
        <w:autoSpaceDE w:val="0"/>
        <w:autoSpaceDN w:val="0"/>
        <w:adjustRightInd w:val="0"/>
        <w:jc w:val="both"/>
        <w:rPr>
          <w:rFonts w:ascii="Arial" w:hAnsi="Arial" w:cs="Arial"/>
          <w:sz w:val="20"/>
          <w:szCs w:val="20"/>
        </w:rPr>
      </w:pPr>
    </w:p>
    <w:p w14:paraId="26CF3AFF" w14:textId="77777777" w:rsidR="00941D9E" w:rsidRPr="00AB794B" w:rsidRDefault="00941D9E" w:rsidP="00941D9E">
      <w:pPr>
        <w:widowControl w:val="0"/>
        <w:autoSpaceDE w:val="0"/>
        <w:autoSpaceDN w:val="0"/>
        <w:adjustRightInd w:val="0"/>
        <w:jc w:val="both"/>
        <w:rPr>
          <w:rFonts w:ascii="Arial" w:hAnsi="Arial" w:cs="Arial"/>
          <w:sz w:val="18"/>
          <w:szCs w:val="20"/>
          <w:u w:val="single"/>
        </w:rPr>
      </w:pPr>
      <w:r w:rsidRPr="00AB794B">
        <w:rPr>
          <w:rFonts w:ascii="Arial" w:hAnsi="Arial" w:cs="Arial"/>
          <w:b/>
          <w:bCs/>
          <w:sz w:val="22"/>
          <w:u w:val="single"/>
        </w:rPr>
        <w:t>GENERAL INFORMATION</w:t>
      </w:r>
    </w:p>
    <w:p w14:paraId="7716FF8E" w14:textId="14D6EBBB" w:rsidR="00941D9E" w:rsidRPr="00AB794B" w:rsidRDefault="00941D9E" w:rsidP="00941D9E">
      <w:pPr>
        <w:tabs>
          <w:tab w:val="left" w:pos="-720"/>
        </w:tabs>
        <w:suppressAutoHyphens/>
        <w:jc w:val="both"/>
        <w:rPr>
          <w:rFonts w:ascii="Arial" w:hAnsi="Arial" w:cs="Arial"/>
          <w:spacing w:val="-2"/>
          <w:sz w:val="20"/>
          <w:szCs w:val="20"/>
        </w:rPr>
      </w:pPr>
      <w:r w:rsidRPr="00AB794B">
        <w:rPr>
          <w:rFonts w:ascii="Arial" w:hAnsi="Arial" w:cs="Arial"/>
          <w:spacing w:val="-2"/>
          <w:sz w:val="20"/>
          <w:szCs w:val="20"/>
        </w:rPr>
        <w:t xml:space="preserve">Capsulotomy is a surgical operation performed to treat </w:t>
      </w:r>
      <w:r w:rsidR="00E324F8" w:rsidRPr="00AB794B">
        <w:rPr>
          <w:rFonts w:ascii="Arial" w:hAnsi="Arial" w:cs="Arial"/>
          <w:spacing w:val="-2"/>
          <w:sz w:val="20"/>
          <w:szCs w:val="20"/>
        </w:rPr>
        <w:t xml:space="preserve">the </w:t>
      </w:r>
      <w:r w:rsidRPr="00AB794B">
        <w:rPr>
          <w:rFonts w:ascii="Arial" w:hAnsi="Arial" w:cs="Arial"/>
          <w:spacing w:val="-2"/>
          <w:sz w:val="20"/>
          <w:szCs w:val="20"/>
        </w:rPr>
        <w:t xml:space="preserve">scarring </w:t>
      </w:r>
      <w:r w:rsidR="00ED6730" w:rsidRPr="00AB794B">
        <w:rPr>
          <w:rFonts w:ascii="Arial" w:hAnsi="Arial" w:cs="Arial"/>
          <w:spacing w:val="-2"/>
          <w:sz w:val="20"/>
          <w:szCs w:val="20"/>
        </w:rPr>
        <w:t xml:space="preserve">that </w:t>
      </w:r>
      <w:r w:rsidRPr="00AB794B">
        <w:rPr>
          <w:rFonts w:ascii="Arial" w:hAnsi="Arial" w:cs="Arial"/>
          <w:spacing w:val="-2"/>
          <w:sz w:val="20"/>
          <w:szCs w:val="20"/>
        </w:rPr>
        <w:t>occurs around breast implants or to revise the shape of the pocket where the implant is placed</w:t>
      </w:r>
      <w:r w:rsidR="00ED6730" w:rsidRPr="00AB794B">
        <w:rPr>
          <w:rFonts w:ascii="Arial" w:hAnsi="Arial" w:cs="Arial"/>
          <w:spacing w:val="-2"/>
          <w:sz w:val="20"/>
          <w:szCs w:val="20"/>
        </w:rPr>
        <w:t xml:space="preserve">. </w:t>
      </w:r>
      <w:r w:rsidRPr="00AB794B">
        <w:rPr>
          <w:rFonts w:ascii="Arial" w:hAnsi="Arial" w:cs="Arial"/>
          <w:spacing w:val="-2"/>
          <w:sz w:val="20"/>
          <w:szCs w:val="20"/>
        </w:rPr>
        <w:t xml:space="preserve">This usually involves surgical cutting of </w:t>
      </w:r>
      <w:r w:rsidR="00E324F8" w:rsidRPr="00AB794B">
        <w:rPr>
          <w:rFonts w:ascii="Arial" w:hAnsi="Arial" w:cs="Arial"/>
          <w:spacing w:val="-2"/>
          <w:sz w:val="20"/>
          <w:szCs w:val="20"/>
        </w:rPr>
        <w:t xml:space="preserve">the </w:t>
      </w:r>
      <w:r w:rsidRPr="00AB794B">
        <w:rPr>
          <w:rFonts w:ascii="Arial" w:hAnsi="Arial" w:cs="Arial"/>
          <w:spacing w:val="-2"/>
          <w:sz w:val="20"/>
          <w:szCs w:val="20"/>
        </w:rPr>
        <w:t xml:space="preserve">scar tissue that forms around a breast implant and the possible placement of a new breast implant(s).  </w:t>
      </w:r>
    </w:p>
    <w:p w14:paraId="4856F042" w14:textId="77777777" w:rsidR="00941D9E" w:rsidRPr="00AB794B" w:rsidRDefault="00941D9E" w:rsidP="00941D9E">
      <w:pPr>
        <w:tabs>
          <w:tab w:val="left" w:pos="0"/>
        </w:tabs>
        <w:jc w:val="both"/>
        <w:rPr>
          <w:rFonts w:ascii="Arial" w:hAnsi="Arial" w:cs="Arial"/>
          <w:spacing w:val="-2"/>
          <w:sz w:val="20"/>
          <w:szCs w:val="20"/>
        </w:rPr>
      </w:pPr>
    </w:p>
    <w:p w14:paraId="4A4BEF9D" w14:textId="4B772FDE" w:rsidR="00941D9E" w:rsidRPr="00AB794B" w:rsidRDefault="00941D9E" w:rsidP="00941D9E">
      <w:pPr>
        <w:tabs>
          <w:tab w:val="left" w:pos="0"/>
        </w:tabs>
        <w:jc w:val="both"/>
        <w:rPr>
          <w:rFonts w:ascii="Arial" w:hAnsi="Arial" w:cs="Arial"/>
          <w:sz w:val="20"/>
          <w:szCs w:val="20"/>
        </w:rPr>
      </w:pPr>
      <w:r w:rsidRPr="00AB794B">
        <w:rPr>
          <w:rFonts w:ascii="Arial" w:hAnsi="Arial" w:cs="Arial"/>
          <w:sz w:val="20"/>
          <w:szCs w:val="20"/>
        </w:rPr>
        <w:t>Scar tissue, which forms internally around a breast implant, can tighten and make the breast round, firm, and possibly painful</w:t>
      </w:r>
      <w:r w:rsidR="00ED6730" w:rsidRPr="00AB794B">
        <w:rPr>
          <w:rFonts w:ascii="Arial" w:hAnsi="Arial" w:cs="Arial"/>
          <w:sz w:val="20"/>
          <w:szCs w:val="20"/>
        </w:rPr>
        <w:t xml:space="preserve">. </w:t>
      </w:r>
      <w:r w:rsidRPr="00AB794B">
        <w:rPr>
          <w:rFonts w:ascii="Arial" w:hAnsi="Arial" w:cs="Arial"/>
          <w:sz w:val="20"/>
          <w:szCs w:val="20"/>
        </w:rPr>
        <w:t>Excessive firmness of the breasts can occur soon after the original surgery or years later</w:t>
      </w:r>
      <w:r w:rsidR="00ED6730" w:rsidRPr="00AB794B">
        <w:rPr>
          <w:rFonts w:ascii="Arial" w:hAnsi="Arial" w:cs="Arial"/>
          <w:sz w:val="20"/>
          <w:szCs w:val="20"/>
        </w:rPr>
        <w:t xml:space="preserve">. </w:t>
      </w:r>
      <w:r w:rsidRPr="00AB794B">
        <w:rPr>
          <w:rFonts w:ascii="Arial" w:hAnsi="Arial" w:cs="Arial"/>
          <w:sz w:val="20"/>
          <w:szCs w:val="20"/>
        </w:rPr>
        <w:t>The incidence of symptomatic capsular contracture can be expected to increase over time</w:t>
      </w:r>
      <w:r w:rsidR="00ED6730" w:rsidRPr="00AB794B">
        <w:rPr>
          <w:rFonts w:ascii="Arial" w:hAnsi="Arial" w:cs="Arial"/>
          <w:sz w:val="20"/>
          <w:szCs w:val="20"/>
        </w:rPr>
        <w:t xml:space="preserve">. </w:t>
      </w:r>
      <w:r w:rsidRPr="00AB794B">
        <w:rPr>
          <w:rFonts w:ascii="Arial" w:hAnsi="Arial" w:cs="Arial"/>
          <w:sz w:val="20"/>
          <w:szCs w:val="20"/>
        </w:rPr>
        <w:t>Capsular contracture may occur on one side, both sides</w:t>
      </w:r>
      <w:r w:rsidR="00E324F8" w:rsidRPr="00AB794B">
        <w:rPr>
          <w:rFonts w:ascii="Arial" w:hAnsi="Arial" w:cs="Arial"/>
          <w:sz w:val="20"/>
          <w:szCs w:val="20"/>
        </w:rPr>
        <w:t>,</w:t>
      </w:r>
      <w:r w:rsidRPr="00AB794B">
        <w:rPr>
          <w:rFonts w:ascii="Arial" w:hAnsi="Arial" w:cs="Arial"/>
          <w:sz w:val="20"/>
          <w:szCs w:val="20"/>
        </w:rPr>
        <w:t xml:space="preserve"> or not at all</w:t>
      </w:r>
      <w:r w:rsidR="00ED6730" w:rsidRPr="00AB794B">
        <w:rPr>
          <w:rFonts w:ascii="Arial" w:hAnsi="Arial" w:cs="Arial"/>
          <w:sz w:val="20"/>
          <w:szCs w:val="20"/>
        </w:rPr>
        <w:t xml:space="preserve">. </w:t>
      </w:r>
      <w:r w:rsidRPr="00AB794B">
        <w:rPr>
          <w:rFonts w:ascii="Arial" w:hAnsi="Arial" w:cs="Arial"/>
          <w:sz w:val="20"/>
          <w:szCs w:val="20"/>
        </w:rPr>
        <w:t>Treatment for capsular contracture may require surgery, implant replacement, or implant removal</w:t>
      </w:r>
      <w:r w:rsidR="00ED6730" w:rsidRPr="00AB794B">
        <w:rPr>
          <w:rFonts w:ascii="Arial" w:hAnsi="Arial" w:cs="Arial"/>
          <w:sz w:val="20"/>
          <w:szCs w:val="20"/>
        </w:rPr>
        <w:t xml:space="preserve">. </w:t>
      </w:r>
      <w:r w:rsidRPr="00AB794B">
        <w:rPr>
          <w:rFonts w:ascii="Arial" w:hAnsi="Arial" w:cs="Arial"/>
          <w:sz w:val="20"/>
          <w:szCs w:val="20"/>
        </w:rPr>
        <w:t>Patients may elect to increase or decrease the size of their breast implants.</w:t>
      </w:r>
      <w:r w:rsidRPr="00AB794B">
        <w:rPr>
          <w:rFonts w:ascii="Arial" w:hAnsi="Arial" w:cs="Arial"/>
          <w:color w:val="000000"/>
          <w:sz w:val="20"/>
          <w:szCs w:val="20"/>
        </w:rPr>
        <w:t xml:space="preserve"> Calcification can occur within the scar tissue that surrounds breast implants</w:t>
      </w:r>
      <w:r w:rsidR="00ED6730" w:rsidRPr="00AB794B">
        <w:rPr>
          <w:rFonts w:ascii="Arial" w:hAnsi="Arial" w:cs="Arial"/>
          <w:color w:val="000000"/>
          <w:sz w:val="20"/>
          <w:szCs w:val="20"/>
        </w:rPr>
        <w:t xml:space="preserve">. </w:t>
      </w:r>
      <w:r w:rsidRPr="00AB794B">
        <w:rPr>
          <w:rFonts w:ascii="Arial" w:hAnsi="Arial" w:cs="Arial"/>
          <w:color w:val="000000"/>
          <w:sz w:val="20"/>
          <w:szCs w:val="20"/>
        </w:rPr>
        <w:t>If this occurs, removal of the capsule may be recommended</w:t>
      </w:r>
      <w:r w:rsidR="009A7E55" w:rsidRPr="00AB794B">
        <w:rPr>
          <w:rFonts w:ascii="Arial" w:hAnsi="Arial" w:cs="Arial"/>
          <w:color w:val="000000"/>
          <w:sz w:val="20"/>
          <w:szCs w:val="20"/>
        </w:rPr>
        <w:t xml:space="preserve">. </w:t>
      </w:r>
      <w:r w:rsidR="009A7E55" w:rsidRPr="00AB794B">
        <w:rPr>
          <w:rFonts w:ascii="Segoe UI" w:eastAsia="Segoe UI" w:hAnsi="Segoe UI"/>
          <w:bCs/>
          <w:iCs/>
          <w:smallCaps/>
          <w:strike/>
          <w:snapToGrid w:val="0"/>
          <w:vanish/>
          <w:webHidden/>
          <w:color w:val="690061"/>
          <w:spacing w:val="62"/>
          <w:w w:val="31759"/>
          <w:kern w:val="49092"/>
          <w:position w:val="60"/>
          <w:sz w:val="65535"/>
          <w:szCs w:val="2118"/>
          <w:u w:color="28B33C"/>
          <w:bdr w:val="snowflakeFancy" w:sz="0" w:space="0" w:color="3C003A" w:shadow="1" w:frame="1"/>
          <w:shd w:val="clear" w:color="C862FE" w:fill="080200"/>
          <w:vertAlign w:val="subscript"/>
          <w:em w:val="comma"/>
          <w:specVanish/>
        </w:rPr>
        <w:t>capsulotomy</w:t>
      </w:r>
      <w:r w:rsidRPr="00AB794B">
        <w:rPr>
          <w:rFonts w:ascii="Arial" w:hAnsi="Arial" w:cs="Arial"/>
          <w:color w:val="000000"/>
          <w:sz w:val="20"/>
          <w:szCs w:val="20"/>
        </w:rPr>
        <w:t xml:space="preserve">  </w:t>
      </w:r>
    </w:p>
    <w:p w14:paraId="5E34397E" w14:textId="77777777" w:rsidR="00941D9E" w:rsidRPr="00AB794B" w:rsidRDefault="00941D9E" w:rsidP="00941D9E">
      <w:pPr>
        <w:tabs>
          <w:tab w:val="left" w:pos="0"/>
        </w:tabs>
        <w:jc w:val="both"/>
        <w:rPr>
          <w:rFonts w:ascii="Arial" w:hAnsi="Arial" w:cs="Arial"/>
          <w:sz w:val="20"/>
          <w:szCs w:val="20"/>
        </w:rPr>
      </w:pPr>
    </w:p>
    <w:p w14:paraId="148E805A" w14:textId="4BF2865D" w:rsidR="00941D9E" w:rsidRPr="00AB794B" w:rsidRDefault="00941D9E" w:rsidP="00941D9E">
      <w:pPr>
        <w:tabs>
          <w:tab w:val="left" w:pos="-720"/>
        </w:tabs>
        <w:suppressAutoHyphens/>
        <w:jc w:val="both"/>
        <w:rPr>
          <w:rFonts w:ascii="Arial" w:hAnsi="Arial" w:cs="Arial"/>
          <w:spacing w:val="-2"/>
          <w:sz w:val="20"/>
          <w:szCs w:val="20"/>
        </w:rPr>
      </w:pPr>
      <w:r w:rsidRPr="00AB794B">
        <w:rPr>
          <w:rFonts w:ascii="Arial" w:hAnsi="Arial" w:cs="Arial"/>
          <w:spacing w:val="-2"/>
          <w:sz w:val="20"/>
          <w:szCs w:val="20"/>
        </w:rPr>
        <w:t xml:space="preserve">Individuals with old, </w:t>
      </w:r>
      <w:r w:rsidR="00ED6730" w:rsidRPr="00AB794B">
        <w:rPr>
          <w:rFonts w:ascii="Arial" w:hAnsi="Arial" w:cs="Arial"/>
          <w:spacing w:val="-2"/>
          <w:sz w:val="20"/>
          <w:szCs w:val="20"/>
        </w:rPr>
        <w:t>damaged,</w:t>
      </w:r>
      <w:r w:rsidRPr="00AB794B">
        <w:rPr>
          <w:rFonts w:ascii="Arial" w:hAnsi="Arial" w:cs="Arial"/>
          <w:spacing w:val="-2"/>
          <w:sz w:val="20"/>
          <w:szCs w:val="20"/>
        </w:rPr>
        <w:t xml:space="preserve"> or broken implants may consider capsulotomy surgery and breast implant exchange as a way to maintain the long-term results from their original surgery, whether for cosmetic or reconstructive purposes</w:t>
      </w:r>
      <w:r w:rsidR="00ED6730" w:rsidRPr="00AB794B">
        <w:rPr>
          <w:rFonts w:ascii="Arial" w:hAnsi="Arial" w:cs="Arial"/>
          <w:spacing w:val="-2"/>
          <w:sz w:val="20"/>
          <w:szCs w:val="20"/>
        </w:rPr>
        <w:t xml:space="preserve">. </w:t>
      </w:r>
      <w:r w:rsidRPr="00AB794B">
        <w:rPr>
          <w:rFonts w:ascii="Arial" w:hAnsi="Arial" w:cs="Arial"/>
          <w:spacing w:val="-2"/>
          <w:sz w:val="20"/>
          <w:szCs w:val="20"/>
        </w:rPr>
        <w:t>You may be advised by your surgeon to consider replacing your breast implants with new ones, irrespective of how long you have had them</w:t>
      </w:r>
      <w:r w:rsidR="00ED6730" w:rsidRPr="00AB794B">
        <w:rPr>
          <w:rFonts w:ascii="Arial" w:hAnsi="Arial" w:cs="Arial"/>
          <w:spacing w:val="-2"/>
          <w:sz w:val="20"/>
          <w:szCs w:val="20"/>
        </w:rPr>
        <w:t xml:space="preserve">. </w:t>
      </w:r>
      <w:r w:rsidRPr="00AB794B">
        <w:rPr>
          <w:rFonts w:ascii="Arial" w:hAnsi="Arial" w:cs="Arial"/>
          <w:spacing w:val="-2"/>
          <w:sz w:val="20"/>
          <w:szCs w:val="20"/>
        </w:rPr>
        <w:t>In some situations, you may be advised to consider new breast implants with a textured outer surface or to consider saline-filled implants</w:t>
      </w:r>
      <w:r w:rsidR="00ED6730" w:rsidRPr="00AB794B">
        <w:rPr>
          <w:rFonts w:ascii="Arial" w:hAnsi="Arial" w:cs="Arial"/>
          <w:spacing w:val="-2"/>
          <w:sz w:val="20"/>
          <w:szCs w:val="20"/>
        </w:rPr>
        <w:t xml:space="preserve">. </w:t>
      </w:r>
      <w:r w:rsidRPr="00AB794B">
        <w:rPr>
          <w:rFonts w:ascii="Arial" w:hAnsi="Arial" w:cs="Arial"/>
          <w:spacing w:val="-2"/>
          <w:sz w:val="20"/>
          <w:szCs w:val="20"/>
        </w:rPr>
        <w:t>Patients undergoing capsulotomy surgery and breast implant exchange must consider the possibility of future revisionary surgery</w:t>
      </w:r>
      <w:r w:rsidR="00ED6730" w:rsidRPr="00AB794B">
        <w:rPr>
          <w:rFonts w:ascii="Arial" w:hAnsi="Arial" w:cs="Arial"/>
          <w:spacing w:val="-2"/>
          <w:sz w:val="20"/>
          <w:szCs w:val="20"/>
        </w:rPr>
        <w:t xml:space="preserve">. </w:t>
      </w:r>
      <w:r w:rsidRPr="00AB794B">
        <w:rPr>
          <w:rFonts w:ascii="Arial" w:hAnsi="Arial" w:cs="Arial"/>
          <w:spacing w:val="-2"/>
          <w:sz w:val="20"/>
          <w:szCs w:val="20"/>
        </w:rPr>
        <w:t>Breast implants do not have an indefinite lifespan and will eventually require surgery for removal and/or replacement.</w:t>
      </w:r>
    </w:p>
    <w:p w14:paraId="39DEAD8D" w14:textId="77777777" w:rsidR="00941D9E" w:rsidRPr="00AB794B" w:rsidRDefault="00941D9E" w:rsidP="00941D9E">
      <w:pPr>
        <w:tabs>
          <w:tab w:val="left" w:pos="0"/>
        </w:tabs>
        <w:jc w:val="both"/>
        <w:rPr>
          <w:rFonts w:ascii="Arial" w:hAnsi="Arial" w:cs="Arial"/>
          <w:sz w:val="20"/>
          <w:szCs w:val="20"/>
        </w:rPr>
      </w:pPr>
    </w:p>
    <w:p w14:paraId="2EB4BE2F" w14:textId="59B1F2E7" w:rsidR="00941D9E" w:rsidRPr="00AB794B" w:rsidRDefault="00941D9E" w:rsidP="00941D9E">
      <w:pPr>
        <w:jc w:val="both"/>
        <w:rPr>
          <w:rFonts w:ascii="Arial" w:hAnsi="Arial" w:cs="Arial"/>
          <w:sz w:val="20"/>
          <w:szCs w:val="20"/>
        </w:rPr>
      </w:pPr>
      <w:r w:rsidRPr="00AB794B">
        <w:rPr>
          <w:rFonts w:ascii="Arial" w:hAnsi="Arial" w:cs="Arial"/>
          <w:snapToGrid w:val="0"/>
          <w:sz w:val="20"/>
          <w:szCs w:val="20"/>
        </w:rPr>
        <w:t>Depending on the extent of the scarring problem, it may be necessary to place the implant in a deeper location, underneath</w:t>
      </w:r>
      <w:r w:rsidR="005B4E19" w:rsidRPr="00AB794B">
        <w:rPr>
          <w:rFonts w:ascii="Arial" w:hAnsi="Arial" w:cs="Arial"/>
          <w:snapToGrid w:val="0"/>
          <w:sz w:val="20"/>
          <w:szCs w:val="20"/>
        </w:rPr>
        <w:t>,</w:t>
      </w:r>
      <w:r w:rsidRPr="00AB794B">
        <w:rPr>
          <w:rFonts w:ascii="Arial" w:hAnsi="Arial" w:cs="Arial"/>
          <w:snapToGrid w:val="0"/>
          <w:sz w:val="20"/>
          <w:szCs w:val="20"/>
        </w:rPr>
        <w:t xml:space="preserve"> or in front of the pectoralis muscle on the chest</w:t>
      </w:r>
      <w:r w:rsidR="00ED6730" w:rsidRPr="00AB794B">
        <w:rPr>
          <w:rFonts w:ascii="Arial" w:hAnsi="Arial" w:cs="Arial"/>
          <w:snapToGrid w:val="0"/>
          <w:sz w:val="20"/>
          <w:szCs w:val="20"/>
        </w:rPr>
        <w:t xml:space="preserve">. </w:t>
      </w:r>
      <w:r w:rsidRPr="00AB794B">
        <w:rPr>
          <w:rFonts w:ascii="Arial" w:hAnsi="Arial" w:cs="Arial"/>
          <w:snapToGrid w:val="0"/>
          <w:sz w:val="20"/>
          <w:szCs w:val="20"/>
        </w:rPr>
        <w:t>Incisions for the capsulotomy procedure may be placed in different locations than those used for the original surgery</w:t>
      </w:r>
      <w:r w:rsidR="00ED6730" w:rsidRPr="00AB794B">
        <w:rPr>
          <w:rFonts w:ascii="Arial" w:hAnsi="Arial" w:cs="Arial"/>
          <w:snapToGrid w:val="0"/>
          <w:sz w:val="20"/>
          <w:szCs w:val="20"/>
        </w:rPr>
        <w:t xml:space="preserve">. </w:t>
      </w:r>
      <w:r w:rsidRPr="00AB794B">
        <w:rPr>
          <w:rFonts w:ascii="Arial" w:hAnsi="Arial" w:cs="Arial"/>
          <w:snapToGrid w:val="0"/>
          <w:sz w:val="20"/>
          <w:szCs w:val="20"/>
        </w:rPr>
        <w:t>If the breasts are not the same size or shape before surgery, it is unlikely that they will be completely symmetrical afterward</w:t>
      </w:r>
      <w:r w:rsidR="00ED6730" w:rsidRPr="00AB794B">
        <w:rPr>
          <w:rFonts w:ascii="Arial" w:hAnsi="Arial" w:cs="Arial"/>
          <w:snapToGrid w:val="0"/>
          <w:sz w:val="20"/>
          <w:szCs w:val="20"/>
        </w:rPr>
        <w:t xml:space="preserve">. </w:t>
      </w:r>
      <w:r w:rsidRPr="00AB794B">
        <w:rPr>
          <w:rFonts w:ascii="Arial" w:hAnsi="Arial" w:cs="Arial"/>
          <w:snapToGrid w:val="0"/>
          <w:sz w:val="20"/>
          <w:szCs w:val="20"/>
        </w:rPr>
        <w:t>Conditions</w:t>
      </w:r>
      <w:r w:rsidR="00A05133" w:rsidRPr="00AB794B">
        <w:rPr>
          <w:rFonts w:ascii="Arial" w:hAnsi="Arial" w:cs="Arial"/>
          <w:snapToGrid w:val="0"/>
          <w:sz w:val="20"/>
          <w:szCs w:val="20"/>
        </w:rPr>
        <w:t>,</w:t>
      </w:r>
      <w:r w:rsidRPr="00AB794B">
        <w:rPr>
          <w:rFonts w:ascii="Arial" w:hAnsi="Arial" w:cs="Arial"/>
          <w:snapToGrid w:val="0"/>
          <w:sz w:val="20"/>
          <w:szCs w:val="20"/>
        </w:rPr>
        <w:t xml:space="preserve"> which involve sagging of</w:t>
      </w:r>
      <w:r w:rsidRPr="00AB794B">
        <w:rPr>
          <w:rFonts w:ascii="Arial" w:hAnsi="Arial" w:cs="Arial"/>
          <w:sz w:val="20"/>
          <w:szCs w:val="20"/>
        </w:rPr>
        <w:t xml:space="preserve"> the breast or diminished skin tone (stretch marks)</w:t>
      </w:r>
      <w:r w:rsidR="00A05133" w:rsidRPr="00AB794B">
        <w:rPr>
          <w:rFonts w:ascii="Arial" w:hAnsi="Arial" w:cs="Arial"/>
          <w:sz w:val="20"/>
          <w:szCs w:val="20"/>
        </w:rPr>
        <w:t>,</w:t>
      </w:r>
      <w:r w:rsidRPr="00AB794B">
        <w:rPr>
          <w:rFonts w:ascii="Arial" w:hAnsi="Arial" w:cs="Arial"/>
          <w:sz w:val="20"/>
          <w:szCs w:val="20"/>
        </w:rPr>
        <w:t xml:space="preserve"> may require additional surgical procedures (breast lift) to reposition the nipple and areola upward and to remove loose skin</w:t>
      </w:r>
      <w:r w:rsidR="00ED6730" w:rsidRPr="00AB794B">
        <w:rPr>
          <w:rFonts w:ascii="Arial" w:hAnsi="Arial" w:cs="Arial"/>
          <w:sz w:val="20"/>
          <w:szCs w:val="20"/>
        </w:rPr>
        <w:t xml:space="preserve">. </w:t>
      </w:r>
      <w:r w:rsidRPr="00AB794B">
        <w:rPr>
          <w:rFonts w:ascii="Arial" w:hAnsi="Arial" w:cs="Arial"/>
          <w:sz w:val="20"/>
          <w:szCs w:val="20"/>
        </w:rPr>
        <w:t>Additional procedures to internally tighten or reshape the implant pocket may be needed to reposition implants.</w:t>
      </w:r>
    </w:p>
    <w:p w14:paraId="66F0E13F" w14:textId="77777777" w:rsidR="00941D9E" w:rsidRPr="00AB794B" w:rsidRDefault="00941D9E" w:rsidP="00941D9E">
      <w:pPr>
        <w:jc w:val="both"/>
        <w:rPr>
          <w:rFonts w:ascii="Arial" w:hAnsi="Arial" w:cs="Arial"/>
          <w:sz w:val="20"/>
          <w:szCs w:val="20"/>
        </w:rPr>
      </w:pPr>
    </w:p>
    <w:p w14:paraId="41FE155D" w14:textId="77777777" w:rsidR="00941D9E" w:rsidRPr="00AB794B" w:rsidRDefault="00941D9E" w:rsidP="00941D9E">
      <w:pPr>
        <w:jc w:val="both"/>
        <w:rPr>
          <w:rFonts w:ascii="Arial" w:hAnsi="Arial" w:cs="Arial"/>
          <w:color w:val="000000"/>
          <w:sz w:val="20"/>
          <w:szCs w:val="20"/>
        </w:rPr>
      </w:pPr>
      <w:r w:rsidRPr="00AB794B">
        <w:rPr>
          <w:rFonts w:ascii="Arial" w:hAnsi="Arial" w:cs="Arial"/>
          <w:color w:val="000000"/>
          <w:sz w:val="20"/>
          <w:szCs w:val="20"/>
        </w:rPr>
        <w:t>Patients who consider secondary surgery to revise or maintain their results from breast implant surgery must consider that additional surgery may not correct or improve their results.</w:t>
      </w:r>
    </w:p>
    <w:p w14:paraId="4B8664B4" w14:textId="77777777" w:rsidR="00941D9E" w:rsidRPr="00AB794B" w:rsidRDefault="00941D9E" w:rsidP="00941D9E">
      <w:pPr>
        <w:jc w:val="both"/>
        <w:rPr>
          <w:rFonts w:ascii="Arial" w:hAnsi="Arial" w:cs="Arial"/>
          <w:sz w:val="20"/>
          <w:szCs w:val="20"/>
        </w:rPr>
      </w:pPr>
    </w:p>
    <w:p w14:paraId="7DD23803" w14:textId="77777777" w:rsidR="00941D9E" w:rsidRPr="00AB794B" w:rsidRDefault="00941D9E" w:rsidP="00941D9E">
      <w:pPr>
        <w:widowControl w:val="0"/>
        <w:autoSpaceDE w:val="0"/>
        <w:autoSpaceDN w:val="0"/>
        <w:adjustRightInd w:val="0"/>
        <w:ind w:right="90"/>
        <w:jc w:val="both"/>
        <w:rPr>
          <w:rFonts w:ascii="Arial" w:hAnsi="Arial" w:cs="Arial"/>
          <w:sz w:val="22"/>
          <w:szCs w:val="22"/>
          <w:u w:val="single"/>
        </w:rPr>
      </w:pPr>
      <w:r w:rsidRPr="00AB794B">
        <w:rPr>
          <w:rFonts w:ascii="Arial" w:hAnsi="Arial" w:cs="Arial"/>
          <w:b/>
          <w:bCs/>
          <w:sz w:val="22"/>
          <w:szCs w:val="22"/>
          <w:u w:val="single"/>
        </w:rPr>
        <w:t>SALINE-FILLED BREAST IMPLANTS</w:t>
      </w:r>
    </w:p>
    <w:p w14:paraId="04BBB724" w14:textId="1AC0783D" w:rsidR="00941D9E" w:rsidRPr="00AB794B" w:rsidRDefault="00941D9E" w:rsidP="00941D9E">
      <w:pPr>
        <w:ind w:right="90"/>
        <w:jc w:val="both"/>
        <w:rPr>
          <w:rFonts w:ascii="Arial" w:hAnsi="Arial" w:cs="Arial"/>
          <w:sz w:val="20"/>
          <w:szCs w:val="20"/>
        </w:rPr>
      </w:pPr>
      <w:r w:rsidRPr="00AB794B">
        <w:rPr>
          <w:rFonts w:ascii="Arial" w:hAnsi="Arial" w:cs="Arial"/>
          <w:sz w:val="20"/>
          <w:szCs w:val="20"/>
        </w:rPr>
        <w:t>Saline-filled breast implant devices have been approved by the United States Food and Drug Administration (FDA) for use in breast augmentation and reconstruction</w:t>
      </w:r>
      <w:r w:rsidR="00ED6730" w:rsidRPr="00AB794B">
        <w:rPr>
          <w:rFonts w:ascii="Arial" w:hAnsi="Arial" w:cs="Arial"/>
          <w:sz w:val="20"/>
          <w:szCs w:val="20"/>
        </w:rPr>
        <w:t xml:space="preserve">. </w:t>
      </w:r>
      <w:r w:rsidRPr="00AB794B">
        <w:rPr>
          <w:rFonts w:ascii="Arial" w:hAnsi="Arial" w:cs="Arial"/>
          <w:sz w:val="20"/>
          <w:szCs w:val="20"/>
        </w:rPr>
        <w:t>Saline-filled breast implants can be used for revision of procedures in patients who have formerly undergone breast augmentation or reconstruction with silicone gel</w:t>
      </w:r>
      <w:r w:rsidR="005B4E19" w:rsidRPr="00AB794B">
        <w:rPr>
          <w:rFonts w:ascii="Arial" w:hAnsi="Arial" w:cs="Arial"/>
          <w:sz w:val="20"/>
          <w:szCs w:val="20"/>
        </w:rPr>
        <w:t>-</w:t>
      </w:r>
      <w:r w:rsidRPr="00AB794B">
        <w:rPr>
          <w:rFonts w:ascii="Arial" w:hAnsi="Arial" w:cs="Arial"/>
          <w:sz w:val="20"/>
          <w:szCs w:val="20"/>
        </w:rPr>
        <w:t xml:space="preserve"> or saline-filled breast implants.</w:t>
      </w:r>
    </w:p>
    <w:p w14:paraId="306D90DC" w14:textId="77777777" w:rsidR="00941D9E" w:rsidRPr="00AB794B" w:rsidRDefault="00941D9E" w:rsidP="00941D9E">
      <w:pPr>
        <w:ind w:right="90"/>
        <w:jc w:val="both"/>
        <w:rPr>
          <w:rFonts w:ascii="Arial" w:hAnsi="Arial" w:cs="Arial"/>
          <w:spacing w:val="-2"/>
          <w:sz w:val="20"/>
          <w:szCs w:val="20"/>
        </w:rPr>
      </w:pPr>
    </w:p>
    <w:p w14:paraId="2380AD9D" w14:textId="77777777" w:rsidR="00E2524A" w:rsidRDefault="00941D9E" w:rsidP="00941D9E">
      <w:pPr>
        <w:ind w:right="90"/>
        <w:jc w:val="both"/>
        <w:rPr>
          <w:rFonts w:ascii="Arial" w:hAnsi="Arial" w:cs="Arial"/>
          <w:sz w:val="20"/>
          <w:szCs w:val="20"/>
        </w:rPr>
      </w:pPr>
      <w:r w:rsidRPr="00AB794B">
        <w:rPr>
          <w:rFonts w:ascii="Arial" w:hAnsi="Arial" w:cs="Arial"/>
          <w:sz w:val="20"/>
          <w:szCs w:val="20"/>
        </w:rPr>
        <w:t>Breast implant surgery is contraindicated in women with untreated breast cancer or pre-malignant breast disorders, active infection anywhere in the body, or individuals who are currently pregnant or nursing</w:t>
      </w:r>
      <w:r w:rsidR="00ED6730" w:rsidRPr="00AB794B">
        <w:rPr>
          <w:rFonts w:ascii="Arial" w:hAnsi="Arial" w:cs="Arial"/>
          <w:sz w:val="20"/>
          <w:szCs w:val="20"/>
        </w:rPr>
        <w:t xml:space="preserve">. </w:t>
      </w:r>
      <w:r w:rsidRPr="00AB794B">
        <w:rPr>
          <w:rFonts w:ascii="Arial" w:hAnsi="Arial" w:cs="Arial"/>
          <w:sz w:val="20"/>
          <w:szCs w:val="20"/>
        </w:rPr>
        <w:t xml:space="preserve">Individuals with a weakened immune system (currently receiving chemotherapy or drugs to suppress the immune system), conditions that interfere with blood clotting or wound healing, or </w:t>
      </w:r>
      <w:r w:rsidR="001130C0" w:rsidRPr="00AB794B">
        <w:rPr>
          <w:rFonts w:ascii="Arial" w:hAnsi="Arial" w:cs="Arial"/>
          <w:sz w:val="20"/>
          <w:szCs w:val="20"/>
        </w:rPr>
        <w:t xml:space="preserve">that </w:t>
      </w:r>
      <w:r w:rsidRPr="00AB794B">
        <w:rPr>
          <w:rFonts w:ascii="Arial" w:hAnsi="Arial" w:cs="Arial"/>
          <w:sz w:val="20"/>
          <w:szCs w:val="20"/>
        </w:rPr>
        <w:t xml:space="preserve">have reduced blood </w:t>
      </w:r>
    </w:p>
    <w:p w14:paraId="75DA80B5" w14:textId="77777777" w:rsidR="00E2524A" w:rsidRDefault="00E2524A" w:rsidP="00941D9E">
      <w:pPr>
        <w:ind w:right="90"/>
        <w:jc w:val="both"/>
        <w:rPr>
          <w:rFonts w:ascii="Arial" w:hAnsi="Arial" w:cs="Arial"/>
          <w:sz w:val="20"/>
          <w:szCs w:val="20"/>
        </w:rPr>
      </w:pPr>
    </w:p>
    <w:p w14:paraId="765B04E9" w14:textId="49379EF9" w:rsidR="00941D9E" w:rsidRPr="00AB794B" w:rsidRDefault="00941D9E" w:rsidP="00941D9E">
      <w:pPr>
        <w:ind w:right="90"/>
        <w:jc w:val="both"/>
        <w:rPr>
          <w:rFonts w:ascii="Arial" w:hAnsi="Arial" w:cs="Arial"/>
          <w:sz w:val="20"/>
          <w:szCs w:val="20"/>
        </w:rPr>
      </w:pPr>
      <w:r w:rsidRPr="00AB794B">
        <w:rPr>
          <w:rFonts w:ascii="Arial" w:hAnsi="Arial" w:cs="Arial"/>
          <w:sz w:val="20"/>
          <w:szCs w:val="20"/>
        </w:rPr>
        <w:t xml:space="preserve">supply to the breast tissue </w:t>
      </w:r>
      <w:r w:rsidR="001130C0" w:rsidRPr="00AB794B">
        <w:rPr>
          <w:rFonts w:ascii="Arial" w:hAnsi="Arial" w:cs="Arial"/>
          <w:sz w:val="20"/>
          <w:szCs w:val="20"/>
        </w:rPr>
        <w:t>(</w:t>
      </w:r>
      <w:r w:rsidRPr="00AB794B">
        <w:rPr>
          <w:rFonts w:ascii="Arial" w:hAnsi="Arial" w:cs="Arial"/>
          <w:sz w:val="20"/>
          <w:szCs w:val="20"/>
        </w:rPr>
        <w:t>from prior surgery or radiation therapy treatments</w:t>
      </w:r>
      <w:r w:rsidR="001130C0" w:rsidRPr="00AB794B">
        <w:rPr>
          <w:rFonts w:ascii="Arial" w:hAnsi="Arial" w:cs="Arial"/>
          <w:sz w:val="20"/>
          <w:szCs w:val="20"/>
        </w:rPr>
        <w:t>)</w:t>
      </w:r>
      <w:r w:rsidRPr="00AB794B">
        <w:rPr>
          <w:rFonts w:ascii="Arial" w:hAnsi="Arial" w:cs="Arial"/>
          <w:sz w:val="20"/>
          <w:szCs w:val="20"/>
        </w:rPr>
        <w:t xml:space="preserve"> may be at greater risk for complications and a poor surgical outcome</w:t>
      </w:r>
      <w:r w:rsidR="00ED6730" w:rsidRPr="00AB794B">
        <w:rPr>
          <w:rFonts w:ascii="Arial" w:hAnsi="Arial" w:cs="Arial"/>
          <w:sz w:val="20"/>
          <w:szCs w:val="20"/>
        </w:rPr>
        <w:t xml:space="preserve">. </w:t>
      </w:r>
      <w:r w:rsidRPr="00AB794B">
        <w:rPr>
          <w:rFonts w:ascii="Arial" w:hAnsi="Arial" w:cs="Arial"/>
          <w:sz w:val="20"/>
          <w:szCs w:val="20"/>
        </w:rPr>
        <w:t>According to the FDA, a woman should be at least 18 years of age for cosmetic breast augmentation.</w:t>
      </w:r>
    </w:p>
    <w:p w14:paraId="1CD8594E" w14:textId="77777777" w:rsidR="00941D9E" w:rsidRPr="00AB794B" w:rsidRDefault="00941D9E" w:rsidP="00941D9E">
      <w:pPr>
        <w:ind w:right="90"/>
        <w:jc w:val="both"/>
        <w:rPr>
          <w:rFonts w:ascii="Arial" w:hAnsi="Arial" w:cs="Arial"/>
          <w:spacing w:val="-2"/>
          <w:sz w:val="20"/>
          <w:szCs w:val="20"/>
        </w:rPr>
      </w:pPr>
    </w:p>
    <w:p w14:paraId="32E6C626" w14:textId="53477511" w:rsidR="00941D9E" w:rsidRPr="00AB794B" w:rsidRDefault="00941D9E" w:rsidP="00941D9E">
      <w:pPr>
        <w:ind w:right="90"/>
        <w:jc w:val="both"/>
        <w:rPr>
          <w:rFonts w:ascii="Arial" w:hAnsi="Arial" w:cs="Arial"/>
          <w:sz w:val="20"/>
          <w:szCs w:val="20"/>
        </w:rPr>
      </w:pPr>
      <w:r w:rsidRPr="00AB794B">
        <w:rPr>
          <w:rFonts w:ascii="Arial" w:hAnsi="Arial" w:cs="Arial"/>
          <w:sz w:val="20"/>
          <w:szCs w:val="20"/>
        </w:rPr>
        <w:t>Breast implants are manufactured in a variety of shapes, sizes, and with either smooth or textured surfaces</w:t>
      </w:r>
      <w:r w:rsidR="00ED6730" w:rsidRPr="00AB794B">
        <w:rPr>
          <w:rFonts w:ascii="Arial" w:hAnsi="Arial" w:cs="Arial"/>
          <w:sz w:val="20"/>
          <w:szCs w:val="20"/>
        </w:rPr>
        <w:t xml:space="preserve">. </w:t>
      </w:r>
      <w:r w:rsidRPr="00AB794B">
        <w:rPr>
          <w:rFonts w:ascii="Arial" w:hAnsi="Arial" w:cs="Arial"/>
          <w:sz w:val="20"/>
          <w:szCs w:val="20"/>
        </w:rPr>
        <w:t xml:space="preserve">The method of implant selection and size, along with </w:t>
      </w:r>
      <w:r w:rsidR="001130C0" w:rsidRPr="00AB794B">
        <w:rPr>
          <w:rFonts w:ascii="Arial" w:hAnsi="Arial" w:cs="Arial"/>
          <w:sz w:val="20"/>
          <w:szCs w:val="20"/>
        </w:rPr>
        <w:t xml:space="preserve">the </w:t>
      </w:r>
      <w:r w:rsidRPr="00AB794B">
        <w:rPr>
          <w:rFonts w:ascii="Arial" w:hAnsi="Arial" w:cs="Arial"/>
          <w:sz w:val="20"/>
          <w:szCs w:val="20"/>
        </w:rPr>
        <w:t xml:space="preserve">surgical approach for inserting and positioning breast implants, will depend on your preferences, your </w:t>
      </w:r>
      <w:r w:rsidR="00ED6730" w:rsidRPr="00AB794B">
        <w:rPr>
          <w:rFonts w:ascii="Arial" w:hAnsi="Arial" w:cs="Arial"/>
          <w:sz w:val="20"/>
          <w:szCs w:val="20"/>
        </w:rPr>
        <w:t>anatomy,</w:t>
      </w:r>
      <w:r w:rsidRPr="00AB794B">
        <w:rPr>
          <w:rFonts w:ascii="Arial" w:hAnsi="Arial" w:cs="Arial"/>
          <w:sz w:val="20"/>
          <w:szCs w:val="20"/>
        </w:rPr>
        <w:t xml:space="preserve"> and your surgeon’s recommendation</w:t>
      </w:r>
      <w:r w:rsidR="00ED6730" w:rsidRPr="00AB794B">
        <w:rPr>
          <w:rFonts w:ascii="Arial" w:hAnsi="Arial" w:cs="Arial"/>
          <w:sz w:val="20"/>
          <w:szCs w:val="20"/>
        </w:rPr>
        <w:t xml:space="preserve">. </w:t>
      </w:r>
      <w:r w:rsidRPr="00AB794B">
        <w:rPr>
          <w:rFonts w:ascii="Arial" w:hAnsi="Arial" w:cs="Arial"/>
          <w:sz w:val="20"/>
          <w:szCs w:val="20"/>
        </w:rPr>
        <w:t>The shape and size of the breasts prior to surgery will influence both the recommended treatment and the final result</w:t>
      </w:r>
      <w:r w:rsidR="00ED6730" w:rsidRPr="00AB794B">
        <w:rPr>
          <w:rFonts w:ascii="Arial" w:hAnsi="Arial" w:cs="Arial"/>
          <w:sz w:val="20"/>
          <w:szCs w:val="20"/>
        </w:rPr>
        <w:t xml:space="preserve">. </w:t>
      </w:r>
      <w:r w:rsidRPr="00AB794B">
        <w:rPr>
          <w:rFonts w:ascii="Arial" w:hAnsi="Arial" w:cs="Arial"/>
          <w:sz w:val="20"/>
          <w:szCs w:val="20"/>
        </w:rPr>
        <w:t>If the breasts are not the same size or shape before surgery, it is unlikely that they will be completely symmetrical afterward.</w:t>
      </w:r>
    </w:p>
    <w:p w14:paraId="5A4C7E37" w14:textId="77777777" w:rsidR="00941D9E" w:rsidRPr="00AB794B" w:rsidRDefault="00941D9E" w:rsidP="00941D9E">
      <w:pPr>
        <w:ind w:right="90"/>
        <w:jc w:val="both"/>
        <w:rPr>
          <w:rFonts w:ascii="Arial" w:hAnsi="Arial" w:cs="Arial"/>
          <w:sz w:val="20"/>
          <w:szCs w:val="20"/>
        </w:rPr>
      </w:pPr>
    </w:p>
    <w:p w14:paraId="4392D8B9" w14:textId="77777777" w:rsidR="00941D9E" w:rsidRPr="00AB794B" w:rsidRDefault="00941D9E" w:rsidP="00941D9E">
      <w:pPr>
        <w:ind w:right="90"/>
        <w:jc w:val="both"/>
        <w:rPr>
          <w:rFonts w:ascii="Arial" w:hAnsi="Arial" w:cs="Arial"/>
          <w:sz w:val="20"/>
          <w:szCs w:val="20"/>
        </w:rPr>
      </w:pPr>
      <w:r w:rsidRPr="00AB794B">
        <w:rPr>
          <w:rFonts w:ascii="Arial" w:hAnsi="Arial" w:cs="Arial"/>
          <w:sz w:val="20"/>
          <w:szCs w:val="20"/>
        </w:rPr>
        <w:t xml:space="preserve">Patients </w:t>
      </w:r>
      <w:r w:rsidR="00EA5A69" w:rsidRPr="00AB794B">
        <w:rPr>
          <w:rFonts w:ascii="Arial" w:hAnsi="Arial" w:cs="Arial"/>
          <w:sz w:val="20"/>
          <w:szCs w:val="20"/>
        </w:rPr>
        <w:t>undergoing capsulotomy</w:t>
      </w:r>
      <w:r w:rsidRPr="00AB794B">
        <w:rPr>
          <w:rFonts w:ascii="Arial" w:hAnsi="Arial" w:cs="Arial"/>
          <w:sz w:val="20"/>
          <w:szCs w:val="20"/>
        </w:rPr>
        <w:t xml:space="preserve"> with implant replacement using saline-filled implants must consider the following:</w:t>
      </w:r>
    </w:p>
    <w:p w14:paraId="73911BC1" w14:textId="77777777" w:rsidR="00941D9E" w:rsidRPr="00AB794B" w:rsidRDefault="00941D9E" w:rsidP="00941D9E">
      <w:pPr>
        <w:numPr>
          <w:ilvl w:val="0"/>
          <w:numId w:val="1"/>
        </w:numPr>
        <w:tabs>
          <w:tab w:val="clear" w:pos="720"/>
        </w:tabs>
        <w:ind w:right="90"/>
        <w:jc w:val="both"/>
        <w:rPr>
          <w:rFonts w:ascii="Arial" w:hAnsi="Arial" w:cs="Arial"/>
          <w:sz w:val="20"/>
          <w:szCs w:val="20"/>
        </w:rPr>
      </w:pPr>
      <w:r w:rsidRPr="00AB794B">
        <w:rPr>
          <w:rFonts w:ascii="Arial" w:hAnsi="Arial" w:cs="Arial"/>
          <w:sz w:val="20"/>
          <w:szCs w:val="20"/>
        </w:rPr>
        <w:t>Breast augmentation or reconstruction with saline-filled implants may not be a one-time surgery.</w:t>
      </w:r>
    </w:p>
    <w:p w14:paraId="20E2A032" w14:textId="2961E953" w:rsidR="00941D9E" w:rsidRPr="00AB794B" w:rsidRDefault="00941D9E" w:rsidP="00941D9E">
      <w:pPr>
        <w:numPr>
          <w:ilvl w:val="0"/>
          <w:numId w:val="1"/>
        </w:numPr>
        <w:tabs>
          <w:tab w:val="clear" w:pos="720"/>
        </w:tabs>
        <w:ind w:right="90"/>
        <w:jc w:val="both"/>
        <w:rPr>
          <w:rFonts w:ascii="Arial" w:hAnsi="Arial" w:cs="Arial"/>
          <w:sz w:val="20"/>
          <w:szCs w:val="20"/>
        </w:rPr>
      </w:pPr>
      <w:r w:rsidRPr="00AB794B">
        <w:rPr>
          <w:rFonts w:ascii="Arial" w:hAnsi="Arial" w:cs="Arial"/>
          <w:sz w:val="20"/>
          <w:szCs w:val="20"/>
        </w:rPr>
        <w:t xml:space="preserve">Breast implants of any type are </w:t>
      </w:r>
      <w:r w:rsidRPr="00AB794B">
        <w:rPr>
          <w:rFonts w:ascii="Arial" w:hAnsi="Arial" w:cs="Arial"/>
          <w:sz w:val="20"/>
          <w:szCs w:val="20"/>
          <w:u w:val="single"/>
        </w:rPr>
        <w:t>not</w:t>
      </w:r>
      <w:r w:rsidRPr="00AB794B">
        <w:rPr>
          <w:rFonts w:ascii="Arial" w:hAnsi="Arial" w:cs="Arial"/>
          <w:sz w:val="20"/>
          <w:szCs w:val="20"/>
        </w:rPr>
        <w:t xml:space="preserve"> considered lifetime devices</w:t>
      </w:r>
      <w:r w:rsidR="00ED6730" w:rsidRPr="00AB794B">
        <w:rPr>
          <w:rFonts w:ascii="Arial" w:hAnsi="Arial" w:cs="Arial"/>
          <w:sz w:val="20"/>
          <w:szCs w:val="20"/>
        </w:rPr>
        <w:t xml:space="preserve">. </w:t>
      </w:r>
      <w:r w:rsidRPr="00AB794B">
        <w:rPr>
          <w:rFonts w:ascii="Arial" w:hAnsi="Arial" w:cs="Arial"/>
          <w:sz w:val="20"/>
          <w:szCs w:val="20"/>
        </w:rPr>
        <w:t>They cannot be expected to last forever</w:t>
      </w:r>
      <w:r w:rsidR="00ED6730" w:rsidRPr="00AB794B">
        <w:rPr>
          <w:rFonts w:ascii="Arial" w:hAnsi="Arial" w:cs="Arial"/>
          <w:sz w:val="20"/>
          <w:szCs w:val="20"/>
        </w:rPr>
        <w:t xml:space="preserve">. </w:t>
      </w:r>
      <w:r w:rsidRPr="00AB794B">
        <w:rPr>
          <w:rFonts w:ascii="Arial" w:hAnsi="Arial" w:cs="Arial"/>
          <w:sz w:val="20"/>
          <w:szCs w:val="20"/>
        </w:rPr>
        <w:t>You will likely require future surgery for implant replacement or removal.</w:t>
      </w:r>
    </w:p>
    <w:p w14:paraId="312852FD" w14:textId="2C40D644" w:rsidR="00941D9E" w:rsidRPr="00AB794B" w:rsidRDefault="00941D9E" w:rsidP="00941D9E">
      <w:pPr>
        <w:pStyle w:val="BodyTextIndent"/>
        <w:numPr>
          <w:ilvl w:val="0"/>
          <w:numId w:val="1"/>
        </w:numPr>
        <w:tabs>
          <w:tab w:val="clear" w:pos="720"/>
        </w:tabs>
        <w:ind w:right="90"/>
        <w:jc w:val="both"/>
        <w:rPr>
          <w:rFonts w:cs="Arial"/>
          <w:sz w:val="20"/>
        </w:rPr>
      </w:pPr>
      <w:r w:rsidRPr="00AB794B">
        <w:rPr>
          <w:rFonts w:cs="Arial"/>
          <w:sz w:val="20"/>
        </w:rPr>
        <w:t>Changes that occur to the breasts following augmentation or reconstruction with implants are not reversible</w:t>
      </w:r>
      <w:r w:rsidR="00ED6730" w:rsidRPr="00AB794B">
        <w:rPr>
          <w:rFonts w:cs="Arial"/>
          <w:sz w:val="20"/>
        </w:rPr>
        <w:t xml:space="preserve">. </w:t>
      </w:r>
      <w:r w:rsidRPr="00AB794B">
        <w:rPr>
          <w:rFonts w:cs="Arial"/>
          <w:sz w:val="20"/>
        </w:rPr>
        <w:t>There may be an unacceptable appearance to the breast if you later choose to have breast implants removed.</w:t>
      </w:r>
    </w:p>
    <w:p w14:paraId="73048FEB" w14:textId="315D8645" w:rsidR="00941D9E" w:rsidRPr="00AB794B" w:rsidRDefault="00941D9E" w:rsidP="00941D9E">
      <w:pPr>
        <w:pStyle w:val="BodyTextIndent"/>
        <w:numPr>
          <w:ilvl w:val="0"/>
          <w:numId w:val="1"/>
        </w:numPr>
        <w:tabs>
          <w:tab w:val="clear" w:pos="720"/>
        </w:tabs>
        <w:ind w:right="90"/>
        <w:jc w:val="both"/>
        <w:rPr>
          <w:rFonts w:cs="Arial"/>
          <w:sz w:val="20"/>
        </w:rPr>
      </w:pPr>
      <w:r w:rsidRPr="00AB794B">
        <w:rPr>
          <w:color w:val="000000"/>
          <w:sz w:val="20"/>
        </w:rPr>
        <w:t>Large volume primary augmentation, reconstruction</w:t>
      </w:r>
      <w:r w:rsidR="001130C0" w:rsidRPr="00AB794B">
        <w:rPr>
          <w:color w:val="000000"/>
          <w:sz w:val="20"/>
        </w:rPr>
        <w:t>,</w:t>
      </w:r>
      <w:r w:rsidRPr="00AB794B">
        <w:rPr>
          <w:color w:val="000000"/>
          <w:sz w:val="20"/>
        </w:rPr>
        <w:t xml:space="preserve"> or revision with larger sized implants (&gt;350cc) may increase the risk of complications such as implant extrusion, hematoma, infection, palpable implant folds, and visible skin wrinkling requiring surgical intervention to correct these complications.</w:t>
      </w:r>
    </w:p>
    <w:p w14:paraId="11122CAD" w14:textId="77777777" w:rsidR="00941D9E" w:rsidRPr="00AB794B" w:rsidRDefault="00941D9E" w:rsidP="00941D9E">
      <w:pPr>
        <w:ind w:right="90"/>
        <w:jc w:val="both"/>
        <w:rPr>
          <w:rFonts w:ascii="Arial" w:hAnsi="Arial" w:cs="Arial"/>
          <w:sz w:val="20"/>
          <w:szCs w:val="20"/>
        </w:rPr>
      </w:pPr>
    </w:p>
    <w:p w14:paraId="01489788" w14:textId="77777777" w:rsidR="00941D9E" w:rsidRPr="00AB794B" w:rsidRDefault="00941D9E" w:rsidP="00941D9E">
      <w:pPr>
        <w:widowControl w:val="0"/>
        <w:autoSpaceDE w:val="0"/>
        <w:autoSpaceDN w:val="0"/>
        <w:adjustRightInd w:val="0"/>
        <w:jc w:val="both"/>
        <w:rPr>
          <w:rFonts w:ascii="Arial" w:hAnsi="Arial" w:cs="Arial"/>
          <w:sz w:val="18"/>
          <w:szCs w:val="20"/>
          <w:u w:val="single"/>
        </w:rPr>
      </w:pPr>
      <w:r w:rsidRPr="00AB794B">
        <w:rPr>
          <w:rFonts w:ascii="Arial" w:hAnsi="Arial" w:cs="Arial"/>
          <w:b/>
          <w:bCs/>
          <w:sz w:val="22"/>
          <w:u w:val="single"/>
        </w:rPr>
        <w:t>ALTERNATIVE TREATMENTS</w:t>
      </w:r>
    </w:p>
    <w:p w14:paraId="58E9F61A" w14:textId="298F0C15" w:rsidR="00941D9E" w:rsidRPr="00AB794B" w:rsidRDefault="00941D9E" w:rsidP="00941D9E">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0"/>
          <w:szCs w:val="20"/>
        </w:rPr>
      </w:pPr>
      <w:r w:rsidRPr="00AB794B">
        <w:rPr>
          <w:rFonts w:ascii="Arial" w:hAnsi="Arial" w:cs="Arial"/>
          <w:sz w:val="20"/>
          <w:szCs w:val="20"/>
        </w:rPr>
        <w:t>Capsulotomy with implant replacement using saline-filled implants is an elective surgical operation</w:t>
      </w:r>
      <w:r w:rsidR="00ED6730" w:rsidRPr="00AB794B">
        <w:rPr>
          <w:rFonts w:ascii="Arial" w:hAnsi="Arial" w:cs="Arial"/>
          <w:sz w:val="20"/>
          <w:szCs w:val="20"/>
        </w:rPr>
        <w:t xml:space="preserve">. </w:t>
      </w:r>
      <w:r w:rsidRPr="00AB794B">
        <w:rPr>
          <w:rFonts w:ascii="Arial" w:hAnsi="Arial" w:cs="Arial"/>
          <w:sz w:val="20"/>
          <w:szCs w:val="20"/>
        </w:rPr>
        <w:t>Alternative treatment would consist of not undergoing the surgical procedure</w:t>
      </w:r>
      <w:r w:rsidR="001130C0" w:rsidRPr="00AB794B">
        <w:rPr>
          <w:rFonts w:ascii="Arial" w:hAnsi="Arial" w:cs="Arial"/>
          <w:sz w:val="20"/>
          <w:szCs w:val="20"/>
        </w:rPr>
        <w:t xml:space="preserve"> or</w:t>
      </w:r>
      <w:r w:rsidRPr="00AB794B">
        <w:rPr>
          <w:rFonts w:ascii="Arial" w:hAnsi="Arial" w:cs="Arial"/>
          <w:sz w:val="20"/>
          <w:szCs w:val="20"/>
        </w:rPr>
        <w:t xml:space="preserve"> using silicone gel-filled breast implants</w:t>
      </w:r>
      <w:r w:rsidR="00ED6730" w:rsidRPr="00AB794B">
        <w:rPr>
          <w:rFonts w:ascii="Arial" w:hAnsi="Arial" w:cs="Arial"/>
          <w:sz w:val="20"/>
          <w:szCs w:val="20"/>
        </w:rPr>
        <w:t xml:space="preserve">. </w:t>
      </w:r>
      <w:r w:rsidRPr="00AB794B">
        <w:rPr>
          <w:rFonts w:ascii="Arial" w:hAnsi="Arial" w:cs="Arial"/>
          <w:sz w:val="20"/>
          <w:szCs w:val="20"/>
        </w:rPr>
        <w:t>Risks and potential complications are also associated with alternative surgical forms of treatment</w:t>
      </w:r>
      <w:r w:rsidR="00ED6730" w:rsidRPr="00AB794B">
        <w:rPr>
          <w:rFonts w:ascii="Arial" w:hAnsi="Arial" w:cs="Arial"/>
          <w:sz w:val="20"/>
          <w:szCs w:val="20"/>
        </w:rPr>
        <w:t xml:space="preserve">. </w:t>
      </w:r>
      <w:r w:rsidRPr="00AB794B">
        <w:rPr>
          <w:rFonts w:ascii="Arial" w:hAnsi="Arial" w:cs="Arial"/>
          <w:sz w:val="20"/>
          <w:szCs w:val="20"/>
        </w:rPr>
        <w:t xml:space="preserve">Implant removal </w:t>
      </w:r>
      <w:r w:rsidR="003B67F5" w:rsidRPr="00AB794B">
        <w:rPr>
          <w:rFonts w:ascii="Arial" w:hAnsi="Arial" w:cs="Arial"/>
          <w:sz w:val="20"/>
          <w:szCs w:val="20"/>
        </w:rPr>
        <w:t xml:space="preserve">or deflation </w:t>
      </w:r>
      <w:r w:rsidRPr="00AB794B">
        <w:rPr>
          <w:rFonts w:ascii="Arial" w:hAnsi="Arial" w:cs="Arial"/>
          <w:sz w:val="20"/>
          <w:szCs w:val="20"/>
        </w:rPr>
        <w:t>without replacement is also a surgical option if you elect to abandon the use of breast implants.</w:t>
      </w:r>
    </w:p>
    <w:p w14:paraId="2293180B" w14:textId="77777777" w:rsidR="00941D9E" w:rsidRPr="00AB794B" w:rsidRDefault="00941D9E" w:rsidP="00941D9E">
      <w:pPr>
        <w:widowControl w:val="0"/>
        <w:autoSpaceDE w:val="0"/>
        <w:autoSpaceDN w:val="0"/>
        <w:adjustRightInd w:val="0"/>
        <w:jc w:val="both"/>
        <w:rPr>
          <w:rFonts w:ascii="Arial" w:hAnsi="Arial" w:cs="Arial"/>
          <w:b/>
          <w:bCs/>
          <w:sz w:val="20"/>
          <w:szCs w:val="20"/>
          <w:u w:val="single"/>
        </w:rPr>
      </w:pPr>
    </w:p>
    <w:p w14:paraId="000E1FB6" w14:textId="77777777" w:rsidR="00941D9E" w:rsidRPr="00AB794B" w:rsidRDefault="00941D9E" w:rsidP="00941D9E">
      <w:pPr>
        <w:widowControl w:val="0"/>
        <w:autoSpaceDE w:val="0"/>
        <w:autoSpaceDN w:val="0"/>
        <w:adjustRightInd w:val="0"/>
        <w:jc w:val="both"/>
        <w:rPr>
          <w:rFonts w:ascii="Arial" w:hAnsi="Arial" w:cs="Arial"/>
          <w:sz w:val="22"/>
          <w:szCs w:val="22"/>
          <w:u w:val="single"/>
        </w:rPr>
      </w:pPr>
      <w:r w:rsidRPr="00AB794B">
        <w:rPr>
          <w:rFonts w:ascii="Arial" w:hAnsi="Arial" w:cs="Arial"/>
          <w:b/>
          <w:bCs/>
          <w:sz w:val="22"/>
          <w:u w:val="single"/>
        </w:rPr>
        <w:t xml:space="preserve">INHERENT </w:t>
      </w:r>
      <w:r w:rsidRPr="00AB794B">
        <w:rPr>
          <w:rFonts w:ascii="Arial" w:hAnsi="Arial" w:cs="Arial"/>
          <w:b/>
          <w:bCs/>
          <w:sz w:val="22"/>
          <w:szCs w:val="22"/>
          <w:u w:val="single"/>
        </w:rPr>
        <w:t xml:space="preserve">RISKS OF </w:t>
      </w:r>
      <w:r w:rsidRPr="00AB794B">
        <w:rPr>
          <w:rFonts w:ascii="Arial" w:hAnsi="Arial" w:cs="Arial"/>
          <w:b/>
          <w:sz w:val="22"/>
          <w:szCs w:val="22"/>
          <w:u w:val="single"/>
        </w:rPr>
        <w:t>CAPSULOTOMY WITH IMPLANT REPLACEMENT USING SALINE-FILLED IMPLANTS</w:t>
      </w:r>
    </w:p>
    <w:p w14:paraId="38E3480F" w14:textId="6FCF419D" w:rsidR="00941D9E" w:rsidRPr="00AB794B" w:rsidRDefault="00941D9E" w:rsidP="00941D9E">
      <w:pPr>
        <w:widowControl w:val="0"/>
        <w:autoSpaceDE w:val="0"/>
        <w:autoSpaceDN w:val="0"/>
        <w:adjustRightInd w:val="0"/>
        <w:jc w:val="both"/>
        <w:rPr>
          <w:rFonts w:ascii="Arial" w:hAnsi="Arial" w:cs="Arial"/>
          <w:sz w:val="20"/>
          <w:szCs w:val="20"/>
        </w:rPr>
      </w:pPr>
      <w:r w:rsidRPr="00AB794B">
        <w:rPr>
          <w:rFonts w:ascii="Arial" w:hAnsi="Arial" w:cs="Arial"/>
          <w:sz w:val="20"/>
          <w:szCs w:val="20"/>
        </w:rPr>
        <w:t>Every surgical procedure involves a certain amount of risk and it is important that you understand these risks and the possible complications associated with them</w:t>
      </w:r>
      <w:r w:rsidR="00ED6730" w:rsidRPr="00AB794B">
        <w:rPr>
          <w:rFonts w:ascii="Arial" w:hAnsi="Arial" w:cs="Arial"/>
          <w:sz w:val="20"/>
          <w:szCs w:val="20"/>
        </w:rPr>
        <w:t xml:space="preserve">. </w:t>
      </w:r>
      <w:r w:rsidRPr="00AB794B">
        <w:rPr>
          <w:rFonts w:ascii="Arial" w:hAnsi="Arial" w:cs="Arial"/>
          <w:sz w:val="20"/>
          <w:szCs w:val="20"/>
        </w:rPr>
        <w:t xml:space="preserve">In addition, every procedure has limitations.  </w:t>
      </w:r>
    </w:p>
    <w:p w14:paraId="0250311C" w14:textId="77777777" w:rsidR="00941D9E" w:rsidRPr="00AB794B" w:rsidRDefault="00941D9E" w:rsidP="00941D9E">
      <w:pPr>
        <w:jc w:val="both"/>
        <w:rPr>
          <w:rFonts w:ascii="Arial" w:hAnsi="Arial" w:cs="Arial"/>
          <w:sz w:val="20"/>
          <w:szCs w:val="20"/>
        </w:rPr>
      </w:pPr>
      <w:r w:rsidRPr="00AB794B">
        <w:rPr>
          <w:rFonts w:ascii="Arial" w:hAnsi="Arial" w:cs="Arial"/>
          <w:sz w:val="20"/>
          <w:szCs w:val="20"/>
        </w:rPr>
        <w:t>Additional information concerning breast implants may be obtained from the FDA, package-insert sheets supplied by the implant manufacturer, or other information pamphlets required by individual state laws.</w:t>
      </w:r>
    </w:p>
    <w:p w14:paraId="5978AF20" w14:textId="77777777" w:rsidR="00941D9E" w:rsidRPr="00AB794B" w:rsidRDefault="00941D9E" w:rsidP="00941D9E">
      <w:pPr>
        <w:widowControl w:val="0"/>
        <w:autoSpaceDE w:val="0"/>
        <w:autoSpaceDN w:val="0"/>
        <w:adjustRightInd w:val="0"/>
        <w:jc w:val="both"/>
        <w:rPr>
          <w:rFonts w:ascii="Arial" w:hAnsi="Arial" w:cs="Arial"/>
          <w:sz w:val="20"/>
          <w:szCs w:val="20"/>
        </w:rPr>
      </w:pPr>
    </w:p>
    <w:p w14:paraId="05E34210" w14:textId="2AD25279" w:rsidR="00941D9E" w:rsidRPr="00AB794B" w:rsidRDefault="00941D9E" w:rsidP="00941D9E">
      <w:pPr>
        <w:tabs>
          <w:tab w:val="left" w:pos="-720"/>
        </w:tabs>
        <w:suppressAutoHyphens/>
        <w:jc w:val="both"/>
        <w:rPr>
          <w:rFonts w:ascii="Arial" w:hAnsi="Arial" w:cs="Arial"/>
          <w:spacing w:val="-2"/>
          <w:sz w:val="20"/>
          <w:szCs w:val="20"/>
        </w:rPr>
      </w:pPr>
      <w:r w:rsidRPr="00AB794B">
        <w:rPr>
          <w:rFonts w:ascii="Arial" w:hAnsi="Arial" w:cs="Arial"/>
          <w:sz w:val="20"/>
          <w:szCs w:val="20"/>
        </w:rPr>
        <w:t>An individual’s choice to undergo a surgical procedure is based on the comparison of the risk to potential benefit</w:t>
      </w:r>
      <w:r w:rsidR="00ED6730" w:rsidRPr="00AB794B">
        <w:rPr>
          <w:rFonts w:ascii="Arial" w:hAnsi="Arial" w:cs="Arial"/>
          <w:sz w:val="20"/>
          <w:szCs w:val="20"/>
        </w:rPr>
        <w:t xml:space="preserve">. </w:t>
      </w:r>
      <w:r w:rsidRPr="00AB794B">
        <w:rPr>
          <w:rFonts w:ascii="Arial" w:hAnsi="Arial" w:cs="Arial"/>
          <w:sz w:val="20"/>
          <w:szCs w:val="20"/>
        </w:rPr>
        <w:t>Although the majority of patients do not experience these complications, you should discuss each of them with your plastic surgeon to make sure you understand all possible consequences of breast augmentation revision</w:t>
      </w:r>
      <w:r w:rsidR="00ED6730" w:rsidRPr="00AB794B">
        <w:rPr>
          <w:rFonts w:ascii="Arial" w:hAnsi="Arial" w:cs="Arial"/>
          <w:sz w:val="20"/>
          <w:szCs w:val="20"/>
        </w:rPr>
        <w:t>.</w:t>
      </w:r>
      <w:r w:rsidR="00ED6730" w:rsidRPr="00AB794B">
        <w:rPr>
          <w:rFonts w:ascii="Arial" w:hAnsi="Arial" w:cs="Arial"/>
          <w:spacing w:val="-2"/>
          <w:sz w:val="20"/>
          <w:szCs w:val="20"/>
        </w:rPr>
        <w:t xml:space="preserve"> </w:t>
      </w:r>
      <w:r w:rsidRPr="00AB794B">
        <w:rPr>
          <w:rFonts w:ascii="Arial" w:hAnsi="Arial" w:cs="Arial"/>
          <w:spacing w:val="-2"/>
          <w:sz w:val="20"/>
          <w:szCs w:val="20"/>
        </w:rPr>
        <w:t xml:space="preserve">Problems associated with breast implants can be inherent to this type of implanted medical device or relate to complications of </w:t>
      </w:r>
      <w:r w:rsidR="001130C0" w:rsidRPr="00AB794B">
        <w:rPr>
          <w:rFonts w:ascii="Arial" w:hAnsi="Arial" w:cs="Arial"/>
          <w:spacing w:val="-2"/>
          <w:sz w:val="20"/>
          <w:szCs w:val="20"/>
        </w:rPr>
        <w:t xml:space="preserve">the </w:t>
      </w:r>
      <w:r w:rsidRPr="00AB794B">
        <w:rPr>
          <w:rFonts w:ascii="Arial" w:hAnsi="Arial" w:cs="Arial"/>
          <w:spacing w:val="-2"/>
          <w:sz w:val="20"/>
          <w:szCs w:val="20"/>
        </w:rPr>
        <w:t>surgical procedure</w:t>
      </w:r>
      <w:r w:rsidR="00ED6730" w:rsidRPr="00AB794B">
        <w:rPr>
          <w:rFonts w:ascii="Arial" w:hAnsi="Arial" w:cs="Arial"/>
          <w:spacing w:val="-2"/>
          <w:sz w:val="20"/>
          <w:szCs w:val="20"/>
        </w:rPr>
        <w:t xml:space="preserve">. </w:t>
      </w:r>
      <w:r w:rsidRPr="00AB794B">
        <w:rPr>
          <w:rFonts w:ascii="Arial" w:hAnsi="Arial" w:cs="Arial"/>
          <w:spacing w:val="-2"/>
          <w:sz w:val="20"/>
          <w:szCs w:val="20"/>
        </w:rPr>
        <w:t>Additional advisory information regarding this subject should be reviewed by patients considering surgery that involves breast implants.</w:t>
      </w:r>
    </w:p>
    <w:p w14:paraId="7A6A0559" w14:textId="77777777" w:rsidR="00941D9E" w:rsidRPr="00AB794B" w:rsidRDefault="00941D9E" w:rsidP="00941D9E">
      <w:pPr>
        <w:tabs>
          <w:tab w:val="left" w:pos="-720"/>
        </w:tabs>
        <w:suppressAutoHyphens/>
        <w:jc w:val="both"/>
        <w:rPr>
          <w:rFonts w:ascii="Arial" w:hAnsi="Arial" w:cs="Arial"/>
          <w:spacing w:val="-2"/>
          <w:sz w:val="20"/>
          <w:szCs w:val="20"/>
        </w:rPr>
      </w:pPr>
    </w:p>
    <w:p w14:paraId="505C279C" w14:textId="7333990A" w:rsidR="00941D9E" w:rsidRDefault="00941D9E" w:rsidP="00941D9E">
      <w:pPr>
        <w:pStyle w:val="BodyTextIndent"/>
        <w:ind w:right="0"/>
        <w:jc w:val="both"/>
        <w:rPr>
          <w:rFonts w:cs="Arial"/>
          <w:sz w:val="20"/>
        </w:rPr>
      </w:pPr>
      <w:r w:rsidRPr="00AB794B">
        <w:rPr>
          <w:rFonts w:cs="Arial"/>
          <w:sz w:val="20"/>
        </w:rPr>
        <w:t>While every patient experiences her own individual risks and benefits following breast implant surgery, clinical data suggest that most women will be satisfied with the outcome of breast implant surgery despite the occurrence of problems inherent with the surgery.</w:t>
      </w:r>
    </w:p>
    <w:p w14:paraId="1D82FE22" w14:textId="04F46A77" w:rsidR="00E2524A" w:rsidRDefault="00E2524A" w:rsidP="00941D9E">
      <w:pPr>
        <w:pStyle w:val="BodyTextIndent"/>
        <w:ind w:right="0"/>
        <w:jc w:val="both"/>
        <w:rPr>
          <w:rFonts w:cs="Arial"/>
          <w:sz w:val="20"/>
        </w:rPr>
      </w:pPr>
    </w:p>
    <w:p w14:paraId="2FA510B4" w14:textId="5028AB0D" w:rsidR="00E2524A" w:rsidRDefault="00E2524A" w:rsidP="00941D9E">
      <w:pPr>
        <w:pStyle w:val="BodyTextIndent"/>
        <w:ind w:right="0"/>
        <w:jc w:val="both"/>
        <w:rPr>
          <w:rFonts w:cs="Arial"/>
          <w:sz w:val="20"/>
        </w:rPr>
      </w:pPr>
    </w:p>
    <w:p w14:paraId="4336E6B1" w14:textId="4438198B" w:rsidR="00E2524A" w:rsidRDefault="00E2524A" w:rsidP="00941D9E">
      <w:pPr>
        <w:pStyle w:val="BodyTextIndent"/>
        <w:ind w:right="0"/>
        <w:jc w:val="both"/>
        <w:rPr>
          <w:rFonts w:cs="Arial"/>
          <w:sz w:val="20"/>
        </w:rPr>
      </w:pPr>
    </w:p>
    <w:p w14:paraId="3738C8BB" w14:textId="77777777" w:rsidR="00E2524A" w:rsidRPr="00AB794B" w:rsidRDefault="00E2524A" w:rsidP="00941D9E">
      <w:pPr>
        <w:pStyle w:val="BodyTextIndent"/>
        <w:ind w:right="0"/>
        <w:jc w:val="both"/>
        <w:rPr>
          <w:rFonts w:cs="Arial"/>
          <w:sz w:val="20"/>
        </w:rPr>
      </w:pPr>
    </w:p>
    <w:p w14:paraId="56CE22FA" w14:textId="59ADBCB4" w:rsidR="00E2524A" w:rsidRDefault="00E2524A" w:rsidP="00FA05BE">
      <w:pPr>
        <w:keepNext/>
        <w:widowControl w:val="0"/>
        <w:autoSpaceDE w:val="0"/>
        <w:autoSpaceDN w:val="0"/>
        <w:adjustRightInd w:val="0"/>
        <w:jc w:val="both"/>
        <w:rPr>
          <w:rFonts w:ascii="Arial" w:hAnsi="Arial" w:cs="Arial"/>
          <w:b/>
          <w:bCs/>
          <w:sz w:val="20"/>
          <w:szCs w:val="20"/>
          <w:u w:val="single"/>
        </w:rPr>
      </w:pPr>
      <w:r>
        <w:rPr>
          <w:rFonts w:ascii="Arial" w:hAnsi="Arial" w:cs="Arial"/>
          <w:b/>
          <w:bCs/>
          <w:sz w:val="20"/>
          <w:szCs w:val="20"/>
          <w:u w:val="single"/>
        </w:rPr>
        <w:lastRenderedPageBreak/>
        <w:t>SPECIFIC RISKS OF CAPSULOTOMY WITH IMPLANT REPLACEMENT USING SALINE-FILLED IMPLANTS</w:t>
      </w:r>
    </w:p>
    <w:p w14:paraId="4C10E216" w14:textId="23BC7087" w:rsidR="00FA05BE" w:rsidRPr="00AB794B" w:rsidRDefault="00FA05BE" w:rsidP="00941D9E">
      <w:pPr>
        <w:pStyle w:val="CommentText"/>
        <w:keepNext/>
        <w:widowControl w:val="0"/>
        <w:jc w:val="both"/>
        <w:rPr>
          <w:rFonts w:ascii="Arial" w:hAnsi="Arial" w:cs="Arial"/>
          <w:b/>
          <w:spacing w:val="-2"/>
          <w:sz w:val="22"/>
          <w:szCs w:val="22"/>
          <w:u w:val="single"/>
        </w:rPr>
      </w:pPr>
    </w:p>
    <w:p w14:paraId="3EBE459A" w14:textId="77777777" w:rsidR="00941D9E" w:rsidRPr="00AB794B" w:rsidRDefault="00941D9E" w:rsidP="00941D9E">
      <w:pPr>
        <w:pStyle w:val="CommentText"/>
        <w:keepNext/>
        <w:widowControl w:val="0"/>
        <w:jc w:val="both"/>
        <w:rPr>
          <w:rFonts w:ascii="Arial" w:hAnsi="Arial" w:cs="Arial"/>
          <w:spacing w:val="-2"/>
          <w:sz w:val="22"/>
          <w:szCs w:val="22"/>
        </w:rPr>
      </w:pPr>
      <w:r w:rsidRPr="00AB794B">
        <w:rPr>
          <w:rFonts w:ascii="Arial" w:hAnsi="Arial" w:cs="Arial"/>
          <w:b/>
          <w:spacing w:val="-2"/>
          <w:sz w:val="22"/>
          <w:szCs w:val="22"/>
          <w:u w:val="single"/>
        </w:rPr>
        <w:t>Implants</w:t>
      </w:r>
      <w:r w:rsidRPr="00AB794B">
        <w:rPr>
          <w:rFonts w:ascii="Arial" w:hAnsi="Arial" w:cs="Arial"/>
          <w:b/>
          <w:spacing w:val="-2"/>
          <w:sz w:val="22"/>
          <w:szCs w:val="22"/>
        </w:rPr>
        <w:t>:</w:t>
      </w:r>
      <w:r w:rsidRPr="00AB794B">
        <w:rPr>
          <w:rFonts w:ascii="Arial" w:hAnsi="Arial" w:cs="Arial"/>
          <w:spacing w:val="-2"/>
          <w:sz w:val="22"/>
          <w:szCs w:val="22"/>
        </w:rPr>
        <w:t xml:space="preserve"> </w:t>
      </w:r>
    </w:p>
    <w:p w14:paraId="2480F618" w14:textId="6D8B495B" w:rsidR="00941D9E" w:rsidRPr="00AB794B" w:rsidRDefault="00941D9E" w:rsidP="00941D9E">
      <w:pPr>
        <w:pStyle w:val="CommentText"/>
        <w:tabs>
          <w:tab w:val="left" w:pos="1"/>
        </w:tabs>
        <w:jc w:val="both"/>
        <w:rPr>
          <w:rFonts w:ascii="Arial" w:hAnsi="Arial" w:cs="Arial"/>
        </w:rPr>
      </w:pPr>
      <w:r w:rsidRPr="00AB794B">
        <w:rPr>
          <w:rFonts w:ascii="Arial" w:hAnsi="Arial" w:cs="Arial"/>
          <w:spacing w:val="-2"/>
        </w:rPr>
        <w:t>Breast implants, similar to other medical devices, can fail</w:t>
      </w:r>
      <w:r w:rsidR="00ED6730" w:rsidRPr="00AB794B">
        <w:rPr>
          <w:rFonts w:ascii="Arial" w:hAnsi="Arial" w:cs="Arial"/>
          <w:spacing w:val="-2"/>
        </w:rPr>
        <w:t xml:space="preserve">. </w:t>
      </w:r>
      <w:r w:rsidRPr="00AB794B">
        <w:rPr>
          <w:rFonts w:ascii="Arial" w:hAnsi="Arial" w:cs="Arial"/>
          <w:spacing w:val="-2"/>
        </w:rPr>
        <w:t>When a saline-filled implant ruptures, the saline</w:t>
      </w:r>
      <w:r w:rsidR="001F5380" w:rsidRPr="00AB794B">
        <w:rPr>
          <w:rFonts w:ascii="Arial" w:hAnsi="Arial" w:cs="Arial"/>
          <w:spacing w:val="-2"/>
        </w:rPr>
        <w:t xml:space="preserve"> (salt water)</w:t>
      </w:r>
      <w:r w:rsidRPr="00AB794B">
        <w:rPr>
          <w:rFonts w:ascii="Arial" w:hAnsi="Arial" w:cs="Arial"/>
          <w:spacing w:val="-2"/>
        </w:rPr>
        <w:t xml:space="preserve"> is absorbed by the body, but the shell material remains</w:t>
      </w:r>
      <w:r w:rsidR="00ED6730" w:rsidRPr="00AB794B">
        <w:rPr>
          <w:rFonts w:ascii="Arial" w:hAnsi="Arial" w:cs="Arial"/>
          <w:spacing w:val="-2"/>
        </w:rPr>
        <w:t xml:space="preserve">. </w:t>
      </w:r>
      <w:r w:rsidRPr="00AB794B">
        <w:rPr>
          <w:rFonts w:ascii="Arial" w:hAnsi="Arial" w:cs="Arial"/>
          <w:spacing w:val="-2"/>
        </w:rPr>
        <w:t xml:space="preserve">Rupture can occur as a result of an injury, from no apparent cause (silent rupture), or during </w:t>
      </w:r>
      <w:r w:rsidR="00135188" w:rsidRPr="00AB794B">
        <w:rPr>
          <w:rFonts w:ascii="Arial" w:hAnsi="Arial" w:cs="Arial"/>
          <w:spacing w:val="-2"/>
        </w:rPr>
        <w:t xml:space="preserve">a </w:t>
      </w:r>
      <w:r w:rsidRPr="00AB794B">
        <w:rPr>
          <w:rFonts w:ascii="Arial" w:hAnsi="Arial" w:cs="Arial"/>
          <w:spacing w:val="-2"/>
        </w:rPr>
        <w:t>mammography</w:t>
      </w:r>
      <w:r w:rsidR="00ED6730" w:rsidRPr="00AB794B">
        <w:rPr>
          <w:rFonts w:ascii="Arial" w:hAnsi="Arial" w:cs="Arial"/>
          <w:spacing w:val="-2"/>
        </w:rPr>
        <w:t xml:space="preserve">. </w:t>
      </w:r>
      <w:r w:rsidRPr="00AB794B">
        <w:rPr>
          <w:rFonts w:ascii="Arial" w:hAnsi="Arial" w:cs="Arial"/>
          <w:spacing w:val="-2"/>
        </w:rPr>
        <w:t>It is possible to damage an implant at the time of surgery</w:t>
      </w:r>
      <w:r w:rsidR="00ED6730" w:rsidRPr="00AB794B">
        <w:rPr>
          <w:rFonts w:ascii="Arial" w:hAnsi="Arial" w:cs="Arial"/>
          <w:spacing w:val="-2"/>
        </w:rPr>
        <w:t xml:space="preserve">. </w:t>
      </w:r>
      <w:r w:rsidRPr="00AB794B">
        <w:rPr>
          <w:rFonts w:ascii="Arial" w:hAnsi="Arial" w:cs="Arial"/>
          <w:spacing w:val="-2"/>
        </w:rPr>
        <w:t>Damaged or broken implants cannot be repaired</w:t>
      </w:r>
      <w:r w:rsidR="00ED6730" w:rsidRPr="00AB794B">
        <w:rPr>
          <w:rFonts w:ascii="Arial" w:hAnsi="Arial" w:cs="Arial"/>
          <w:spacing w:val="-2"/>
        </w:rPr>
        <w:t xml:space="preserve">. </w:t>
      </w:r>
      <w:r w:rsidRPr="00AB794B">
        <w:rPr>
          <w:rFonts w:ascii="Arial" w:hAnsi="Arial" w:cs="Arial"/>
          <w:spacing w:val="-2"/>
        </w:rPr>
        <w:t>Ruptured or damaged implants require replacement or removal</w:t>
      </w:r>
      <w:r w:rsidR="00ED6730" w:rsidRPr="00AB794B">
        <w:rPr>
          <w:rFonts w:ascii="Arial" w:hAnsi="Arial" w:cs="Arial"/>
          <w:spacing w:val="-2"/>
        </w:rPr>
        <w:t xml:space="preserve">. </w:t>
      </w:r>
      <w:r w:rsidRPr="00AB794B">
        <w:rPr>
          <w:rFonts w:ascii="Arial" w:hAnsi="Arial" w:cs="Arial"/>
          <w:spacing w:val="-2"/>
        </w:rPr>
        <w:t xml:space="preserve">Breast implants can wear out, they are not guaranteed to last a </w:t>
      </w:r>
      <w:r w:rsidR="00ED6730" w:rsidRPr="00AB794B">
        <w:rPr>
          <w:rFonts w:ascii="Arial" w:hAnsi="Arial" w:cs="Arial"/>
          <w:spacing w:val="-2"/>
        </w:rPr>
        <w:t>lifetime,</w:t>
      </w:r>
      <w:r w:rsidRPr="00AB794B">
        <w:rPr>
          <w:rFonts w:ascii="Arial" w:hAnsi="Arial" w:cs="Arial"/>
          <w:spacing w:val="-2"/>
        </w:rPr>
        <w:t xml:space="preserve"> and future surgery may be required to replace one or both implants</w:t>
      </w:r>
      <w:r w:rsidR="00ED6730" w:rsidRPr="00AB794B">
        <w:rPr>
          <w:rFonts w:ascii="Arial" w:hAnsi="Arial" w:cs="Arial"/>
          <w:spacing w:val="-2"/>
        </w:rPr>
        <w:t xml:space="preserve">. </w:t>
      </w:r>
      <w:r w:rsidRPr="00AB794B">
        <w:rPr>
          <w:rFonts w:ascii="Arial" w:hAnsi="Arial" w:cs="Arial"/>
        </w:rPr>
        <w:t>Saline-filled breast implants may not have the same contour or feel as silicone-filled breast implants</w:t>
      </w:r>
      <w:r w:rsidR="00ED6730" w:rsidRPr="00AB794B">
        <w:rPr>
          <w:rFonts w:ascii="Arial" w:hAnsi="Arial" w:cs="Arial"/>
        </w:rPr>
        <w:t xml:space="preserve">. </w:t>
      </w:r>
      <w:r w:rsidRPr="00AB794B">
        <w:rPr>
          <w:rFonts w:ascii="Arial" w:hAnsi="Arial" w:cs="Arial"/>
        </w:rPr>
        <w:t>The shape of your breasts after surgery depends on many factors such as your skin thickness, position, placement of the implants, and technique</w:t>
      </w:r>
      <w:r w:rsidR="00ED6730" w:rsidRPr="00AB794B">
        <w:rPr>
          <w:rFonts w:ascii="Arial" w:hAnsi="Arial" w:cs="Arial"/>
        </w:rPr>
        <w:t xml:space="preserve">. </w:t>
      </w:r>
      <w:r w:rsidRPr="00AB794B">
        <w:rPr>
          <w:rFonts w:ascii="Arial" w:hAnsi="Arial" w:cs="Arial"/>
        </w:rPr>
        <w:t>You should discuss with your surgeon the possibility of a different and less than desirable contour-shape</w:t>
      </w:r>
      <w:r w:rsidR="00135188" w:rsidRPr="00AB794B">
        <w:rPr>
          <w:rFonts w:ascii="Arial" w:hAnsi="Arial" w:cs="Arial"/>
        </w:rPr>
        <w:t>, or</w:t>
      </w:r>
      <w:r w:rsidRPr="00AB794B">
        <w:rPr>
          <w:rFonts w:ascii="Arial" w:hAnsi="Arial" w:cs="Arial"/>
        </w:rPr>
        <w:t xml:space="preserve"> feel</w:t>
      </w:r>
      <w:r w:rsidR="00135188" w:rsidRPr="00AB794B">
        <w:rPr>
          <w:rFonts w:ascii="Arial" w:hAnsi="Arial" w:cs="Arial"/>
        </w:rPr>
        <w:t>,</w:t>
      </w:r>
      <w:r w:rsidRPr="00AB794B">
        <w:rPr>
          <w:rFonts w:ascii="Arial" w:hAnsi="Arial" w:cs="Arial"/>
        </w:rPr>
        <w:t xml:space="preserve"> </w:t>
      </w:r>
      <w:r w:rsidR="00135188" w:rsidRPr="00AB794B">
        <w:rPr>
          <w:rFonts w:ascii="Arial" w:hAnsi="Arial" w:cs="Arial"/>
        </w:rPr>
        <w:t>as a</w:t>
      </w:r>
      <w:r w:rsidRPr="00AB794B">
        <w:rPr>
          <w:rFonts w:ascii="Arial" w:hAnsi="Arial" w:cs="Arial"/>
        </w:rPr>
        <w:t xml:space="preserve"> result</w:t>
      </w:r>
      <w:r w:rsidR="00135188" w:rsidRPr="00AB794B">
        <w:rPr>
          <w:rFonts w:ascii="Arial" w:hAnsi="Arial" w:cs="Arial"/>
        </w:rPr>
        <w:t xml:space="preserve"> of surgery</w:t>
      </w:r>
      <w:r w:rsidRPr="00AB794B">
        <w:rPr>
          <w:rFonts w:ascii="Arial" w:hAnsi="Arial" w:cs="Arial"/>
        </w:rPr>
        <w:t>.</w:t>
      </w:r>
    </w:p>
    <w:p w14:paraId="026DC5B2" w14:textId="77777777" w:rsidR="00941D9E" w:rsidRPr="00AB794B" w:rsidRDefault="00941D9E" w:rsidP="00941D9E">
      <w:pPr>
        <w:pStyle w:val="BodyTextIndent"/>
        <w:ind w:right="0"/>
        <w:jc w:val="both"/>
        <w:rPr>
          <w:rFonts w:cs="Arial"/>
          <w:sz w:val="20"/>
        </w:rPr>
      </w:pPr>
    </w:p>
    <w:p w14:paraId="48460260" w14:textId="77777777" w:rsidR="00941D9E" w:rsidRPr="00AB794B" w:rsidRDefault="00941D9E" w:rsidP="00941D9E">
      <w:pPr>
        <w:tabs>
          <w:tab w:val="left" w:pos="-720"/>
        </w:tabs>
        <w:suppressAutoHyphens/>
        <w:jc w:val="both"/>
        <w:rPr>
          <w:rFonts w:ascii="Arial" w:hAnsi="Arial" w:cs="Arial"/>
          <w:sz w:val="22"/>
          <w:szCs w:val="22"/>
        </w:rPr>
      </w:pPr>
      <w:r w:rsidRPr="00AB794B">
        <w:rPr>
          <w:rFonts w:ascii="Arial" w:hAnsi="Arial" w:cs="Arial"/>
          <w:b/>
          <w:sz w:val="22"/>
          <w:szCs w:val="22"/>
          <w:u w:val="single"/>
        </w:rPr>
        <w:t>Capsular Contracture</w:t>
      </w:r>
      <w:r w:rsidRPr="00AB794B">
        <w:rPr>
          <w:rFonts w:ascii="Arial" w:hAnsi="Arial" w:cs="Arial"/>
          <w:b/>
          <w:spacing w:val="-2"/>
          <w:sz w:val="22"/>
          <w:szCs w:val="22"/>
        </w:rPr>
        <w:t>:</w:t>
      </w:r>
      <w:r w:rsidRPr="00AB794B">
        <w:rPr>
          <w:rFonts w:ascii="Arial" w:hAnsi="Arial" w:cs="Arial"/>
          <w:sz w:val="22"/>
          <w:szCs w:val="22"/>
        </w:rPr>
        <w:t xml:space="preserve"> </w:t>
      </w:r>
    </w:p>
    <w:p w14:paraId="40D5E602" w14:textId="0AD01780" w:rsidR="00941D9E" w:rsidRPr="00AB794B" w:rsidRDefault="00941D9E" w:rsidP="00941D9E">
      <w:pPr>
        <w:tabs>
          <w:tab w:val="left" w:pos="-720"/>
        </w:tabs>
        <w:suppressAutoHyphens/>
        <w:jc w:val="both"/>
        <w:rPr>
          <w:rFonts w:ascii="Arial" w:hAnsi="Arial" w:cs="Arial"/>
          <w:color w:val="000000"/>
          <w:spacing w:val="-2"/>
          <w:sz w:val="20"/>
          <w:szCs w:val="20"/>
        </w:rPr>
      </w:pPr>
      <w:r w:rsidRPr="00AB794B">
        <w:rPr>
          <w:rFonts w:ascii="Arial" w:hAnsi="Arial" w:cs="Arial"/>
          <w:color w:val="000000"/>
          <w:sz w:val="20"/>
          <w:szCs w:val="20"/>
        </w:rPr>
        <w:t>Scar tissue, which forms internally around the breast implant, can tighten and make the breast round, firm, and possibly painful</w:t>
      </w:r>
      <w:r w:rsidR="00ED6730" w:rsidRPr="00AB794B">
        <w:rPr>
          <w:rFonts w:ascii="Arial" w:hAnsi="Arial" w:cs="Arial"/>
          <w:color w:val="000000"/>
          <w:sz w:val="20"/>
          <w:szCs w:val="20"/>
        </w:rPr>
        <w:t xml:space="preserve">. </w:t>
      </w:r>
      <w:r w:rsidRPr="00AB794B">
        <w:rPr>
          <w:rFonts w:ascii="Arial" w:hAnsi="Arial" w:cs="Arial"/>
          <w:color w:val="000000"/>
          <w:sz w:val="20"/>
          <w:szCs w:val="20"/>
        </w:rPr>
        <w:t>Excessive firmness of the breasts can occur soon after surgery or years later</w:t>
      </w:r>
      <w:r w:rsidR="00ED6730" w:rsidRPr="00AB794B">
        <w:rPr>
          <w:rFonts w:ascii="Arial" w:hAnsi="Arial" w:cs="Arial"/>
          <w:color w:val="000000"/>
          <w:sz w:val="20"/>
          <w:szCs w:val="20"/>
        </w:rPr>
        <w:t xml:space="preserve">. </w:t>
      </w:r>
      <w:r w:rsidRPr="00AB794B">
        <w:rPr>
          <w:rFonts w:ascii="Arial" w:hAnsi="Arial" w:cs="Arial"/>
          <w:color w:val="000000"/>
          <w:spacing w:val="-2"/>
          <w:sz w:val="20"/>
          <w:szCs w:val="20"/>
        </w:rPr>
        <w:t>The occurrence of symptomatic capsular contracture is not predictable</w:t>
      </w:r>
      <w:r w:rsidR="00ED6730" w:rsidRPr="00AB794B">
        <w:rPr>
          <w:rFonts w:ascii="Arial" w:hAnsi="Arial" w:cs="Arial"/>
          <w:color w:val="000000"/>
          <w:spacing w:val="-2"/>
          <w:sz w:val="20"/>
          <w:szCs w:val="20"/>
        </w:rPr>
        <w:t xml:space="preserve">. </w:t>
      </w:r>
      <w:r w:rsidRPr="00AB794B">
        <w:rPr>
          <w:rFonts w:ascii="Arial" w:hAnsi="Arial" w:cs="Arial"/>
          <w:color w:val="000000"/>
          <w:spacing w:val="-2"/>
          <w:sz w:val="20"/>
          <w:szCs w:val="20"/>
        </w:rPr>
        <w:t>The incidence of symptomatic capsular contracture can be expected to increase over time</w:t>
      </w:r>
      <w:r w:rsidR="00ED6730" w:rsidRPr="00AB794B">
        <w:rPr>
          <w:rFonts w:ascii="Arial" w:hAnsi="Arial" w:cs="Arial"/>
          <w:color w:val="000000"/>
          <w:spacing w:val="-2"/>
          <w:sz w:val="20"/>
          <w:szCs w:val="20"/>
        </w:rPr>
        <w:t xml:space="preserve">. </w:t>
      </w:r>
      <w:r w:rsidRPr="00AB794B">
        <w:rPr>
          <w:rFonts w:ascii="Arial" w:hAnsi="Arial" w:cs="Arial"/>
          <w:color w:val="000000"/>
          <w:spacing w:val="-2"/>
          <w:sz w:val="20"/>
          <w:szCs w:val="20"/>
        </w:rPr>
        <w:t>Capsular contracture may occur on one side, both sides</w:t>
      </w:r>
      <w:r w:rsidR="00135188" w:rsidRPr="00AB794B">
        <w:rPr>
          <w:rFonts w:ascii="Arial" w:hAnsi="Arial" w:cs="Arial"/>
          <w:color w:val="000000"/>
          <w:spacing w:val="-2"/>
          <w:sz w:val="20"/>
          <w:szCs w:val="20"/>
        </w:rPr>
        <w:t>,</w:t>
      </w:r>
      <w:r w:rsidRPr="00AB794B">
        <w:rPr>
          <w:rFonts w:ascii="Arial" w:hAnsi="Arial" w:cs="Arial"/>
          <w:color w:val="000000"/>
          <w:spacing w:val="-2"/>
          <w:sz w:val="20"/>
          <w:szCs w:val="20"/>
        </w:rPr>
        <w:t xml:space="preserve"> or not at all</w:t>
      </w:r>
      <w:r w:rsidR="00ED6730" w:rsidRPr="00AB794B">
        <w:rPr>
          <w:rFonts w:ascii="Arial" w:hAnsi="Arial" w:cs="Arial"/>
          <w:color w:val="000000"/>
          <w:spacing w:val="-2"/>
          <w:sz w:val="20"/>
          <w:szCs w:val="20"/>
        </w:rPr>
        <w:t xml:space="preserve">. </w:t>
      </w:r>
      <w:r w:rsidRPr="00AB794B">
        <w:rPr>
          <w:rFonts w:ascii="Arial" w:hAnsi="Arial" w:cs="Arial"/>
          <w:color w:val="000000"/>
          <w:spacing w:val="-2"/>
          <w:sz w:val="20"/>
          <w:szCs w:val="20"/>
        </w:rPr>
        <w:t>It is more common with implant placement in front of the chest muscle layer. Treatment for capsular contracture may require surgery, implant replacement, or implant removal</w:t>
      </w:r>
      <w:r w:rsidR="00ED6730" w:rsidRPr="00AB794B">
        <w:rPr>
          <w:rFonts w:ascii="Arial" w:hAnsi="Arial" w:cs="Arial"/>
          <w:color w:val="000000"/>
          <w:spacing w:val="-2"/>
          <w:sz w:val="20"/>
          <w:szCs w:val="20"/>
        </w:rPr>
        <w:t xml:space="preserve">. </w:t>
      </w:r>
      <w:r w:rsidRPr="00AB794B">
        <w:rPr>
          <w:rFonts w:ascii="Arial" w:hAnsi="Arial" w:cs="Arial"/>
          <w:color w:val="000000"/>
          <w:spacing w:val="-2"/>
          <w:sz w:val="20"/>
          <w:szCs w:val="20"/>
          <w:u w:val="single"/>
        </w:rPr>
        <w:t>Capsular contracture may reoccur after surgical procedures to treat this condition</w:t>
      </w:r>
      <w:r w:rsidR="00135188" w:rsidRPr="00AB794B">
        <w:rPr>
          <w:rFonts w:ascii="Arial" w:hAnsi="Arial" w:cs="Arial"/>
          <w:color w:val="000000"/>
          <w:spacing w:val="-2"/>
          <w:sz w:val="20"/>
          <w:szCs w:val="20"/>
          <w:u w:val="single"/>
        </w:rPr>
        <w:t>;</w:t>
      </w:r>
      <w:r w:rsidRPr="00AB794B">
        <w:rPr>
          <w:rFonts w:ascii="Arial" w:hAnsi="Arial" w:cs="Arial"/>
          <w:color w:val="000000"/>
          <w:spacing w:val="-2"/>
          <w:sz w:val="20"/>
          <w:szCs w:val="20"/>
          <w:u w:val="single"/>
        </w:rPr>
        <w:t xml:space="preserve"> it occurs more often in revision augmentation than primary augmentation</w:t>
      </w:r>
      <w:r w:rsidRPr="00AB794B">
        <w:rPr>
          <w:rFonts w:ascii="Arial" w:hAnsi="Arial" w:cs="Arial"/>
          <w:color w:val="000000"/>
          <w:spacing w:val="-2"/>
          <w:sz w:val="20"/>
          <w:szCs w:val="20"/>
        </w:rPr>
        <w:t xml:space="preserve">.  </w:t>
      </w:r>
    </w:p>
    <w:p w14:paraId="68E5AFFE" w14:textId="77777777" w:rsidR="00941D9E" w:rsidRPr="00AB794B" w:rsidRDefault="00941D9E" w:rsidP="00941D9E">
      <w:pPr>
        <w:jc w:val="both"/>
        <w:rPr>
          <w:rFonts w:ascii="Arial" w:hAnsi="Arial" w:cs="Arial"/>
          <w:sz w:val="20"/>
          <w:szCs w:val="20"/>
        </w:rPr>
      </w:pPr>
    </w:p>
    <w:p w14:paraId="4E9D983C" w14:textId="7A44C093" w:rsidR="00941D9E" w:rsidRPr="00AB794B" w:rsidRDefault="00941D9E" w:rsidP="00941D9E">
      <w:pPr>
        <w:tabs>
          <w:tab w:val="left" w:pos="-720"/>
        </w:tabs>
        <w:suppressAutoHyphens/>
        <w:jc w:val="both"/>
        <w:rPr>
          <w:rFonts w:ascii="Arial" w:hAnsi="Arial" w:cs="Arial"/>
          <w:spacing w:val="-2"/>
          <w:sz w:val="22"/>
          <w:szCs w:val="22"/>
        </w:rPr>
      </w:pPr>
      <w:r w:rsidRPr="00AB794B">
        <w:rPr>
          <w:rFonts w:ascii="Arial" w:hAnsi="Arial" w:cs="Arial"/>
          <w:b/>
          <w:spacing w:val="-2"/>
          <w:sz w:val="22"/>
          <w:szCs w:val="22"/>
          <w:u w:val="single"/>
        </w:rPr>
        <w:t>Implant Extrusion/Tissue Necrosis</w:t>
      </w:r>
      <w:r w:rsidRPr="00AB794B">
        <w:rPr>
          <w:rFonts w:ascii="Arial" w:hAnsi="Arial" w:cs="Arial"/>
          <w:b/>
          <w:spacing w:val="-2"/>
          <w:sz w:val="22"/>
          <w:szCs w:val="22"/>
        </w:rPr>
        <w:t>:</w:t>
      </w:r>
      <w:r w:rsidRPr="00AB794B">
        <w:rPr>
          <w:rFonts w:ascii="Arial" w:hAnsi="Arial" w:cs="Arial"/>
          <w:spacing w:val="-2"/>
          <w:sz w:val="22"/>
          <w:szCs w:val="22"/>
        </w:rPr>
        <w:t xml:space="preserve"> </w:t>
      </w:r>
    </w:p>
    <w:p w14:paraId="0EE62465" w14:textId="058CA9F0" w:rsidR="00223C61" w:rsidRPr="00AB794B" w:rsidRDefault="00941D9E" w:rsidP="00223C61">
      <w:pPr>
        <w:pStyle w:val="CommentText"/>
      </w:pPr>
      <w:r w:rsidRPr="00AB794B">
        <w:rPr>
          <w:rFonts w:ascii="Arial" w:hAnsi="Arial" w:cs="Arial"/>
          <w:color w:val="000000"/>
          <w:spacing w:val="-2"/>
        </w:rPr>
        <w:t>Lack of adequate tissue coverage or infection may result in exposure and extrusion of the implant through the skin</w:t>
      </w:r>
      <w:r w:rsidR="00ED6730" w:rsidRPr="00AB794B">
        <w:rPr>
          <w:rFonts w:ascii="Arial" w:hAnsi="Arial" w:cs="Arial"/>
          <w:color w:val="000000"/>
          <w:spacing w:val="-2"/>
        </w:rPr>
        <w:t xml:space="preserve">. </w:t>
      </w:r>
      <w:r w:rsidRPr="00AB794B">
        <w:rPr>
          <w:rFonts w:ascii="Arial" w:hAnsi="Arial" w:cs="Arial"/>
          <w:color w:val="000000"/>
          <w:spacing w:val="-2"/>
        </w:rPr>
        <w:t>Tissue breakdown (necrosis) has been reported with the use of steroid drugs, after chemotherapy/radiation to breast tissue, due to smoking, microwave diathermy, and excessive heat or cold therapy</w:t>
      </w:r>
      <w:r w:rsidR="00ED6730" w:rsidRPr="00AB794B">
        <w:rPr>
          <w:rFonts w:ascii="Arial" w:hAnsi="Arial" w:cs="Arial"/>
          <w:color w:val="000000"/>
          <w:spacing w:val="-2"/>
        </w:rPr>
        <w:t xml:space="preserve">. </w:t>
      </w:r>
      <w:r w:rsidRPr="00AB794B">
        <w:rPr>
          <w:rFonts w:ascii="Arial" w:hAnsi="Arial" w:cs="Arial"/>
          <w:color w:val="000000"/>
          <w:spacing w:val="-2"/>
        </w:rPr>
        <w:t>In some cases, incision sites fail to heal normally</w:t>
      </w:r>
      <w:r w:rsidR="00ED6730" w:rsidRPr="00AB794B">
        <w:rPr>
          <w:rFonts w:ascii="Arial" w:hAnsi="Arial" w:cs="Arial"/>
          <w:color w:val="000000"/>
          <w:spacing w:val="-2"/>
        </w:rPr>
        <w:t xml:space="preserve">. </w:t>
      </w:r>
      <w:r w:rsidRPr="00AB794B">
        <w:rPr>
          <w:rFonts w:ascii="Arial" w:hAnsi="Arial" w:cs="Arial"/>
          <w:color w:val="000000"/>
          <w:spacing w:val="-2"/>
        </w:rPr>
        <w:t>Atrophy of breast tissue may occur</w:t>
      </w:r>
      <w:r w:rsidR="00ED6730" w:rsidRPr="00AB794B">
        <w:rPr>
          <w:rFonts w:ascii="Arial" w:hAnsi="Arial" w:cs="Arial"/>
          <w:color w:val="000000"/>
          <w:spacing w:val="-2"/>
        </w:rPr>
        <w:t xml:space="preserve">. </w:t>
      </w:r>
      <w:r w:rsidRPr="00AB794B">
        <w:rPr>
          <w:rFonts w:ascii="Arial" w:hAnsi="Arial" w:cs="Arial"/>
          <w:color w:val="000000"/>
          <w:spacing w:val="-2"/>
        </w:rPr>
        <w:t>An implant may become visible at the surface of the breast as a res</w:t>
      </w:r>
      <w:r w:rsidR="006941AA" w:rsidRPr="00AB794B">
        <w:rPr>
          <w:rFonts w:ascii="Arial" w:hAnsi="Arial" w:cs="Arial"/>
          <w:color w:val="000000"/>
          <w:spacing w:val="-2"/>
        </w:rPr>
        <w:t xml:space="preserve">ult of the device pushing </w:t>
      </w:r>
      <w:r w:rsidR="00223C61" w:rsidRPr="00AB794B">
        <w:rPr>
          <w:rFonts w:ascii="Arial" w:hAnsi="Arial" w:cs="Arial"/>
          <w:color w:val="000000"/>
          <w:spacing w:val="-2"/>
        </w:rPr>
        <w:t>through</w:t>
      </w:r>
      <w:r w:rsidRPr="00AB794B">
        <w:rPr>
          <w:rFonts w:ascii="Arial" w:hAnsi="Arial" w:cs="Arial"/>
          <w:color w:val="000000"/>
          <w:spacing w:val="-2"/>
        </w:rPr>
        <w:t xml:space="preserve"> layers of skin. </w:t>
      </w:r>
    </w:p>
    <w:p w14:paraId="2E0EEE11" w14:textId="006004A7" w:rsidR="00941D9E" w:rsidRPr="00AB794B" w:rsidRDefault="00941D9E" w:rsidP="00941D9E">
      <w:pPr>
        <w:widowControl w:val="0"/>
        <w:autoSpaceDE w:val="0"/>
        <w:autoSpaceDN w:val="0"/>
        <w:adjustRightInd w:val="0"/>
        <w:jc w:val="both"/>
        <w:rPr>
          <w:rFonts w:ascii="Arial" w:hAnsi="Arial" w:cs="Arial"/>
          <w:color w:val="000000"/>
          <w:spacing w:val="-2"/>
          <w:sz w:val="20"/>
          <w:szCs w:val="20"/>
        </w:rPr>
      </w:pPr>
      <w:r w:rsidRPr="00AB794B">
        <w:rPr>
          <w:rFonts w:ascii="Arial" w:hAnsi="Arial" w:cs="Arial"/>
          <w:color w:val="000000"/>
          <w:spacing w:val="-2"/>
          <w:sz w:val="20"/>
          <w:szCs w:val="20"/>
        </w:rPr>
        <w:t xml:space="preserve"> If tissue break down occurs and the implant becomes exposed, implant removal may be necessary</w:t>
      </w:r>
      <w:r w:rsidR="00ED6730" w:rsidRPr="00AB794B">
        <w:rPr>
          <w:rFonts w:ascii="Arial" w:hAnsi="Arial" w:cs="Arial"/>
          <w:color w:val="000000"/>
          <w:spacing w:val="-2"/>
          <w:sz w:val="20"/>
          <w:szCs w:val="20"/>
        </w:rPr>
        <w:t xml:space="preserve">. </w:t>
      </w:r>
      <w:r w:rsidRPr="00AB794B">
        <w:rPr>
          <w:rFonts w:ascii="Arial" w:hAnsi="Arial" w:cs="Arial"/>
          <w:color w:val="000000"/>
          <w:spacing w:val="-2"/>
          <w:sz w:val="20"/>
          <w:szCs w:val="20"/>
        </w:rPr>
        <w:t>Permanent scar deformity may occur.</w:t>
      </w:r>
    </w:p>
    <w:p w14:paraId="0DCFBE92" w14:textId="77777777" w:rsidR="00941D9E" w:rsidRPr="00AB794B" w:rsidRDefault="00941D9E" w:rsidP="00941D9E">
      <w:pPr>
        <w:widowControl w:val="0"/>
        <w:autoSpaceDE w:val="0"/>
        <w:autoSpaceDN w:val="0"/>
        <w:adjustRightInd w:val="0"/>
        <w:jc w:val="both"/>
        <w:rPr>
          <w:rFonts w:ascii="Arial" w:hAnsi="Arial" w:cs="Arial"/>
          <w:sz w:val="20"/>
          <w:szCs w:val="20"/>
        </w:rPr>
      </w:pPr>
    </w:p>
    <w:p w14:paraId="75CEA9F2" w14:textId="77777777" w:rsidR="00941D9E" w:rsidRPr="00AB794B" w:rsidRDefault="00941D9E" w:rsidP="00941D9E">
      <w:pPr>
        <w:jc w:val="both"/>
        <w:rPr>
          <w:rFonts w:ascii="Arial" w:hAnsi="Arial" w:cs="Arial"/>
          <w:sz w:val="22"/>
          <w:szCs w:val="22"/>
        </w:rPr>
      </w:pPr>
      <w:r w:rsidRPr="00AB794B">
        <w:rPr>
          <w:rFonts w:ascii="Arial" w:hAnsi="Arial" w:cs="Arial"/>
          <w:b/>
          <w:sz w:val="22"/>
          <w:szCs w:val="22"/>
          <w:u w:val="single"/>
        </w:rPr>
        <w:t>Skin Wrinkling and Rippling</w:t>
      </w:r>
      <w:r w:rsidRPr="00AB794B">
        <w:rPr>
          <w:rFonts w:ascii="Arial" w:hAnsi="Arial" w:cs="Arial"/>
          <w:b/>
          <w:spacing w:val="-2"/>
          <w:sz w:val="22"/>
          <w:szCs w:val="22"/>
        </w:rPr>
        <w:t>:</w:t>
      </w:r>
      <w:r w:rsidRPr="00AB794B">
        <w:rPr>
          <w:rFonts w:ascii="Arial" w:hAnsi="Arial" w:cs="Arial"/>
          <w:sz w:val="22"/>
          <w:szCs w:val="22"/>
        </w:rPr>
        <w:t xml:space="preserve"> </w:t>
      </w:r>
    </w:p>
    <w:p w14:paraId="145AB0FD" w14:textId="336E4D26" w:rsidR="00941D9E" w:rsidRPr="00AB794B" w:rsidRDefault="00941D9E" w:rsidP="00941D9E">
      <w:pPr>
        <w:tabs>
          <w:tab w:val="left" w:pos="1"/>
          <w:tab w:val="left" w:pos="9360"/>
        </w:tabs>
        <w:jc w:val="both"/>
        <w:rPr>
          <w:rFonts w:ascii="Arial" w:hAnsi="Arial" w:cs="Arial"/>
          <w:spacing w:val="-2"/>
          <w:sz w:val="20"/>
          <w:szCs w:val="20"/>
        </w:rPr>
      </w:pPr>
      <w:r w:rsidRPr="00AB794B">
        <w:rPr>
          <w:rFonts w:ascii="Arial" w:hAnsi="Arial" w:cs="Arial"/>
          <w:sz w:val="20"/>
          <w:szCs w:val="20"/>
        </w:rPr>
        <w:t>Visible and palpable wrinkling of implants and breast skin can occur</w:t>
      </w:r>
      <w:r w:rsidR="00ED6730" w:rsidRPr="00AB794B">
        <w:rPr>
          <w:rFonts w:ascii="Arial" w:hAnsi="Arial" w:cs="Arial"/>
          <w:sz w:val="20"/>
          <w:szCs w:val="20"/>
        </w:rPr>
        <w:t xml:space="preserve">. </w:t>
      </w:r>
      <w:r w:rsidRPr="00AB794B">
        <w:rPr>
          <w:rFonts w:ascii="Arial" w:hAnsi="Arial" w:cs="Arial"/>
          <w:sz w:val="20"/>
          <w:szCs w:val="20"/>
        </w:rPr>
        <w:t>Some wrinkling is normal and expected with saline-filled breast implants</w:t>
      </w:r>
      <w:r w:rsidR="00ED6730" w:rsidRPr="00AB794B">
        <w:rPr>
          <w:rFonts w:ascii="Arial" w:hAnsi="Arial" w:cs="Arial"/>
          <w:sz w:val="20"/>
          <w:szCs w:val="20"/>
        </w:rPr>
        <w:t xml:space="preserve">. </w:t>
      </w:r>
      <w:r w:rsidRPr="00AB794B">
        <w:rPr>
          <w:rFonts w:ascii="Arial" w:hAnsi="Arial" w:cs="Arial"/>
          <w:sz w:val="20"/>
          <w:szCs w:val="20"/>
        </w:rPr>
        <w:t>This may be more pronounced in patients who have saline-filled implants with textured surfaces or thin breast tissue</w:t>
      </w:r>
      <w:r w:rsidR="00ED6730" w:rsidRPr="00AB794B">
        <w:rPr>
          <w:rFonts w:ascii="Arial" w:hAnsi="Arial" w:cs="Arial"/>
          <w:sz w:val="20"/>
          <w:szCs w:val="20"/>
        </w:rPr>
        <w:t xml:space="preserve">. </w:t>
      </w:r>
      <w:r w:rsidRPr="00AB794B">
        <w:rPr>
          <w:rFonts w:ascii="Arial" w:hAnsi="Arial" w:cs="Arial"/>
          <w:spacing w:val="-2"/>
          <w:sz w:val="20"/>
          <w:szCs w:val="20"/>
        </w:rPr>
        <w:t>It may be possible to feel the implant fill valve</w:t>
      </w:r>
      <w:r w:rsidR="00ED6730" w:rsidRPr="00AB794B">
        <w:rPr>
          <w:rFonts w:ascii="Arial" w:hAnsi="Arial" w:cs="Arial"/>
          <w:spacing w:val="-2"/>
          <w:sz w:val="20"/>
          <w:szCs w:val="20"/>
        </w:rPr>
        <w:t xml:space="preserve">. </w:t>
      </w:r>
      <w:r w:rsidRPr="00AB794B">
        <w:rPr>
          <w:rFonts w:ascii="Arial" w:hAnsi="Arial" w:cs="Arial"/>
          <w:spacing w:val="-2"/>
          <w:sz w:val="20"/>
          <w:szCs w:val="20"/>
        </w:rPr>
        <w:t xml:space="preserve">Some patients may find </w:t>
      </w:r>
      <w:r w:rsidR="00135188" w:rsidRPr="00AB794B">
        <w:rPr>
          <w:rFonts w:ascii="Arial" w:hAnsi="Arial" w:cs="Arial"/>
          <w:spacing w:val="-2"/>
          <w:sz w:val="20"/>
          <w:szCs w:val="20"/>
        </w:rPr>
        <w:t xml:space="preserve">a </w:t>
      </w:r>
      <w:r w:rsidRPr="00AB794B">
        <w:rPr>
          <w:rFonts w:ascii="Arial" w:hAnsi="Arial" w:cs="Arial"/>
          <w:spacing w:val="-2"/>
          <w:sz w:val="20"/>
          <w:szCs w:val="20"/>
        </w:rPr>
        <w:t>palpable valve and wrinkles cosmetically undesirable</w:t>
      </w:r>
      <w:r w:rsidR="00ED6730" w:rsidRPr="00AB794B">
        <w:rPr>
          <w:rFonts w:ascii="Arial" w:hAnsi="Arial" w:cs="Arial"/>
          <w:spacing w:val="-2"/>
          <w:sz w:val="20"/>
          <w:szCs w:val="20"/>
        </w:rPr>
        <w:t xml:space="preserve">. </w:t>
      </w:r>
      <w:r w:rsidRPr="00AB794B">
        <w:rPr>
          <w:rFonts w:ascii="Arial" w:hAnsi="Arial" w:cs="Arial"/>
          <w:spacing w:val="-2"/>
          <w:sz w:val="20"/>
          <w:szCs w:val="20"/>
        </w:rPr>
        <w:t>Palpable valve, wrinkling</w:t>
      </w:r>
      <w:r w:rsidR="00135188" w:rsidRPr="00AB794B">
        <w:rPr>
          <w:rFonts w:ascii="Arial" w:hAnsi="Arial" w:cs="Arial"/>
          <w:spacing w:val="-2"/>
          <w:sz w:val="20"/>
          <w:szCs w:val="20"/>
        </w:rPr>
        <w:t>,</w:t>
      </w:r>
      <w:r w:rsidRPr="00AB794B">
        <w:rPr>
          <w:rFonts w:ascii="Arial" w:hAnsi="Arial" w:cs="Arial"/>
          <w:spacing w:val="-2"/>
          <w:sz w:val="20"/>
          <w:szCs w:val="20"/>
        </w:rPr>
        <w:t xml:space="preserve"> and/or folds may be confused with palpable tumors and questionable cases must be investigated.  </w:t>
      </w:r>
    </w:p>
    <w:p w14:paraId="764487FD" w14:textId="77777777" w:rsidR="00941D9E" w:rsidRPr="00AB794B" w:rsidRDefault="00941D9E" w:rsidP="00941D9E">
      <w:pPr>
        <w:jc w:val="both"/>
        <w:rPr>
          <w:rFonts w:ascii="Arial" w:hAnsi="Arial" w:cs="Arial"/>
          <w:sz w:val="20"/>
          <w:szCs w:val="20"/>
        </w:rPr>
      </w:pPr>
    </w:p>
    <w:p w14:paraId="3E21E9F3" w14:textId="77777777" w:rsidR="00941D9E" w:rsidRPr="00AB794B" w:rsidRDefault="00941D9E" w:rsidP="00941D9E">
      <w:pPr>
        <w:tabs>
          <w:tab w:val="left" w:pos="-720"/>
        </w:tabs>
        <w:suppressAutoHyphens/>
        <w:jc w:val="both"/>
        <w:rPr>
          <w:rFonts w:ascii="Arial" w:hAnsi="Arial" w:cs="Arial"/>
          <w:spacing w:val="-2"/>
          <w:sz w:val="22"/>
          <w:szCs w:val="22"/>
        </w:rPr>
      </w:pPr>
      <w:r w:rsidRPr="00AB794B">
        <w:rPr>
          <w:rFonts w:ascii="Arial" w:hAnsi="Arial" w:cs="Arial"/>
          <w:b/>
          <w:spacing w:val="-2"/>
          <w:sz w:val="22"/>
          <w:szCs w:val="22"/>
          <w:u w:val="single"/>
        </w:rPr>
        <w:t>Calcification</w:t>
      </w:r>
      <w:r w:rsidRPr="00AB794B">
        <w:rPr>
          <w:rFonts w:ascii="Arial" w:hAnsi="Arial" w:cs="Arial"/>
          <w:b/>
          <w:spacing w:val="-2"/>
          <w:sz w:val="22"/>
          <w:szCs w:val="22"/>
        </w:rPr>
        <w:t>:</w:t>
      </w:r>
      <w:r w:rsidRPr="00AB794B">
        <w:rPr>
          <w:rFonts w:ascii="Arial" w:hAnsi="Arial" w:cs="Arial"/>
          <w:spacing w:val="-2"/>
          <w:sz w:val="22"/>
          <w:szCs w:val="22"/>
        </w:rPr>
        <w:t xml:space="preserve"> </w:t>
      </w:r>
    </w:p>
    <w:p w14:paraId="3618DEA1" w14:textId="1292C065" w:rsidR="00941D9E" w:rsidRPr="00AB794B" w:rsidRDefault="00941D9E" w:rsidP="00941D9E">
      <w:pPr>
        <w:tabs>
          <w:tab w:val="left" w:pos="-720"/>
        </w:tabs>
        <w:suppressAutoHyphens/>
        <w:jc w:val="both"/>
        <w:rPr>
          <w:rFonts w:ascii="Arial" w:hAnsi="Arial" w:cs="Arial"/>
          <w:spacing w:val="-2"/>
          <w:sz w:val="20"/>
          <w:szCs w:val="20"/>
        </w:rPr>
      </w:pPr>
      <w:r w:rsidRPr="00AB794B">
        <w:rPr>
          <w:rFonts w:ascii="Arial" w:hAnsi="Arial" w:cs="Arial"/>
          <w:spacing w:val="-2"/>
          <w:sz w:val="20"/>
          <w:szCs w:val="20"/>
        </w:rPr>
        <w:t xml:space="preserve">Calcium deposits can form in the scar tissue surrounding the implant and may cause pain, firmness, and </w:t>
      </w:r>
      <w:r w:rsidR="00EA3E39" w:rsidRPr="00AB794B">
        <w:rPr>
          <w:rFonts w:ascii="Arial" w:hAnsi="Arial" w:cs="Arial"/>
          <w:spacing w:val="-2"/>
          <w:sz w:val="20"/>
          <w:szCs w:val="20"/>
        </w:rPr>
        <w:t xml:space="preserve">could </w:t>
      </w:r>
      <w:r w:rsidRPr="00AB794B">
        <w:rPr>
          <w:rFonts w:ascii="Arial" w:hAnsi="Arial" w:cs="Arial"/>
          <w:spacing w:val="-2"/>
          <w:sz w:val="20"/>
          <w:szCs w:val="20"/>
        </w:rPr>
        <w:t xml:space="preserve">be visible on </w:t>
      </w:r>
      <w:r w:rsidR="00EA3E39" w:rsidRPr="00AB794B">
        <w:rPr>
          <w:rFonts w:ascii="Arial" w:hAnsi="Arial" w:cs="Arial"/>
          <w:spacing w:val="-2"/>
          <w:sz w:val="20"/>
          <w:szCs w:val="20"/>
        </w:rPr>
        <w:t xml:space="preserve">a </w:t>
      </w:r>
      <w:r w:rsidRPr="00AB794B">
        <w:rPr>
          <w:rFonts w:ascii="Arial" w:hAnsi="Arial" w:cs="Arial"/>
          <w:spacing w:val="-2"/>
          <w:sz w:val="20"/>
          <w:szCs w:val="20"/>
        </w:rPr>
        <w:t>mammography</w:t>
      </w:r>
      <w:r w:rsidR="00ED6730" w:rsidRPr="00AB794B">
        <w:rPr>
          <w:rFonts w:ascii="Arial" w:hAnsi="Arial" w:cs="Arial"/>
          <w:spacing w:val="-2"/>
          <w:sz w:val="20"/>
          <w:szCs w:val="20"/>
        </w:rPr>
        <w:t xml:space="preserve">. </w:t>
      </w:r>
      <w:r w:rsidRPr="00AB794B">
        <w:rPr>
          <w:rFonts w:ascii="Arial" w:hAnsi="Arial" w:cs="Arial"/>
          <w:spacing w:val="-2"/>
          <w:sz w:val="20"/>
          <w:szCs w:val="20"/>
        </w:rPr>
        <w:t xml:space="preserve">These deposits must be identified </w:t>
      </w:r>
      <w:r w:rsidR="00EA3E39" w:rsidRPr="00AB794B">
        <w:rPr>
          <w:rFonts w:ascii="Arial" w:hAnsi="Arial" w:cs="Arial"/>
          <w:spacing w:val="-2"/>
          <w:sz w:val="20"/>
          <w:szCs w:val="20"/>
        </w:rPr>
        <w:t>differently</w:t>
      </w:r>
      <w:r w:rsidRPr="00AB794B">
        <w:rPr>
          <w:rFonts w:ascii="Arial" w:hAnsi="Arial" w:cs="Arial"/>
          <w:spacing w:val="-2"/>
          <w:sz w:val="20"/>
          <w:szCs w:val="20"/>
        </w:rPr>
        <w:t xml:space="preserve"> from calcium deposits that are a sign of breast cancer. Should this occur, additional surgery </w:t>
      </w:r>
      <w:r w:rsidR="00ED6730" w:rsidRPr="00AB794B">
        <w:rPr>
          <w:rFonts w:ascii="Arial" w:hAnsi="Arial" w:cs="Arial"/>
          <w:spacing w:val="-2"/>
          <w:sz w:val="20"/>
          <w:szCs w:val="20"/>
        </w:rPr>
        <w:t>might</w:t>
      </w:r>
      <w:r w:rsidRPr="00AB794B">
        <w:rPr>
          <w:rFonts w:ascii="Arial" w:hAnsi="Arial" w:cs="Arial"/>
          <w:spacing w:val="-2"/>
          <w:sz w:val="20"/>
          <w:szCs w:val="20"/>
        </w:rPr>
        <w:t xml:space="preserve"> be necessary to remove and examine calcifications.</w:t>
      </w:r>
    </w:p>
    <w:p w14:paraId="732187AC" w14:textId="77777777" w:rsidR="00941D9E" w:rsidRPr="00AB794B" w:rsidRDefault="00941D9E" w:rsidP="00941D9E">
      <w:pPr>
        <w:jc w:val="both"/>
        <w:rPr>
          <w:rFonts w:ascii="Arial" w:hAnsi="Arial" w:cs="Arial"/>
          <w:sz w:val="20"/>
          <w:szCs w:val="20"/>
        </w:rPr>
      </w:pPr>
    </w:p>
    <w:p w14:paraId="685ED2BC" w14:textId="77777777" w:rsidR="00941D9E" w:rsidRPr="00AB794B" w:rsidRDefault="00941D9E" w:rsidP="00941D9E">
      <w:pPr>
        <w:widowControl w:val="0"/>
        <w:autoSpaceDE w:val="0"/>
        <w:autoSpaceDN w:val="0"/>
        <w:adjustRightInd w:val="0"/>
        <w:jc w:val="both"/>
        <w:rPr>
          <w:rFonts w:ascii="Arial" w:hAnsi="Arial" w:cs="Arial"/>
          <w:sz w:val="22"/>
          <w:szCs w:val="22"/>
        </w:rPr>
      </w:pPr>
      <w:r w:rsidRPr="00AB794B">
        <w:rPr>
          <w:rFonts w:ascii="Arial" w:hAnsi="Arial" w:cs="Arial"/>
          <w:b/>
          <w:sz w:val="22"/>
          <w:szCs w:val="22"/>
          <w:u w:val="single"/>
        </w:rPr>
        <w:t>Chest Wall Irregularities</w:t>
      </w:r>
      <w:r w:rsidRPr="00AB794B">
        <w:rPr>
          <w:rFonts w:ascii="Arial" w:hAnsi="Arial" w:cs="Arial"/>
          <w:b/>
          <w:spacing w:val="-2"/>
          <w:sz w:val="22"/>
          <w:szCs w:val="22"/>
        </w:rPr>
        <w:t>:</w:t>
      </w:r>
      <w:r w:rsidRPr="00AB794B">
        <w:rPr>
          <w:rFonts w:ascii="Arial" w:hAnsi="Arial" w:cs="Arial"/>
          <w:sz w:val="22"/>
          <w:szCs w:val="22"/>
        </w:rPr>
        <w:t xml:space="preserve"> </w:t>
      </w:r>
    </w:p>
    <w:p w14:paraId="18C75CE0" w14:textId="77777777" w:rsidR="00941D9E" w:rsidRPr="00AB794B" w:rsidRDefault="00941D9E" w:rsidP="00941D9E">
      <w:pPr>
        <w:widowControl w:val="0"/>
        <w:autoSpaceDE w:val="0"/>
        <w:autoSpaceDN w:val="0"/>
        <w:adjustRightInd w:val="0"/>
        <w:jc w:val="both"/>
        <w:rPr>
          <w:rFonts w:ascii="Arial" w:hAnsi="Arial" w:cs="Arial"/>
          <w:b/>
          <w:bCs/>
          <w:sz w:val="20"/>
          <w:szCs w:val="20"/>
          <w:u w:val="single"/>
        </w:rPr>
      </w:pPr>
      <w:r w:rsidRPr="00AB794B">
        <w:rPr>
          <w:rFonts w:ascii="Arial" w:hAnsi="Arial" w:cs="Arial"/>
          <w:sz w:val="20"/>
          <w:szCs w:val="20"/>
        </w:rPr>
        <w:t xml:space="preserve">Chest wall irregularities have been reported secondary to the use of tissue expanders and breast implants.  </w:t>
      </w:r>
    </w:p>
    <w:p w14:paraId="3342CA67" w14:textId="77777777" w:rsidR="00941D9E" w:rsidRPr="00AB794B" w:rsidRDefault="00941D9E" w:rsidP="00941D9E">
      <w:pPr>
        <w:jc w:val="both"/>
        <w:rPr>
          <w:rFonts w:ascii="Arial" w:hAnsi="Arial" w:cs="Arial"/>
          <w:sz w:val="20"/>
          <w:szCs w:val="20"/>
        </w:rPr>
      </w:pPr>
    </w:p>
    <w:p w14:paraId="245BA0C5" w14:textId="77777777" w:rsidR="00941D9E" w:rsidRPr="00AB794B" w:rsidRDefault="00941D9E" w:rsidP="00941D9E">
      <w:pPr>
        <w:keepNext/>
        <w:widowControl w:val="0"/>
        <w:jc w:val="both"/>
        <w:rPr>
          <w:rFonts w:ascii="Arial" w:hAnsi="Arial" w:cs="Arial"/>
          <w:sz w:val="22"/>
          <w:szCs w:val="22"/>
        </w:rPr>
      </w:pPr>
      <w:r w:rsidRPr="00AB794B">
        <w:rPr>
          <w:rFonts w:ascii="Arial" w:hAnsi="Arial" w:cs="Arial"/>
          <w:b/>
          <w:sz w:val="22"/>
          <w:szCs w:val="22"/>
          <w:u w:val="single"/>
        </w:rPr>
        <w:lastRenderedPageBreak/>
        <w:t>Implant Displacement and Tissue Stretching</w:t>
      </w:r>
      <w:r w:rsidRPr="00AB794B">
        <w:rPr>
          <w:rFonts w:ascii="Arial" w:hAnsi="Arial" w:cs="Arial"/>
          <w:b/>
          <w:spacing w:val="-2"/>
          <w:sz w:val="22"/>
          <w:szCs w:val="22"/>
        </w:rPr>
        <w:t>:</w:t>
      </w:r>
      <w:r w:rsidRPr="00AB794B">
        <w:rPr>
          <w:rFonts w:ascii="Arial" w:hAnsi="Arial" w:cs="Arial"/>
          <w:sz w:val="22"/>
          <w:szCs w:val="22"/>
        </w:rPr>
        <w:t xml:space="preserve"> </w:t>
      </w:r>
    </w:p>
    <w:p w14:paraId="6A3366C0" w14:textId="772B0C6A" w:rsidR="00941D9E" w:rsidRPr="00AB794B" w:rsidRDefault="00941D9E" w:rsidP="00941D9E">
      <w:pPr>
        <w:jc w:val="both"/>
        <w:rPr>
          <w:rFonts w:ascii="Arial" w:hAnsi="Arial" w:cs="Arial"/>
          <w:sz w:val="20"/>
          <w:szCs w:val="20"/>
        </w:rPr>
      </w:pPr>
      <w:r w:rsidRPr="00AB794B">
        <w:rPr>
          <w:rFonts w:ascii="Arial" w:hAnsi="Arial" w:cs="Arial"/>
          <w:sz w:val="20"/>
          <w:szCs w:val="20"/>
        </w:rPr>
        <w:t>Displacement, rotation, or migration of a breast implant from its initial placement</w:t>
      </w:r>
      <w:r w:rsidR="00EA3E39" w:rsidRPr="00AB794B">
        <w:rPr>
          <w:rFonts w:ascii="Arial" w:hAnsi="Arial" w:cs="Arial"/>
          <w:sz w:val="20"/>
          <w:szCs w:val="20"/>
        </w:rPr>
        <w:t xml:space="preserve"> may occur</w:t>
      </w:r>
      <w:r w:rsidRPr="00AB794B">
        <w:rPr>
          <w:rFonts w:ascii="Arial" w:hAnsi="Arial" w:cs="Arial"/>
          <w:sz w:val="20"/>
          <w:szCs w:val="20"/>
        </w:rPr>
        <w:t xml:space="preserve"> and can be accompanied by discomfort and/or distortion </w:t>
      </w:r>
      <w:r w:rsidR="00EA3E39" w:rsidRPr="00AB794B">
        <w:rPr>
          <w:rFonts w:ascii="Arial" w:hAnsi="Arial" w:cs="Arial"/>
          <w:sz w:val="20"/>
          <w:szCs w:val="20"/>
        </w:rPr>
        <w:t xml:space="preserve">of </w:t>
      </w:r>
      <w:r w:rsidRPr="00AB794B">
        <w:rPr>
          <w:rFonts w:ascii="Arial" w:hAnsi="Arial" w:cs="Arial"/>
          <w:sz w:val="20"/>
          <w:szCs w:val="20"/>
        </w:rPr>
        <w:t>breast shape (visible rippling of the skin)</w:t>
      </w:r>
      <w:r w:rsidR="00ED6730" w:rsidRPr="00AB794B">
        <w:rPr>
          <w:rFonts w:ascii="Arial" w:hAnsi="Arial" w:cs="Arial"/>
          <w:sz w:val="20"/>
          <w:szCs w:val="20"/>
        </w:rPr>
        <w:t xml:space="preserve">. </w:t>
      </w:r>
      <w:r w:rsidRPr="00AB794B">
        <w:rPr>
          <w:rFonts w:ascii="Arial" w:hAnsi="Arial" w:cs="Arial"/>
          <w:sz w:val="20"/>
          <w:szCs w:val="20"/>
        </w:rPr>
        <w:t>Unusual techniques of implant placement may increase the risk of displacement or migration</w:t>
      </w:r>
      <w:r w:rsidR="00ED6730" w:rsidRPr="00AB794B">
        <w:rPr>
          <w:rFonts w:ascii="Arial" w:hAnsi="Arial" w:cs="Arial"/>
          <w:sz w:val="20"/>
          <w:szCs w:val="20"/>
        </w:rPr>
        <w:t xml:space="preserve">. </w:t>
      </w:r>
      <w:r w:rsidRPr="00AB794B">
        <w:rPr>
          <w:rFonts w:ascii="Arial" w:hAnsi="Arial" w:cs="Arial"/>
          <w:sz w:val="20"/>
          <w:szCs w:val="20"/>
        </w:rPr>
        <w:t>Additional surgery may be necessary to attempt to correct this problem</w:t>
      </w:r>
      <w:r w:rsidR="00ED6730" w:rsidRPr="00AB794B">
        <w:rPr>
          <w:rFonts w:ascii="Arial" w:hAnsi="Arial" w:cs="Arial"/>
          <w:sz w:val="20"/>
          <w:szCs w:val="20"/>
        </w:rPr>
        <w:t xml:space="preserve">. </w:t>
      </w:r>
      <w:r w:rsidRPr="00AB794B">
        <w:rPr>
          <w:rFonts w:ascii="Arial" w:hAnsi="Arial" w:cs="Arial"/>
          <w:sz w:val="20"/>
          <w:szCs w:val="20"/>
        </w:rPr>
        <w:t>It may not be possible to resolve this problem once it has occurred.</w:t>
      </w:r>
    </w:p>
    <w:p w14:paraId="50F9D500" w14:textId="77777777" w:rsidR="00941D9E" w:rsidRPr="00AB794B" w:rsidRDefault="00941D9E" w:rsidP="00941D9E">
      <w:pPr>
        <w:tabs>
          <w:tab w:val="left" w:pos="-720"/>
        </w:tabs>
        <w:suppressAutoHyphens/>
        <w:jc w:val="both"/>
        <w:rPr>
          <w:rFonts w:ascii="Arial" w:hAnsi="Arial" w:cs="Arial"/>
          <w:spacing w:val="-2"/>
          <w:sz w:val="20"/>
          <w:szCs w:val="20"/>
        </w:rPr>
      </w:pPr>
    </w:p>
    <w:p w14:paraId="1B6D4781" w14:textId="77777777" w:rsidR="00941D9E" w:rsidRPr="00AB794B" w:rsidRDefault="00941D9E" w:rsidP="00941D9E">
      <w:pPr>
        <w:keepNext/>
        <w:jc w:val="both"/>
        <w:rPr>
          <w:rFonts w:ascii="Arial" w:hAnsi="Arial" w:cs="Arial"/>
          <w:sz w:val="22"/>
          <w:szCs w:val="22"/>
        </w:rPr>
      </w:pPr>
      <w:r w:rsidRPr="00AB794B">
        <w:rPr>
          <w:rFonts w:ascii="Arial" w:hAnsi="Arial" w:cs="Arial"/>
          <w:b/>
          <w:sz w:val="22"/>
          <w:szCs w:val="22"/>
          <w:u w:val="single"/>
        </w:rPr>
        <w:t>Surface Contamination of Implants</w:t>
      </w:r>
      <w:r w:rsidRPr="00AB794B">
        <w:rPr>
          <w:rFonts w:ascii="Arial" w:hAnsi="Arial" w:cs="Arial"/>
          <w:b/>
          <w:spacing w:val="-2"/>
          <w:sz w:val="22"/>
          <w:szCs w:val="22"/>
        </w:rPr>
        <w:t>:</w:t>
      </w:r>
      <w:r w:rsidRPr="00AB794B">
        <w:rPr>
          <w:rFonts w:ascii="Arial" w:hAnsi="Arial" w:cs="Arial"/>
          <w:sz w:val="22"/>
          <w:szCs w:val="22"/>
        </w:rPr>
        <w:t xml:space="preserve"> </w:t>
      </w:r>
    </w:p>
    <w:p w14:paraId="4A5CE5EC" w14:textId="498848D3" w:rsidR="00941D9E" w:rsidRPr="00AB794B" w:rsidRDefault="00941D9E" w:rsidP="00941D9E">
      <w:pPr>
        <w:jc w:val="both"/>
        <w:rPr>
          <w:rFonts w:ascii="Arial" w:hAnsi="Arial" w:cs="Arial"/>
          <w:sz w:val="20"/>
          <w:szCs w:val="20"/>
        </w:rPr>
      </w:pPr>
      <w:r w:rsidRPr="00AB794B">
        <w:rPr>
          <w:rFonts w:ascii="Arial" w:hAnsi="Arial" w:cs="Arial"/>
          <w:sz w:val="20"/>
          <w:szCs w:val="20"/>
        </w:rPr>
        <w:t>Skin oil, lint from surgical drapes, or talc may become deposited on the surface of the implant at the time of insertion</w:t>
      </w:r>
      <w:r w:rsidR="00ED6730" w:rsidRPr="00AB794B">
        <w:rPr>
          <w:rFonts w:ascii="Arial" w:hAnsi="Arial" w:cs="Arial"/>
          <w:sz w:val="20"/>
          <w:szCs w:val="20"/>
        </w:rPr>
        <w:t xml:space="preserve">. </w:t>
      </w:r>
      <w:r w:rsidRPr="00AB794B">
        <w:rPr>
          <w:rFonts w:ascii="Arial" w:hAnsi="Arial" w:cs="Arial"/>
          <w:sz w:val="20"/>
          <w:szCs w:val="20"/>
        </w:rPr>
        <w:t>The consequences of this are unknown.</w:t>
      </w:r>
    </w:p>
    <w:p w14:paraId="68ED6234" w14:textId="77777777" w:rsidR="00941D9E" w:rsidRPr="00AB794B" w:rsidRDefault="00941D9E" w:rsidP="00941D9E">
      <w:pPr>
        <w:widowControl w:val="0"/>
        <w:autoSpaceDE w:val="0"/>
        <w:autoSpaceDN w:val="0"/>
        <w:adjustRightInd w:val="0"/>
        <w:jc w:val="both"/>
        <w:rPr>
          <w:rFonts w:ascii="Arial" w:hAnsi="Arial" w:cs="Arial"/>
          <w:b/>
          <w:bCs/>
          <w:sz w:val="20"/>
          <w:szCs w:val="20"/>
          <w:u w:val="single"/>
        </w:rPr>
      </w:pPr>
    </w:p>
    <w:p w14:paraId="75DD4C10" w14:textId="77777777" w:rsidR="00941D9E" w:rsidRPr="00AB794B" w:rsidRDefault="00941D9E" w:rsidP="00941D9E">
      <w:pPr>
        <w:keepNext/>
        <w:jc w:val="both"/>
        <w:rPr>
          <w:rFonts w:ascii="Arial" w:hAnsi="Arial" w:cs="Arial"/>
          <w:sz w:val="22"/>
          <w:szCs w:val="22"/>
        </w:rPr>
      </w:pPr>
      <w:r w:rsidRPr="00AB794B">
        <w:rPr>
          <w:rFonts w:ascii="Arial" w:hAnsi="Arial" w:cs="Arial"/>
          <w:b/>
          <w:sz w:val="22"/>
          <w:szCs w:val="22"/>
          <w:u w:val="single"/>
        </w:rPr>
        <w:t>Unusual Activities and Occupations</w:t>
      </w:r>
      <w:r w:rsidRPr="00AB794B">
        <w:rPr>
          <w:rFonts w:ascii="Arial" w:hAnsi="Arial" w:cs="Arial"/>
          <w:b/>
          <w:spacing w:val="-2"/>
          <w:sz w:val="22"/>
          <w:szCs w:val="22"/>
        </w:rPr>
        <w:t>:</w:t>
      </w:r>
      <w:r w:rsidRPr="00AB794B">
        <w:rPr>
          <w:rFonts w:ascii="Arial" w:hAnsi="Arial" w:cs="Arial"/>
          <w:sz w:val="22"/>
          <w:szCs w:val="22"/>
        </w:rPr>
        <w:t xml:space="preserve"> </w:t>
      </w:r>
    </w:p>
    <w:p w14:paraId="45BC0696" w14:textId="270BBEC1" w:rsidR="00941D9E" w:rsidRPr="00AB794B" w:rsidRDefault="00941D9E" w:rsidP="00941D9E">
      <w:pPr>
        <w:jc w:val="both"/>
        <w:rPr>
          <w:rFonts w:ascii="Arial" w:hAnsi="Arial" w:cs="Arial"/>
          <w:sz w:val="20"/>
          <w:szCs w:val="20"/>
        </w:rPr>
      </w:pPr>
      <w:r w:rsidRPr="00AB794B">
        <w:rPr>
          <w:rFonts w:ascii="Arial" w:hAnsi="Arial" w:cs="Arial"/>
          <w:sz w:val="20"/>
          <w:szCs w:val="20"/>
        </w:rPr>
        <w:t xml:space="preserve">Activities and </w:t>
      </w:r>
      <w:r w:rsidR="00ED6730" w:rsidRPr="00AB794B">
        <w:rPr>
          <w:rFonts w:ascii="Arial" w:hAnsi="Arial" w:cs="Arial"/>
          <w:sz w:val="20"/>
          <w:szCs w:val="20"/>
        </w:rPr>
        <w:t>occupations that have the potential for trauma to the breast</w:t>
      </w:r>
      <w:r w:rsidRPr="00AB794B">
        <w:rPr>
          <w:rFonts w:ascii="Arial" w:hAnsi="Arial" w:cs="Arial"/>
          <w:sz w:val="20"/>
          <w:szCs w:val="20"/>
        </w:rPr>
        <w:t xml:space="preserve"> could potentially break or damage breast implants or cause bleeding/seroma.</w:t>
      </w:r>
    </w:p>
    <w:p w14:paraId="59557D3C" w14:textId="77777777" w:rsidR="00941D9E" w:rsidRPr="00AB794B" w:rsidRDefault="00941D9E" w:rsidP="00941D9E">
      <w:pPr>
        <w:jc w:val="both"/>
        <w:rPr>
          <w:rFonts w:ascii="Arial" w:hAnsi="Arial" w:cs="Arial"/>
          <w:sz w:val="20"/>
          <w:szCs w:val="20"/>
        </w:rPr>
      </w:pPr>
    </w:p>
    <w:p w14:paraId="3FB25158" w14:textId="77777777" w:rsidR="00941D9E" w:rsidRPr="00AB794B" w:rsidRDefault="00941D9E" w:rsidP="00941D9E">
      <w:pPr>
        <w:jc w:val="both"/>
        <w:rPr>
          <w:rFonts w:ascii="Arial" w:hAnsi="Arial" w:cs="Arial"/>
          <w:sz w:val="22"/>
          <w:szCs w:val="22"/>
        </w:rPr>
      </w:pPr>
      <w:r w:rsidRPr="00AB794B">
        <w:rPr>
          <w:rFonts w:ascii="Arial" w:hAnsi="Arial" w:cs="Arial"/>
          <w:b/>
          <w:bCs/>
          <w:sz w:val="22"/>
          <w:szCs w:val="22"/>
          <w:u w:val="single"/>
        </w:rPr>
        <w:t>Change in Nipple and Skin Sensation</w:t>
      </w:r>
      <w:r w:rsidRPr="00AB794B">
        <w:rPr>
          <w:rFonts w:ascii="Arial" w:hAnsi="Arial" w:cs="Arial"/>
          <w:b/>
          <w:sz w:val="22"/>
          <w:szCs w:val="22"/>
        </w:rPr>
        <w:t>:</w:t>
      </w:r>
      <w:r w:rsidRPr="00AB794B">
        <w:rPr>
          <w:rFonts w:ascii="Arial" w:hAnsi="Arial" w:cs="Arial"/>
          <w:sz w:val="22"/>
          <w:szCs w:val="22"/>
        </w:rPr>
        <w:t xml:space="preserve"> </w:t>
      </w:r>
    </w:p>
    <w:p w14:paraId="36E7820C" w14:textId="68064D70" w:rsidR="00941D9E" w:rsidRPr="00AB794B" w:rsidRDefault="00941D9E" w:rsidP="00941D9E">
      <w:pPr>
        <w:jc w:val="both"/>
        <w:rPr>
          <w:rFonts w:ascii="Arial" w:hAnsi="Arial" w:cs="Arial"/>
          <w:sz w:val="20"/>
          <w:szCs w:val="20"/>
        </w:rPr>
      </w:pPr>
      <w:r w:rsidRPr="00AB794B">
        <w:rPr>
          <w:rFonts w:ascii="Arial" w:hAnsi="Arial" w:cs="Arial"/>
          <w:sz w:val="20"/>
          <w:szCs w:val="20"/>
        </w:rPr>
        <w:t>You may experience diminished (or loss of) sensitivity of the nipples and the skin of your breast</w:t>
      </w:r>
      <w:r w:rsidR="00ED6730" w:rsidRPr="00AB794B">
        <w:rPr>
          <w:rFonts w:ascii="Arial" w:hAnsi="Arial" w:cs="Arial"/>
          <w:sz w:val="20"/>
          <w:szCs w:val="20"/>
        </w:rPr>
        <w:t xml:space="preserve">. </w:t>
      </w:r>
      <w:r w:rsidRPr="00AB794B">
        <w:rPr>
          <w:rFonts w:ascii="Arial" w:hAnsi="Arial" w:cs="Arial"/>
          <w:sz w:val="20"/>
          <w:szCs w:val="20"/>
        </w:rPr>
        <w:t>After several months, most patients have normal sensation</w:t>
      </w:r>
      <w:r w:rsidR="00ED6730" w:rsidRPr="00AB794B">
        <w:rPr>
          <w:rFonts w:ascii="Arial" w:hAnsi="Arial" w:cs="Arial"/>
          <w:sz w:val="20"/>
          <w:szCs w:val="20"/>
        </w:rPr>
        <w:t xml:space="preserve">. </w:t>
      </w:r>
      <w:r w:rsidRPr="00AB794B">
        <w:rPr>
          <w:rFonts w:ascii="Arial" w:hAnsi="Arial" w:cs="Arial"/>
          <w:sz w:val="20"/>
          <w:szCs w:val="20"/>
        </w:rPr>
        <w:t>Partial or permanent loss of nipple and skin sensation may occasionally</w:t>
      </w:r>
      <w:r w:rsidR="00EA3E39" w:rsidRPr="00AB794B">
        <w:rPr>
          <w:rFonts w:ascii="Arial" w:hAnsi="Arial" w:cs="Arial"/>
          <w:sz w:val="20"/>
          <w:szCs w:val="20"/>
        </w:rPr>
        <w:t xml:space="preserve"> occur</w:t>
      </w:r>
      <w:r w:rsidR="00ED6730" w:rsidRPr="00AB794B">
        <w:rPr>
          <w:rFonts w:ascii="Arial" w:hAnsi="Arial" w:cs="Arial"/>
          <w:sz w:val="20"/>
          <w:szCs w:val="20"/>
        </w:rPr>
        <w:t xml:space="preserve">. </w:t>
      </w:r>
      <w:r w:rsidRPr="00AB794B">
        <w:rPr>
          <w:rFonts w:ascii="Arial" w:hAnsi="Arial" w:cs="Arial"/>
          <w:sz w:val="20"/>
          <w:szCs w:val="20"/>
        </w:rPr>
        <w:t>Changes in sensation may affect sexual response or the ability to breastfeed a baby.</w:t>
      </w:r>
    </w:p>
    <w:p w14:paraId="6A74E178" w14:textId="77777777" w:rsidR="00941D9E" w:rsidRPr="00AB794B" w:rsidRDefault="00941D9E" w:rsidP="00941D9E">
      <w:pPr>
        <w:jc w:val="both"/>
        <w:rPr>
          <w:rFonts w:ascii="Arial" w:hAnsi="Arial" w:cs="Arial"/>
          <w:sz w:val="20"/>
          <w:szCs w:val="20"/>
        </w:rPr>
      </w:pPr>
    </w:p>
    <w:p w14:paraId="20FAB401" w14:textId="77777777" w:rsidR="00941D9E" w:rsidRPr="00AB794B" w:rsidRDefault="00941D9E" w:rsidP="00941D9E">
      <w:pPr>
        <w:tabs>
          <w:tab w:val="left" w:pos="-720"/>
          <w:tab w:val="left" w:pos="0"/>
        </w:tabs>
        <w:suppressAutoHyphens/>
        <w:jc w:val="both"/>
        <w:rPr>
          <w:rFonts w:ascii="Arial" w:hAnsi="Arial" w:cs="Arial"/>
          <w:spacing w:val="-2"/>
          <w:sz w:val="20"/>
        </w:rPr>
      </w:pPr>
      <w:r w:rsidRPr="00AB794B">
        <w:rPr>
          <w:rFonts w:ascii="Arial" w:hAnsi="Arial" w:cs="Arial"/>
          <w:b/>
          <w:spacing w:val="-2"/>
          <w:sz w:val="22"/>
          <w:szCs w:val="22"/>
          <w:u w:val="single"/>
        </w:rPr>
        <w:t>Use of Acellular Dermal Matrix</w:t>
      </w:r>
      <w:r w:rsidRPr="00AB794B">
        <w:rPr>
          <w:rFonts w:ascii="Arial" w:hAnsi="Arial" w:cs="Arial"/>
          <w:b/>
          <w:spacing w:val="-2"/>
          <w:sz w:val="22"/>
          <w:szCs w:val="22"/>
        </w:rPr>
        <w:t>:</w:t>
      </w:r>
      <w:r w:rsidRPr="00AB794B">
        <w:rPr>
          <w:rFonts w:ascii="Arial" w:hAnsi="Arial" w:cs="Arial"/>
          <w:spacing w:val="-2"/>
          <w:sz w:val="20"/>
        </w:rPr>
        <w:t xml:space="preserve"> </w:t>
      </w:r>
    </w:p>
    <w:p w14:paraId="4CD8440F" w14:textId="62031749" w:rsidR="00941D9E" w:rsidRPr="00AB794B" w:rsidRDefault="00941D9E" w:rsidP="00941D9E">
      <w:pPr>
        <w:tabs>
          <w:tab w:val="left" w:pos="-720"/>
          <w:tab w:val="left" w:pos="0"/>
        </w:tabs>
        <w:suppressAutoHyphens/>
        <w:jc w:val="both"/>
        <w:rPr>
          <w:rFonts w:ascii="Arial" w:hAnsi="Arial" w:cs="Arial"/>
          <w:spacing w:val="-2"/>
          <w:sz w:val="20"/>
        </w:rPr>
      </w:pPr>
      <w:r w:rsidRPr="00AB794B">
        <w:rPr>
          <w:rFonts w:ascii="Arial" w:hAnsi="Arial" w:cs="Arial"/>
          <w:spacing w:val="-2"/>
          <w:sz w:val="20"/>
        </w:rPr>
        <w:t>In order to place the implant in the right position and maintain that position, your plastic surgeon may choose to use biological materials</w:t>
      </w:r>
      <w:r w:rsidR="00ED6730" w:rsidRPr="00AB794B">
        <w:rPr>
          <w:rFonts w:ascii="Arial" w:hAnsi="Arial" w:cs="Arial"/>
          <w:spacing w:val="-2"/>
          <w:sz w:val="20"/>
        </w:rPr>
        <w:t xml:space="preserve">. </w:t>
      </w:r>
      <w:r w:rsidRPr="00AB794B">
        <w:rPr>
          <w:rFonts w:ascii="Arial" w:hAnsi="Arial" w:cs="Arial"/>
          <w:spacing w:val="-2"/>
          <w:sz w:val="20"/>
        </w:rPr>
        <w:t>Most commonly, these materials are derived from human</w:t>
      </w:r>
      <w:r w:rsidR="005F368D" w:rsidRPr="00AB794B">
        <w:rPr>
          <w:rFonts w:ascii="Arial" w:hAnsi="Arial" w:cs="Arial"/>
          <w:spacing w:val="-2"/>
          <w:sz w:val="20"/>
        </w:rPr>
        <w:t xml:space="preserve"> or pig</w:t>
      </w:r>
      <w:r w:rsidRPr="00AB794B">
        <w:rPr>
          <w:rFonts w:ascii="Arial" w:hAnsi="Arial" w:cs="Arial"/>
          <w:spacing w:val="-2"/>
          <w:sz w:val="20"/>
        </w:rPr>
        <w:t xml:space="preserve"> cadaver skin</w:t>
      </w:r>
      <w:r w:rsidR="005F368D" w:rsidRPr="00AB794B">
        <w:rPr>
          <w:rFonts w:ascii="Arial" w:hAnsi="Arial" w:cs="Arial"/>
          <w:spacing w:val="-2"/>
          <w:sz w:val="20"/>
        </w:rPr>
        <w:t xml:space="preserve"> </w:t>
      </w:r>
      <w:r w:rsidR="001F5380" w:rsidRPr="00AB794B">
        <w:rPr>
          <w:rFonts w:ascii="Arial" w:hAnsi="Arial" w:cs="Arial"/>
          <w:spacing w:val="-2"/>
          <w:sz w:val="20"/>
        </w:rPr>
        <w:t>or other animal tissue</w:t>
      </w:r>
      <w:r w:rsidR="00ED6730" w:rsidRPr="00AB794B">
        <w:rPr>
          <w:rFonts w:ascii="Arial" w:hAnsi="Arial" w:cs="Arial"/>
          <w:spacing w:val="-2"/>
          <w:sz w:val="20"/>
        </w:rPr>
        <w:t xml:space="preserve">. </w:t>
      </w:r>
      <w:r w:rsidRPr="00AB794B">
        <w:rPr>
          <w:rFonts w:ascii="Arial" w:hAnsi="Arial" w:cs="Arial"/>
          <w:spacing w:val="-2"/>
          <w:sz w:val="20"/>
        </w:rPr>
        <w:t xml:space="preserve">These materials are generally processed </w:t>
      </w:r>
      <w:r w:rsidRPr="00907ED8">
        <w:rPr>
          <w:rFonts w:ascii="Arial" w:hAnsi="Arial" w:cs="Arial"/>
          <w:spacing w:val="-2"/>
          <w:sz w:val="20"/>
        </w:rPr>
        <w:t>and do not carry any viable cells. You should ask your surgeon about these materials. They assist in contouring the pocket around the implant, provide additional cover to an implant, and become populated with your cells</w:t>
      </w:r>
      <w:r w:rsidR="005F368D" w:rsidRPr="0080757E">
        <w:rPr>
          <w:rFonts w:ascii="Arial" w:hAnsi="Arial" w:cs="Arial"/>
          <w:spacing w:val="-2"/>
          <w:sz w:val="20"/>
        </w:rPr>
        <w:t>, thus</w:t>
      </w:r>
      <w:r w:rsidRPr="0080757E">
        <w:rPr>
          <w:rFonts w:ascii="Arial" w:hAnsi="Arial" w:cs="Arial"/>
          <w:spacing w:val="-2"/>
          <w:sz w:val="20"/>
        </w:rPr>
        <w:t xml:space="preserve"> becoming similar to your own t</w:t>
      </w:r>
      <w:r w:rsidRPr="000B0FA8">
        <w:rPr>
          <w:rFonts w:ascii="Arial" w:hAnsi="Arial" w:cs="Arial"/>
          <w:spacing w:val="-2"/>
          <w:sz w:val="20"/>
        </w:rPr>
        <w:t>issue</w:t>
      </w:r>
      <w:r w:rsidR="00ED6730" w:rsidRPr="000B0FA8">
        <w:rPr>
          <w:rFonts w:ascii="Arial" w:hAnsi="Arial" w:cs="Arial"/>
          <w:spacing w:val="-2"/>
          <w:sz w:val="20"/>
        </w:rPr>
        <w:t xml:space="preserve">. </w:t>
      </w:r>
      <w:r w:rsidRPr="00AB794B">
        <w:rPr>
          <w:rFonts w:ascii="Arial" w:hAnsi="Arial" w:cs="Arial"/>
          <w:spacing w:val="-2"/>
          <w:sz w:val="20"/>
        </w:rPr>
        <w:t>These acellular products may produce fluid and require drains for a prolonged period of time.</w:t>
      </w:r>
    </w:p>
    <w:p w14:paraId="1FB7C80C" w14:textId="77777777" w:rsidR="00941D9E" w:rsidRPr="00AB794B" w:rsidRDefault="00941D9E" w:rsidP="00941D9E">
      <w:pPr>
        <w:jc w:val="both"/>
        <w:rPr>
          <w:rFonts w:ascii="Arial" w:hAnsi="Arial" w:cs="Arial"/>
          <w:sz w:val="20"/>
          <w:szCs w:val="20"/>
        </w:rPr>
      </w:pPr>
    </w:p>
    <w:p w14:paraId="68822A9B" w14:textId="77777777" w:rsidR="00941D9E" w:rsidRPr="00AB794B" w:rsidRDefault="00941D9E" w:rsidP="00941D9E">
      <w:pPr>
        <w:pStyle w:val="NormalWeb"/>
        <w:keepNext/>
        <w:spacing w:before="0" w:beforeAutospacing="0" w:after="0" w:afterAutospacing="0"/>
        <w:jc w:val="both"/>
        <w:rPr>
          <w:rFonts w:ascii="Arial" w:hAnsi="Arial" w:cs="Arial"/>
          <w:sz w:val="22"/>
          <w:szCs w:val="22"/>
        </w:rPr>
      </w:pPr>
      <w:r w:rsidRPr="00AB794B">
        <w:rPr>
          <w:rFonts w:ascii="Arial" w:hAnsi="Arial" w:cs="Arial"/>
          <w:b/>
          <w:bCs/>
          <w:sz w:val="22"/>
          <w:szCs w:val="22"/>
          <w:u w:val="single"/>
        </w:rPr>
        <w:t>Anaplastic Large Cell Lymphoma (ALCL)</w:t>
      </w:r>
      <w:r w:rsidRPr="00AB794B">
        <w:rPr>
          <w:rFonts w:ascii="Arial" w:hAnsi="Arial" w:cs="Arial"/>
          <w:b/>
          <w:bCs/>
          <w:sz w:val="22"/>
          <w:szCs w:val="22"/>
        </w:rPr>
        <w:t>:</w:t>
      </w:r>
      <w:r w:rsidRPr="00AB794B">
        <w:rPr>
          <w:rFonts w:ascii="Arial" w:hAnsi="Arial" w:cs="Arial"/>
          <w:sz w:val="22"/>
          <w:szCs w:val="22"/>
        </w:rPr>
        <w:t> </w:t>
      </w:r>
    </w:p>
    <w:p w14:paraId="7784D4E2" w14:textId="509754F3" w:rsidR="00E7291D" w:rsidRDefault="004960C0" w:rsidP="004960C0">
      <w:pPr>
        <w:jc w:val="both"/>
        <w:rPr>
          <w:rFonts w:ascii="Arial" w:hAnsi="Arial" w:cs="Arial"/>
          <w:sz w:val="20"/>
          <w:szCs w:val="20"/>
        </w:rPr>
      </w:pPr>
      <w:r w:rsidRPr="00AB794B">
        <w:rPr>
          <w:rFonts w:ascii="Arial" w:hAnsi="Arial" w:cs="Arial"/>
          <w:sz w:val="20"/>
          <w:szCs w:val="20"/>
        </w:rPr>
        <w:t>Breast implant-associated anaplastic large cell lymphoma (BIA-ALCL) is a very rare type of lymphoma that can develop in the scar capsule near saline or silicone</w:t>
      </w:r>
      <w:r w:rsidR="00A838E1" w:rsidRPr="00AB794B">
        <w:rPr>
          <w:rFonts w:ascii="Arial" w:hAnsi="Arial" w:cs="Arial"/>
          <w:sz w:val="20"/>
          <w:szCs w:val="20"/>
        </w:rPr>
        <w:t xml:space="preserve"> gel</w:t>
      </w:r>
      <w:r w:rsidRPr="00AB794B">
        <w:rPr>
          <w:rFonts w:ascii="Arial" w:hAnsi="Arial" w:cs="Arial"/>
          <w:sz w:val="20"/>
          <w:szCs w:val="20"/>
        </w:rPr>
        <w:t xml:space="preserve"> breast implants. </w:t>
      </w:r>
      <w:r w:rsidR="00E7291D">
        <w:rPr>
          <w:rFonts w:ascii="Arial" w:hAnsi="Arial" w:cs="Arial"/>
          <w:sz w:val="20"/>
          <w:szCs w:val="20"/>
        </w:rPr>
        <w:t xml:space="preserve">The relationship between this very rare disease and breast implants is currently being investigated. </w:t>
      </w:r>
      <w:r w:rsidRPr="00AB794B">
        <w:rPr>
          <w:rFonts w:ascii="Arial" w:hAnsi="Arial" w:cs="Arial"/>
          <w:sz w:val="20"/>
          <w:szCs w:val="20"/>
        </w:rPr>
        <w:t xml:space="preserve">The family of ALCL is an extremely rare cancer of the immune system </w:t>
      </w:r>
      <w:r w:rsidR="00322E20" w:rsidRPr="00907ED8">
        <w:rPr>
          <w:rFonts w:ascii="Arial" w:hAnsi="Arial" w:cs="Arial"/>
          <w:sz w:val="20"/>
          <w:szCs w:val="20"/>
        </w:rPr>
        <w:t>that</w:t>
      </w:r>
      <w:r w:rsidR="00322E20" w:rsidRPr="0080757E">
        <w:rPr>
          <w:rFonts w:ascii="Arial" w:hAnsi="Arial" w:cs="Arial"/>
          <w:sz w:val="20"/>
          <w:szCs w:val="20"/>
        </w:rPr>
        <w:t xml:space="preserve"> </w:t>
      </w:r>
      <w:r w:rsidRPr="0080757E">
        <w:rPr>
          <w:rFonts w:ascii="Arial" w:hAnsi="Arial" w:cs="Arial"/>
          <w:sz w:val="20"/>
          <w:szCs w:val="20"/>
        </w:rPr>
        <w:t>can occur anywhere in the body</w:t>
      </w:r>
      <w:r w:rsidR="00ED6730" w:rsidRPr="000B0FA8">
        <w:rPr>
          <w:rFonts w:ascii="Arial" w:hAnsi="Arial" w:cs="Arial"/>
          <w:sz w:val="20"/>
          <w:szCs w:val="20"/>
        </w:rPr>
        <w:t xml:space="preserve">. </w:t>
      </w:r>
      <w:r w:rsidRPr="000B0FA8">
        <w:rPr>
          <w:rFonts w:ascii="Arial" w:hAnsi="Arial" w:cs="Arial"/>
          <w:sz w:val="20"/>
          <w:szCs w:val="20"/>
        </w:rPr>
        <w:t>Based upon adverse event reports, the</w:t>
      </w:r>
      <w:r w:rsidR="00322E20" w:rsidRPr="000B0FA8">
        <w:rPr>
          <w:rFonts w:ascii="Arial" w:hAnsi="Arial" w:cs="Arial"/>
          <w:sz w:val="20"/>
          <w:szCs w:val="20"/>
        </w:rPr>
        <w:t xml:space="preserve"> </w:t>
      </w:r>
      <w:r w:rsidRPr="00AB794B">
        <w:rPr>
          <w:rFonts w:ascii="Arial" w:hAnsi="Arial" w:cs="Arial"/>
          <w:sz w:val="20"/>
          <w:szCs w:val="20"/>
        </w:rPr>
        <w:t>FDA estimates the total number of US cases of BIA-</w:t>
      </w:r>
      <w:r w:rsidRPr="0080757E">
        <w:rPr>
          <w:rFonts w:ascii="Arial" w:hAnsi="Arial" w:cs="Arial"/>
          <w:sz w:val="20"/>
          <w:szCs w:val="20"/>
        </w:rPr>
        <w:t>ALCL to be up to 250</w:t>
      </w:r>
      <w:r w:rsidR="00ED6730" w:rsidRPr="000B0FA8">
        <w:rPr>
          <w:rFonts w:ascii="Arial" w:hAnsi="Arial" w:cs="Arial"/>
          <w:sz w:val="20"/>
          <w:szCs w:val="20"/>
        </w:rPr>
        <w:t xml:space="preserve">. </w:t>
      </w:r>
      <w:r w:rsidR="00A838E1" w:rsidRPr="00745EAD">
        <w:rPr>
          <w:rFonts w:ascii="Arial" w:hAnsi="Arial" w:cs="Arial"/>
          <w:iCs/>
          <w:sz w:val="20"/>
          <w:szCs w:val="20"/>
        </w:rPr>
        <w:t>A predominance</w:t>
      </w:r>
      <w:r w:rsidRPr="00AB794B">
        <w:rPr>
          <w:rFonts w:ascii="Arial" w:hAnsi="Arial" w:cs="Arial"/>
          <w:iCs/>
          <w:sz w:val="20"/>
          <w:szCs w:val="20"/>
        </w:rPr>
        <w:t xml:space="preserve"> of BIA-ALCL patients </w:t>
      </w:r>
      <w:r w:rsidR="000B0FA8" w:rsidRPr="00AB794B">
        <w:rPr>
          <w:rFonts w:ascii="Arial" w:hAnsi="Arial" w:cs="Arial"/>
          <w:iCs/>
          <w:sz w:val="20"/>
          <w:szCs w:val="20"/>
        </w:rPr>
        <w:t>has</w:t>
      </w:r>
      <w:r w:rsidRPr="00AB794B">
        <w:rPr>
          <w:rFonts w:ascii="Arial" w:hAnsi="Arial" w:cs="Arial"/>
          <w:iCs/>
          <w:sz w:val="20"/>
          <w:szCs w:val="20"/>
        </w:rPr>
        <w:t xml:space="preserve"> been noted to have a history of a textured-surface device</w:t>
      </w:r>
      <w:r w:rsidR="00ED6730" w:rsidRPr="00AB794B">
        <w:rPr>
          <w:rFonts w:ascii="Arial" w:hAnsi="Arial" w:cs="Arial"/>
          <w:iCs/>
          <w:sz w:val="20"/>
          <w:szCs w:val="20"/>
        </w:rPr>
        <w:t xml:space="preserve">. </w:t>
      </w:r>
      <w:r w:rsidRPr="00AB794B">
        <w:rPr>
          <w:rFonts w:ascii="Arial" w:hAnsi="Arial" w:cs="Arial"/>
          <w:iCs/>
          <w:sz w:val="20"/>
          <w:szCs w:val="20"/>
        </w:rPr>
        <w:t>An exact single-number estimate of the risk for both textured and non-textured implants is not possible with the currently available data</w:t>
      </w:r>
      <w:r w:rsidRPr="00AB794B">
        <w:rPr>
          <w:rFonts w:ascii="Arial" w:hAnsi="Arial" w:cs="Arial"/>
          <w:sz w:val="20"/>
          <w:szCs w:val="20"/>
        </w:rPr>
        <w:t>. Lifetime risk of BIA-ALCL has been estimated to be between 1:1</w:t>
      </w:r>
      <w:r w:rsidR="00E7291D">
        <w:rPr>
          <w:rFonts w:ascii="Arial" w:hAnsi="Arial" w:cs="Arial"/>
          <w:sz w:val="20"/>
          <w:szCs w:val="20"/>
        </w:rPr>
        <w:t>,000 and</w:t>
      </w:r>
      <w:r w:rsidRPr="00AB794B">
        <w:rPr>
          <w:rFonts w:ascii="Arial" w:hAnsi="Arial" w:cs="Arial"/>
          <w:sz w:val="20"/>
          <w:szCs w:val="20"/>
        </w:rPr>
        <w:t xml:space="preserve"> </w:t>
      </w:r>
    </w:p>
    <w:p w14:paraId="64A969A1" w14:textId="06DA15D9" w:rsidR="004960C0" w:rsidRPr="00AB794B" w:rsidRDefault="00E7291D" w:rsidP="004960C0">
      <w:pPr>
        <w:jc w:val="both"/>
        <w:rPr>
          <w:rFonts w:ascii="Arial" w:hAnsi="Arial" w:cs="Arial"/>
          <w:i/>
          <w:iCs/>
          <w:sz w:val="20"/>
          <w:szCs w:val="20"/>
        </w:rPr>
      </w:pPr>
      <w:r w:rsidRPr="00AB794B">
        <w:rPr>
          <w:rFonts w:ascii="Arial" w:hAnsi="Arial" w:cs="Arial"/>
          <w:sz w:val="20"/>
          <w:szCs w:val="20"/>
        </w:rPr>
        <w:t>1: 30,000</w:t>
      </w:r>
      <w:r w:rsidR="004960C0" w:rsidRPr="00AB794B">
        <w:rPr>
          <w:rFonts w:ascii="Arial" w:hAnsi="Arial" w:cs="Arial"/>
          <w:sz w:val="20"/>
          <w:szCs w:val="20"/>
        </w:rPr>
        <w:t xml:space="preserve"> women with </w:t>
      </w:r>
      <w:r>
        <w:rPr>
          <w:rFonts w:ascii="Arial" w:hAnsi="Arial" w:cs="Arial"/>
          <w:sz w:val="20"/>
          <w:szCs w:val="20"/>
        </w:rPr>
        <w:t xml:space="preserve">textured </w:t>
      </w:r>
      <w:r w:rsidR="004960C0" w:rsidRPr="00AB794B">
        <w:rPr>
          <w:rFonts w:ascii="Arial" w:hAnsi="Arial" w:cs="Arial"/>
          <w:sz w:val="20"/>
          <w:szCs w:val="20"/>
        </w:rPr>
        <w:t>breast implants, and BIA-ALCL risk is currently under investigation</w:t>
      </w:r>
      <w:r w:rsidR="00ED6730" w:rsidRPr="00AB794B">
        <w:rPr>
          <w:rFonts w:ascii="Arial" w:hAnsi="Arial" w:cs="Arial"/>
          <w:sz w:val="20"/>
          <w:szCs w:val="20"/>
        </w:rPr>
        <w:t xml:space="preserve">. </w:t>
      </w:r>
      <w:r w:rsidR="004960C0" w:rsidRPr="00AB794B">
        <w:rPr>
          <w:rFonts w:ascii="Arial" w:hAnsi="Arial" w:cs="Arial"/>
          <w:sz w:val="20"/>
          <w:szCs w:val="20"/>
        </w:rPr>
        <w:t>BIA-ALCL usually involves a swelling of the breast, on average 3 to 14 years after the operation to insert the breast implant</w:t>
      </w:r>
      <w:r w:rsidR="00ED6730" w:rsidRPr="00AB794B">
        <w:rPr>
          <w:rFonts w:ascii="Arial" w:hAnsi="Arial" w:cs="Arial"/>
          <w:sz w:val="20"/>
          <w:szCs w:val="20"/>
        </w:rPr>
        <w:t xml:space="preserve">. </w:t>
      </w:r>
      <w:r w:rsidR="004960C0" w:rsidRPr="00AB794B">
        <w:rPr>
          <w:rFonts w:ascii="Arial" w:hAnsi="Arial" w:cs="Arial"/>
          <w:sz w:val="20"/>
          <w:szCs w:val="20"/>
        </w:rPr>
        <w:t xml:space="preserve">Most cases were cured by removal of the implant and </w:t>
      </w:r>
      <w:r w:rsidR="00322E20" w:rsidRPr="00AB794B">
        <w:rPr>
          <w:rFonts w:ascii="Arial" w:hAnsi="Arial" w:cs="Arial"/>
          <w:sz w:val="20"/>
          <w:szCs w:val="20"/>
        </w:rPr>
        <w:t xml:space="preserve">the </w:t>
      </w:r>
      <w:r w:rsidR="004960C0" w:rsidRPr="00AB794B">
        <w:rPr>
          <w:rFonts w:ascii="Arial" w:hAnsi="Arial" w:cs="Arial"/>
          <w:sz w:val="20"/>
          <w:szCs w:val="20"/>
        </w:rPr>
        <w:t>capsule surrounding the implant; however, rare cases have required chemotherapy and/or radiation therapy for treatment.</w:t>
      </w:r>
    </w:p>
    <w:p w14:paraId="52461FDA" w14:textId="77777777" w:rsidR="004960C0" w:rsidRPr="00AB794B" w:rsidRDefault="004960C0" w:rsidP="004960C0">
      <w:pPr>
        <w:jc w:val="both"/>
        <w:rPr>
          <w:rFonts w:ascii="Arial" w:hAnsi="Arial" w:cs="Arial"/>
          <w:sz w:val="20"/>
          <w:szCs w:val="20"/>
        </w:rPr>
      </w:pPr>
      <w:r w:rsidRPr="00AB794B">
        <w:rPr>
          <w:rFonts w:ascii="Arial" w:hAnsi="Arial" w:cs="Arial"/>
          <w:sz w:val="20"/>
          <w:szCs w:val="20"/>
        </w:rPr>
        <w:t> </w:t>
      </w:r>
    </w:p>
    <w:p w14:paraId="6740CA48" w14:textId="280B9AB8" w:rsidR="00077E83" w:rsidRPr="00AB794B" w:rsidRDefault="004960C0" w:rsidP="00941D9E">
      <w:pPr>
        <w:jc w:val="both"/>
        <w:rPr>
          <w:rFonts w:ascii="Arial" w:hAnsi="Arial" w:cs="Arial"/>
          <w:sz w:val="20"/>
          <w:szCs w:val="20"/>
        </w:rPr>
      </w:pPr>
      <w:r w:rsidRPr="00AB794B">
        <w:rPr>
          <w:rFonts w:ascii="Arial" w:hAnsi="Arial" w:cs="Arial"/>
          <w:sz w:val="20"/>
          <w:szCs w:val="20"/>
        </w:rPr>
        <w:t>Patients with breast implants should be followed by a surgeon over time and seek professional care for implant-related symptoms such as pain, lumps, swelling, or asymmetry</w:t>
      </w:r>
      <w:r w:rsidR="00ED6730" w:rsidRPr="00AB794B">
        <w:rPr>
          <w:rFonts w:ascii="Arial" w:hAnsi="Arial" w:cs="Arial"/>
          <w:sz w:val="20"/>
          <w:szCs w:val="20"/>
        </w:rPr>
        <w:t xml:space="preserve">. </w:t>
      </w:r>
      <w:r w:rsidRPr="00AB794B">
        <w:rPr>
          <w:rFonts w:ascii="Arial" w:hAnsi="Arial" w:cs="Arial"/>
          <w:sz w:val="20"/>
          <w:szCs w:val="20"/>
        </w:rPr>
        <w:t>Patients should monitor their breast implants with routine breast self-exams and follow standard medical recommendations for imaging (e.g. Mammography, Ultrasound, MRI)</w:t>
      </w:r>
      <w:r w:rsidR="00ED6730" w:rsidRPr="00AB794B">
        <w:rPr>
          <w:rFonts w:ascii="Arial" w:hAnsi="Arial" w:cs="Arial"/>
          <w:sz w:val="20"/>
          <w:szCs w:val="20"/>
        </w:rPr>
        <w:t xml:space="preserve">. </w:t>
      </w:r>
      <w:r w:rsidRPr="00AB794B">
        <w:rPr>
          <w:rFonts w:ascii="Arial" w:hAnsi="Arial" w:cs="Arial"/>
          <w:sz w:val="20"/>
          <w:szCs w:val="20"/>
        </w:rPr>
        <w:t>Abnormal screening results or implant-related symptoms may result in additional costs and expenses for tests and/or procedures to properly diagnose and treat your condition</w:t>
      </w:r>
      <w:r w:rsidR="00ED6730" w:rsidRPr="00AB794B">
        <w:rPr>
          <w:rFonts w:ascii="Arial" w:hAnsi="Arial" w:cs="Arial"/>
          <w:sz w:val="20"/>
          <w:szCs w:val="20"/>
        </w:rPr>
        <w:t xml:space="preserve">. </w:t>
      </w:r>
      <w:r w:rsidRPr="00AB794B">
        <w:rPr>
          <w:rFonts w:ascii="Arial" w:hAnsi="Arial" w:cs="Arial"/>
          <w:sz w:val="20"/>
          <w:szCs w:val="20"/>
        </w:rPr>
        <w:t>Tests and procedures could include</w:t>
      </w:r>
      <w:r w:rsidR="00535CD3" w:rsidRPr="00AB794B">
        <w:rPr>
          <w:rFonts w:ascii="Arial" w:hAnsi="Arial" w:cs="Arial"/>
          <w:sz w:val="20"/>
          <w:szCs w:val="20"/>
        </w:rPr>
        <w:t>,</w:t>
      </w:r>
      <w:r w:rsidRPr="00AB794B">
        <w:rPr>
          <w:rFonts w:ascii="Arial" w:hAnsi="Arial" w:cs="Arial"/>
          <w:sz w:val="20"/>
          <w:szCs w:val="20"/>
        </w:rPr>
        <w:t xml:space="preserve"> but may not be limited to: obtaining breast fluid or tissue for pathology and laboratory evaluation, surgery to remove the scar capsule around the breast implant, implant removal</w:t>
      </w:r>
      <w:r w:rsidR="00535CD3" w:rsidRPr="00AB794B">
        <w:rPr>
          <w:rFonts w:ascii="Arial" w:hAnsi="Arial" w:cs="Arial"/>
          <w:sz w:val="20"/>
          <w:szCs w:val="20"/>
        </w:rPr>
        <w:t>,</w:t>
      </w:r>
      <w:r w:rsidRPr="00AB794B">
        <w:rPr>
          <w:rFonts w:ascii="Arial" w:hAnsi="Arial" w:cs="Arial"/>
          <w:sz w:val="20"/>
          <w:szCs w:val="20"/>
        </w:rPr>
        <w:t xml:space="preserve"> or implant replacement.</w:t>
      </w:r>
    </w:p>
    <w:p w14:paraId="768B9D66" w14:textId="77777777" w:rsidR="0008235D" w:rsidRPr="00AB794B" w:rsidRDefault="0008235D" w:rsidP="00941D9E">
      <w:pPr>
        <w:widowControl w:val="0"/>
        <w:autoSpaceDE w:val="0"/>
        <w:autoSpaceDN w:val="0"/>
        <w:adjustRightInd w:val="0"/>
        <w:jc w:val="both"/>
        <w:rPr>
          <w:rFonts w:ascii="Arial" w:hAnsi="Arial" w:cs="Arial"/>
          <w:b/>
          <w:bCs/>
          <w:sz w:val="22"/>
          <w:szCs w:val="22"/>
          <w:u w:val="single"/>
        </w:rPr>
      </w:pPr>
    </w:p>
    <w:p w14:paraId="2D20BBE9" w14:textId="77777777" w:rsidR="00E7291D" w:rsidRDefault="00E7291D" w:rsidP="00941D9E">
      <w:pPr>
        <w:widowControl w:val="0"/>
        <w:autoSpaceDE w:val="0"/>
        <w:autoSpaceDN w:val="0"/>
        <w:adjustRightInd w:val="0"/>
        <w:jc w:val="both"/>
        <w:rPr>
          <w:rFonts w:ascii="Arial" w:hAnsi="Arial" w:cs="Arial"/>
          <w:b/>
          <w:bCs/>
          <w:sz w:val="22"/>
          <w:szCs w:val="22"/>
          <w:u w:val="single"/>
        </w:rPr>
      </w:pPr>
    </w:p>
    <w:p w14:paraId="3B9D0F10" w14:textId="64E48074" w:rsidR="00941D9E" w:rsidRPr="00AB794B" w:rsidRDefault="00941D9E" w:rsidP="00941D9E">
      <w:pPr>
        <w:widowControl w:val="0"/>
        <w:autoSpaceDE w:val="0"/>
        <w:autoSpaceDN w:val="0"/>
        <w:adjustRightInd w:val="0"/>
        <w:jc w:val="both"/>
        <w:rPr>
          <w:rFonts w:ascii="Arial" w:hAnsi="Arial" w:cs="Arial"/>
          <w:sz w:val="20"/>
          <w:szCs w:val="20"/>
        </w:rPr>
      </w:pPr>
      <w:r w:rsidRPr="00AB794B">
        <w:rPr>
          <w:rFonts w:ascii="Arial" w:hAnsi="Arial" w:cs="Arial"/>
          <w:b/>
          <w:bCs/>
          <w:sz w:val="22"/>
          <w:szCs w:val="22"/>
          <w:u w:val="single"/>
        </w:rPr>
        <w:t>Breast Disease</w:t>
      </w:r>
      <w:r w:rsidRPr="00AB794B">
        <w:rPr>
          <w:rFonts w:ascii="Arial" w:hAnsi="Arial" w:cs="Arial"/>
          <w:b/>
          <w:sz w:val="22"/>
          <w:szCs w:val="22"/>
        </w:rPr>
        <w:t>:</w:t>
      </w:r>
      <w:r w:rsidRPr="00AB794B">
        <w:rPr>
          <w:rFonts w:ascii="Arial" w:hAnsi="Arial" w:cs="Arial"/>
          <w:sz w:val="20"/>
          <w:szCs w:val="20"/>
        </w:rPr>
        <w:t xml:space="preserve"> </w:t>
      </w:r>
    </w:p>
    <w:p w14:paraId="1357A9AA" w14:textId="371C55EB" w:rsidR="00941D9E" w:rsidRPr="00AB794B" w:rsidRDefault="00941D9E" w:rsidP="00941D9E">
      <w:pPr>
        <w:widowControl w:val="0"/>
        <w:autoSpaceDE w:val="0"/>
        <w:autoSpaceDN w:val="0"/>
        <w:adjustRightInd w:val="0"/>
        <w:jc w:val="both"/>
        <w:rPr>
          <w:rFonts w:ascii="Arial" w:hAnsi="Arial" w:cs="Arial"/>
          <w:sz w:val="20"/>
          <w:szCs w:val="20"/>
        </w:rPr>
      </w:pPr>
      <w:r w:rsidRPr="00AB794B">
        <w:rPr>
          <w:rFonts w:ascii="Arial" w:hAnsi="Arial" w:cs="Arial"/>
          <w:spacing w:val="-2"/>
          <w:sz w:val="20"/>
          <w:szCs w:val="20"/>
        </w:rPr>
        <w:t>Current medical information does not demonstrate an increased risk of breast cancer in women who have breast implant surgery for either cosmetic or reconstructive purposes</w:t>
      </w:r>
      <w:r w:rsidR="00ED6730" w:rsidRPr="00AB794B">
        <w:rPr>
          <w:rFonts w:ascii="Arial" w:hAnsi="Arial" w:cs="Arial"/>
          <w:spacing w:val="-2"/>
          <w:sz w:val="20"/>
          <w:szCs w:val="20"/>
        </w:rPr>
        <w:t xml:space="preserve">. </w:t>
      </w:r>
      <w:r w:rsidRPr="00AB794B">
        <w:rPr>
          <w:rFonts w:ascii="Arial" w:hAnsi="Arial" w:cs="Arial"/>
          <w:spacing w:val="-2"/>
          <w:sz w:val="20"/>
          <w:szCs w:val="20"/>
        </w:rPr>
        <w:t>Individuals with a personal history or family history of breast cancer may be at a higher risk of developing breast cancer than a</w:t>
      </w:r>
      <w:r w:rsidR="00535CD3" w:rsidRPr="00AB794B">
        <w:rPr>
          <w:rFonts w:ascii="Arial" w:hAnsi="Arial" w:cs="Arial"/>
          <w:spacing w:val="-2"/>
          <w:sz w:val="20"/>
          <w:szCs w:val="20"/>
        </w:rPr>
        <w:t>n</w:t>
      </w:r>
      <w:r w:rsidRPr="00AB794B">
        <w:rPr>
          <w:rFonts w:ascii="Arial" w:hAnsi="Arial" w:cs="Arial"/>
          <w:spacing w:val="-2"/>
          <w:sz w:val="20"/>
          <w:szCs w:val="20"/>
        </w:rPr>
        <w:t xml:space="preserve"> </w:t>
      </w:r>
      <w:r w:rsidR="00535CD3" w:rsidRPr="00AB794B">
        <w:rPr>
          <w:rFonts w:ascii="Arial" w:hAnsi="Arial" w:cs="Arial"/>
          <w:spacing w:val="-2"/>
          <w:sz w:val="20"/>
          <w:szCs w:val="20"/>
        </w:rPr>
        <w:t xml:space="preserve">individual </w:t>
      </w:r>
      <w:r w:rsidRPr="00AB794B">
        <w:rPr>
          <w:rFonts w:ascii="Arial" w:hAnsi="Arial" w:cs="Arial"/>
          <w:spacing w:val="-2"/>
          <w:sz w:val="20"/>
          <w:szCs w:val="20"/>
        </w:rPr>
        <w:t>with no family history of this disease</w:t>
      </w:r>
      <w:r w:rsidR="00ED6730" w:rsidRPr="00AB794B">
        <w:rPr>
          <w:rFonts w:ascii="Arial" w:hAnsi="Arial" w:cs="Arial"/>
          <w:spacing w:val="-2"/>
          <w:sz w:val="20"/>
          <w:szCs w:val="20"/>
        </w:rPr>
        <w:t xml:space="preserve">. </w:t>
      </w:r>
      <w:r w:rsidRPr="00AB794B">
        <w:rPr>
          <w:rFonts w:ascii="Arial" w:hAnsi="Arial" w:cs="Arial"/>
          <w:sz w:val="20"/>
          <w:szCs w:val="20"/>
        </w:rPr>
        <w:t xml:space="preserve">It is recommended that all women perform </w:t>
      </w:r>
      <w:r w:rsidR="00535CD3" w:rsidRPr="00907ED8">
        <w:rPr>
          <w:rFonts w:ascii="Arial" w:hAnsi="Arial" w:cs="Arial"/>
          <w:sz w:val="20"/>
          <w:szCs w:val="20"/>
        </w:rPr>
        <w:t xml:space="preserve">a </w:t>
      </w:r>
      <w:r w:rsidRPr="00907ED8">
        <w:rPr>
          <w:rFonts w:ascii="Arial" w:hAnsi="Arial" w:cs="Arial"/>
          <w:sz w:val="20"/>
          <w:szCs w:val="20"/>
        </w:rPr>
        <w:t xml:space="preserve">periodic self-examination of their breasts, have </w:t>
      </w:r>
      <w:r w:rsidR="00535CD3" w:rsidRPr="0080757E">
        <w:rPr>
          <w:rFonts w:ascii="Arial" w:hAnsi="Arial" w:cs="Arial"/>
          <w:sz w:val="20"/>
          <w:szCs w:val="20"/>
        </w:rPr>
        <w:t xml:space="preserve">a </w:t>
      </w:r>
      <w:r w:rsidRPr="0080757E">
        <w:rPr>
          <w:rFonts w:ascii="Arial" w:hAnsi="Arial" w:cs="Arial"/>
          <w:sz w:val="20"/>
          <w:szCs w:val="20"/>
        </w:rPr>
        <w:t xml:space="preserve">mammography according to </w:t>
      </w:r>
      <w:r w:rsidRPr="000B0FA8">
        <w:rPr>
          <w:rFonts w:ascii="Arial" w:hAnsi="Arial" w:cs="Arial"/>
          <w:sz w:val="20"/>
          <w:szCs w:val="20"/>
        </w:rPr>
        <w:t>American Cancer Society guidelines, and seek professional care should a breast lump be detected</w:t>
      </w:r>
      <w:r w:rsidR="00ED6730" w:rsidRPr="00AB794B">
        <w:rPr>
          <w:rFonts w:ascii="Arial" w:hAnsi="Arial" w:cs="Arial"/>
          <w:sz w:val="20"/>
          <w:szCs w:val="20"/>
        </w:rPr>
        <w:t>.</w:t>
      </w:r>
      <w:r w:rsidR="00ED6730" w:rsidRPr="00AB794B">
        <w:rPr>
          <w:rFonts w:ascii="Arial" w:hAnsi="Arial" w:cs="Arial"/>
          <w:spacing w:val="-2"/>
          <w:sz w:val="20"/>
          <w:szCs w:val="20"/>
        </w:rPr>
        <w:t xml:space="preserve"> </w:t>
      </w:r>
      <w:r w:rsidRPr="00AB794B">
        <w:rPr>
          <w:rFonts w:ascii="Arial" w:hAnsi="Arial" w:cs="Arial"/>
          <w:bCs/>
          <w:sz w:val="20"/>
          <w:szCs w:val="20"/>
        </w:rPr>
        <w:t>In the event that suspicious tissue is identified prior to or during breast surgery, additional tests and therapy with corresponding expenses may be warranted.  </w:t>
      </w:r>
    </w:p>
    <w:p w14:paraId="251491DC" w14:textId="77777777" w:rsidR="00941D9E" w:rsidRPr="00AB794B" w:rsidRDefault="00941D9E" w:rsidP="00941D9E">
      <w:pPr>
        <w:jc w:val="both"/>
        <w:rPr>
          <w:rFonts w:ascii="Arial" w:hAnsi="Arial" w:cs="Arial"/>
          <w:sz w:val="20"/>
          <w:szCs w:val="20"/>
        </w:rPr>
      </w:pPr>
    </w:p>
    <w:p w14:paraId="212C7A1E" w14:textId="77777777" w:rsidR="00C30C89" w:rsidRPr="00AB794B" w:rsidRDefault="00C30C89" w:rsidP="00C30C89">
      <w:pPr>
        <w:widowControl w:val="0"/>
        <w:autoSpaceDE w:val="0"/>
        <w:autoSpaceDN w:val="0"/>
        <w:adjustRightInd w:val="0"/>
        <w:jc w:val="both"/>
        <w:rPr>
          <w:rFonts w:ascii="Arial" w:hAnsi="Arial" w:cs="Arial"/>
          <w:caps/>
          <w:sz w:val="18"/>
          <w:szCs w:val="20"/>
          <w:u w:val="single"/>
        </w:rPr>
      </w:pPr>
      <w:r w:rsidRPr="00AB794B">
        <w:rPr>
          <w:rFonts w:ascii="Arial" w:hAnsi="Arial" w:cs="Arial"/>
          <w:b/>
          <w:bCs/>
          <w:caps/>
          <w:sz w:val="22"/>
          <w:u w:val="single"/>
        </w:rPr>
        <w:t>General Risks of Surgery</w:t>
      </w:r>
    </w:p>
    <w:p w14:paraId="42559888" w14:textId="77777777" w:rsidR="00C30C89" w:rsidRPr="00AB794B" w:rsidRDefault="00C30C89" w:rsidP="00C30C89">
      <w:pPr>
        <w:widowControl w:val="0"/>
        <w:autoSpaceDE w:val="0"/>
        <w:autoSpaceDN w:val="0"/>
        <w:adjustRightInd w:val="0"/>
        <w:jc w:val="both"/>
        <w:rPr>
          <w:rFonts w:ascii="Arial" w:hAnsi="Arial" w:cs="Arial"/>
          <w:sz w:val="20"/>
          <w:szCs w:val="20"/>
        </w:rPr>
      </w:pPr>
    </w:p>
    <w:p w14:paraId="68C965C2" w14:textId="77777777" w:rsidR="00C30C89" w:rsidRPr="00AB794B" w:rsidRDefault="00C30C89" w:rsidP="00C30C89">
      <w:pPr>
        <w:autoSpaceDE w:val="0"/>
        <w:autoSpaceDN w:val="0"/>
        <w:adjustRightInd w:val="0"/>
        <w:jc w:val="both"/>
        <w:rPr>
          <w:rFonts w:ascii="Arial" w:hAnsi="Arial" w:cs="Arial"/>
          <w:b/>
          <w:sz w:val="22"/>
          <w:szCs w:val="22"/>
        </w:rPr>
      </w:pPr>
      <w:r w:rsidRPr="00AB794B">
        <w:rPr>
          <w:rFonts w:ascii="Arial" w:hAnsi="Arial" w:cs="Arial"/>
          <w:b/>
          <w:sz w:val="22"/>
          <w:szCs w:val="22"/>
          <w:u w:val="single"/>
        </w:rPr>
        <w:t>Healing Issues</w:t>
      </w:r>
      <w:r w:rsidRPr="00AB794B">
        <w:rPr>
          <w:rFonts w:ascii="Arial" w:hAnsi="Arial" w:cs="Arial"/>
          <w:b/>
          <w:sz w:val="22"/>
          <w:szCs w:val="22"/>
        </w:rPr>
        <w:t xml:space="preserve">: </w:t>
      </w:r>
    </w:p>
    <w:p w14:paraId="1151A0D7" w14:textId="5518D822" w:rsidR="00C30C89" w:rsidRPr="00AB794B" w:rsidRDefault="00C30C89" w:rsidP="00C30C89">
      <w:pPr>
        <w:autoSpaceDE w:val="0"/>
        <w:autoSpaceDN w:val="0"/>
        <w:adjustRightInd w:val="0"/>
        <w:jc w:val="both"/>
        <w:rPr>
          <w:rFonts w:ascii="Arial" w:hAnsi="Arial" w:cs="Arial"/>
          <w:sz w:val="20"/>
          <w:szCs w:val="20"/>
        </w:rPr>
      </w:pPr>
      <w:r w:rsidRPr="00AB794B">
        <w:rPr>
          <w:rFonts w:ascii="Arial" w:hAnsi="Arial" w:cs="Arial"/>
          <w:sz w:val="20"/>
          <w:szCs w:val="20"/>
        </w:rPr>
        <w:t>Certain medical conditions, dietary supplements</w:t>
      </w:r>
      <w:r w:rsidR="00535CD3" w:rsidRPr="00AB794B">
        <w:rPr>
          <w:rFonts w:ascii="Arial" w:hAnsi="Arial" w:cs="Arial"/>
          <w:sz w:val="20"/>
          <w:szCs w:val="20"/>
        </w:rPr>
        <w:t>,</w:t>
      </w:r>
      <w:r w:rsidRPr="00AB794B">
        <w:rPr>
          <w:rFonts w:ascii="Arial" w:hAnsi="Arial" w:cs="Arial"/>
          <w:sz w:val="20"/>
          <w:szCs w:val="20"/>
        </w:rPr>
        <w:t xml:space="preserve"> and medications may delay and interfere with healing. Patients with massive weight loss may have a healing delay that could result in the incisions coming apart, infection, and tissue changes resulting in the need for additional medical care, surgery, and prolonged hospitalizations. Patients with diabetes or those taking medications such as steroids on an extended basis may have prolonged healing issues. Smoking will cause a delay in the healing process, often resulting in the need for additional surgery. There are general risks associated with healing such as swelling, bleeding, possibility of additional surgery, prolonged recovery, color changes, shape changes, infection, not meeting patient goals and expectations, and added expense to the patient. There may also be a longer recovery due to the length of surgery and anesthesia. Patients with significant skin laxity (patients seeking facelifts, breast lifts, abdominoplasty, and body lifts) will continue to have the same lax skin after surgery. The quality or elasticity of </w:t>
      </w:r>
      <w:r w:rsidR="00535CD3" w:rsidRPr="00AB794B">
        <w:rPr>
          <w:rFonts w:ascii="Arial" w:hAnsi="Arial" w:cs="Arial"/>
          <w:sz w:val="20"/>
          <w:szCs w:val="20"/>
        </w:rPr>
        <w:t xml:space="preserve">the </w:t>
      </w:r>
      <w:r w:rsidRPr="00AB794B">
        <w:rPr>
          <w:rFonts w:ascii="Arial" w:hAnsi="Arial" w:cs="Arial"/>
          <w:sz w:val="20"/>
          <w:szCs w:val="20"/>
        </w:rPr>
        <w:t xml:space="preserve">skin will not change and recurrence of skin looseness will occur at some time in the future, </w:t>
      </w:r>
      <w:r w:rsidR="006941AA" w:rsidRPr="00AB794B">
        <w:rPr>
          <w:rFonts w:ascii="Arial" w:hAnsi="Arial" w:cs="Arial"/>
          <w:sz w:val="20"/>
          <w:szCs w:val="20"/>
        </w:rPr>
        <w:t>more rapidly</w:t>
      </w:r>
      <w:r w:rsidRPr="00AB794B">
        <w:rPr>
          <w:rFonts w:ascii="Arial" w:hAnsi="Arial" w:cs="Arial"/>
          <w:sz w:val="20"/>
          <w:szCs w:val="20"/>
        </w:rPr>
        <w:t xml:space="preserve"> for some than others. There are nerve endings that may become involved with healing scars from surgery such as suction-assisted lipectomy, abdominoplasty, facelifts, body lifts, and extremity surgery. While there may not be a major nerve injury, the small nerve endings may become too active</w:t>
      </w:r>
      <w:r w:rsidR="009C7324" w:rsidRPr="00AB794B">
        <w:rPr>
          <w:rFonts w:ascii="Arial" w:hAnsi="Arial" w:cs="Arial"/>
          <w:sz w:val="20"/>
          <w:szCs w:val="20"/>
        </w:rPr>
        <w:t xml:space="preserve"> during the healing period, thus</w:t>
      </w:r>
      <w:r w:rsidRPr="00AB794B">
        <w:rPr>
          <w:rFonts w:ascii="Arial" w:hAnsi="Arial" w:cs="Arial"/>
          <w:sz w:val="20"/>
          <w:szCs w:val="20"/>
        </w:rPr>
        <w:t xml:space="preserve"> producing a painful or oversensitive area due to the small sensory nerve involved with scar tissue. Often, massage and early non-surgical intervention resolves this. It is important to discuss post-surgical pain with your surgeon.</w:t>
      </w:r>
    </w:p>
    <w:p w14:paraId="03941806" w14:textId="77777777" w:rsidR="00C30C89" w:rsidRPr="00AB794B" w:rsidRDefault="00C30C89" w:rsidP="00C30C89">
      <w:pPr>
        <w:tabs>
          <w:tab w:val="left" w:pos="-720"/>
        </w:tabs>
        <w:suppressAutoHyphens/>
        <w:jc w:val="both"/>
        <w:rPr>
          <w:rFonts w:ascii="Arial" w:hAnsi="Arial" w:cs="Arial"/>
          <w:b/>
          <w:bCs/>
          <w:sz w:val="20"/>
          <w:szCs w:val="20"/>
          <w:u w:val="single"/>
        </w:rPr>
      </w:pPr>
    </w:p>
    <w:p w14:paraId="636A4F55" w14:textId="77777777" w:rsidR="00C30C89" w:rsidRPr="00AB794B" w:rsidRDefault="00C30C89" w:rsidP="00C30C89">
      <w:pPr>
        <w:tabs>
          <w:tab w:val="left" w:pos="-720"/>
          <w:tab w:val="left" w:pos="1"/>
          <w:tab w:val="left" w:pos="8730"/>
        </w:tabs>
        <w:suppressAutoHyphens/>
        <w:jc w:val="both"/>
        <w:rPr>
          <w:rFonts w:ascii="Arial" w:hAnsi="Arial" w:cs="Arial"/>
          <w:sz w:val="22"/>
          <w:szCs w:val="22"/>
        </w:rPr>
      </w:pPr>
      <w:r w:rsidRPr="00AB794B">
        <w:rPr>
          <w:rFonts w:ascii="Arial" w:hAnsi="Arial" w:cs="Arial"/>
          <w:b/>
          <w:bCs/>
          <w:sz w:val="22"/>
          <w:szCs w:val="22"/>
          <w:u w:val="single"/>
        </w:rPr>
        <w:t>Bleeding</w:t>
      </w:r>
      <w:r w:rsidRPr="00AB794B">
        <w:rPr>
          <w:rFonts w:ascii="Arial" w:hAnsi="Arial" w:cs="Arial"/>
          <w:b/>
          <w:sz w:val="22"/>
          <w:szCs w:val="22"/>
        </w:rPr>
        <w:t>:</w:t>
      </w:r>
      <w:r w:rsidRPr="00AB794B">
        <w:rPr>
          <w:rFonts w:ascii="Arial" w:hAnsi="Arial" w:cs="Arial"/>
          <w:sz w:val="22"/>
          <w:szCs w:val="22"/>
        </w:rPr>
        <w:t xml:space="preserve"> </w:t>
      </w:r>
    </w:p>
    <w:p w14:paraId="00724FB7" w14:textId="6304E58E" w:rsidR="001D28C9" w:rsidRPr="00AB794B" w:rsidRDefault="001D28C9" w:rsidP="001D28C9">
      <w:pPr>
        <w:tabs>
          <w:tab w:val="left" w:pos="-720"/>
          <w:tab w:val="left" w:pos="1"/>
        </w:tabs>
        <w:suppressAutoHyphens/>
        <w:jc w:val="both"/>
        <w:rPr>
          <w:rFonts w:ascii="Arial" w:hAnsi="Arial" w:cs="Arial"/>
          <w:sz w:val="20"/>
          <w:szCs w:val="20"/>
        </w:rPr>
      </w:pPr>
      <w:r w:rsidRPr="00AB794B">
        <w:rPr>
          <w:rFonts w:ascii="Arial" w:hAnsi="Arial" w:cs="Arial"/>
          <w:sz w:val="20"/>
          <w:szCs w:val="20"/>
        </w:rPr>
        <w:t>It is possible, though unusual, to experience a bleeding episode during or after surgery</w:t>
      </w:r>
      <w:r w:rsidR="00ED6730" w:rsidRPr="00AB794B">
        <w:rPr>
          <w:rFonts w:ascii="Arial" w:hAnsi="Arial" w:cs="Arial"/>
          <w:sz w:val="20"/>
          <w:szCs w:val="20"/>
        </w:rPr>
        <w:t xml:space="preserve">. </w:t>
      </w:r>
      <w:r w:rsidRPr="00AB794B">
        <w:rPr>
          <w:rFonts w:ascii="Arial" w:hAnsi="Arial" w:cs="Arial"/>
          <w:sz w:val="20"/>
          <w:szCs w:val="20"/>
        </w:rPr>
        <w:t xml:space="preserve">Should post-operative bleeding occur, it may require emergency treatment to drain </w:t>
      </w:r>
      <w:r w:rsidR="009C7324" w:rsidRPr="00AB794B">
        <w:rPr>
          <w:rFonts w:ascii="Arial" w:hAnsi="Arial" w:cs="Arial"/>
          <w:sz w:val="20"/>
          <w:szCs w:val="20"/>
        </w:rPr>
        <w:t xml:space="preserve">the </w:t>
      </w:r>
      <w:r w:rsidRPr="00AB794B">
        <w:rPr>
          <w:rFonts w:ascii="Arial" w:hAnsi="Arial" w:cs="Arial"/>
          <w:sz w:val="20"/>
          <w:szCs w:val="20"/>
        </w:rPr>
        <w:t>accumulated blood or you may require a blood transfusion, though such occurrences are rare</w:t>
      </w:r>
      <w:r w:rsidR="00ED6730" w:rsidRPr="00AB794B">
        <w:rPr>
          <w:rFonts w:ascii="Arial" w:hAnsi="Arial" w:cs="Arial"/>
          <w:sz w:val="20"/>
          <w:szCs w:val="20"/>
        </w:rPr>
        <w:t xml:space="preserve">. </w:t>
      </w:r>
      <w:r w:rsidRPr="00AB794B">
        <w:rPr>
          <w:rFonts w:ascii="Arial" w:hAnsi="Arial" w:cs="Arial"/>
          <w:sz w:val="20"/>
          <w:szCs w:val="20"/>
        </w:rPr>
        <w:t xml:space="preserve">The collection of blood that can occur under your skin following surgery is referred to as a hematoma. Increased activity too soon after surgery can lead to </w:t>
      </w:r>
      <w:r w:rsidR="009C7324" w:rsidRPr="00AB794B">
        <w:rPr>
          <w:rFonts w:ascii="Arial" w:hAnsi="Arial" w:cs="Arial"/>
          <w:sz w:val="20"/>
          <w:szCs w:val="20"/>
        </w:rPr>
        <w:t xml:space="preserve">an </w:t>
      </w:r>
      <w:r w:rsidRPr="00AB794B">
        <w:rPr>
          <w:rFonts w:ascii="Arial" w:hAnsi="Arial" w:cs="Arial"/>
          <w:sz w:val="20"/>
          <w:szCs w:val="20"/>
        </w:rPr>
        <w:t>increased chance of bleeding and additional surgery. It is important to follow post</w:t>
      </w:r>
      <w:r w:rsidR="009C7324" w:rsidRPr="00AB794B">
        <w:rPr>
          <w:rFonts w:ascii="Arial" w:hAnsi="Arial" w:cs="Arial"/>
          <w:sz w:val="20"/>
          <w:szCs w:val="20"/>
        </w:rPr>
        <w:t>-</w:t>
      </w:r>
      <w:r w:rsidRPr="00AB794B">
        <w:rPr>
          <w:rFonts w:ascii="Arial" w:hAnsi="Arial" w:cs="Arial"/>
          <w:sz w:val="20"/>
          <w:szCs w:val="20"/>
        </w:rPr>
        <w:t xml:space="preserve">operative instructions and </w:t>
      </w:r>
      <w:r w:rsidR="009C7324" w:rsidRPr="00AB794B">
        <w:rPr>
          <w:rFonts w:ascii="Arial" w:hAnsi="Arial" w:cs="Arial"/>
          <w:sz w:val="20"/>
          <w:szCs w:val="20"/>
        </w:rPr>
        <w:t xml:space="preserve">to </w:t>
      </w:r>
      <w:r w:rsidRPr="00AB794B">
        <w:rPr>
          <w:rFonts w:ascii="Arial" w:hAnsi="Arial" w:cs="Arial"/>
          <w:sz w:val="20"/>
          <w:szCs w:val="20"/>
        </w:rPr>
        <w:t>limit exercise and strenuous activity for the instructed time</w:t>
      </w:r>
      <w:r w:rsidR="00ED6730" w:rsidRPr="00AB794B">
        <w:rPr>
          <w:rFonts w:ascii="Arial" w:hAnsi="Arial" w:cs="Arial"/>
          <w:sz w:val="20"/>
          <w:szCs w:val="20"/>
        </w:rPr>
        <w:t xml:space="preserve">. </w:t>
      </w:r>
      <w:r w:rsidRPr="00AB794B">
        <w:rPr>
          <w:rFonts w:ascii="Arial" w:hAnsi="Arial" w:cs="Arial"/>
          <w:sz w:val="20"/>
          <w:szCs w:val="20"/>
        </w:rPr>
        <w:t xml:space="preserve">Non-prescription “herbs” and dietary supplements can increase the risk of surgical bleeding. </w:t>
      </w:r>
      <w:r w:rsidRPr="00AB794B">
        <w:rPr>
          <w:rFonts w:ascii="Arial" w:hAnsi="Arial" w:cs="Arial"/>
          <w:spacing w:val="-2"/>
          <w:sz w:val="20"/>
          <w:szCs w:val="20"/>
        </w:rPr>
        <w:t>Hematoma</w:t>
      </w:r>
      <w:r w:rsidR="009C7324" w:rsidRPr="00AB794B">
        <w:rPr>
          <w:rFonts w:ascii="Arial" w:hAnsi="Arial" w:cs="Arial"/>
          <w:spacing w:val="-2"/>
          <w:sz w:val="20"/>
          <w:szCs w:val="20"/>
        </w:rPr>
        <w:t>s</w:t>
      </w:r>
      <w:r w:rsidRPr="00AB794B">
        <w:rPr>
          <w:rFonts w:ascii="Arial" w:hAnsi="Arial" w:cs="Arial"/>
          <w:spacing w:val="-2"/>
          <w:sz w:val="20"/>
          <w:szCs w:val="20"/>
        </w:rPr>
        <w:t xml:space="preserve"> can occur at any time, usually in the first three weeks following injury to the operative area</w:t>
      </w:r>
      <w:r w:rsidR="00ED6730" w:rsidRPr="00AB794B">
        <w:rPr>
          <w:rFonts w:ascii="Arial" w:hAnsi="Arial" w:cs="Arial"/>
          <w:spacing w:val="-2"/>
          <w:sz w:val="20"/>
          <w:szCs w:val="20"/>
        </w:rPr>
        <w:t xml:space="preserve">. </w:t>
      </w:r>
      <w:r w:rsidRPr="00AB794B">
        <w:rPr>
          <w:rFonts w:ascii="Arial" w:hAnsi="Arial" w:cs="Arial"/>
          <w:sz w:val="20"/>
          <w:szCs w:val="20"/>
        </w:rPr>
        <w:t>If blood transfusions are necessary to treat blood loss, there is the risk of blood-related infections such as hepatitis and HIV (AIDS)</w:t>
      </w:r>
      <w:r w:rsidR="00ED6730" w:rsidRPr="00AB794B">
        <w:rPr>
          <w:rFonts w:ascii="Arial" w:hAnsi="Arial" w:cs="Arial"/>
          <w:sz w:val="20"/>
          <w:szCs w:val="20"/>
        </w:rPr>
        <w:t xml:space="preserve">. </w:t>
      </w:r>
      <w:r w:rsidRPr="00AB794B">
        <w:rPr>
          <w:rFonts w:ascii="Arial" w:hAnsi="Arial" w:cs="Arial"/>
          <w:sz w:val="20"/>
          <w:szCs w:val="20"/>
        </w:rPr>
        <w:t>Your surgeon may provide medications after your surgery to prevent blood clots. Medications that are used to prevent blood clots in veins can produce bleeding and decreased blood platelets.</w:t>
      </w:r>
    </w:p>
    <w:p w14:paraId="3C68DF2C" w14:textId="77777777" w:rsidR="001D28C9" w:rsidRPr="00AB794B" w:rsidRDefault="001D28C9" w:rsidP="001D28C9">
      <w:pPr>
        <w:tabs>
          <w:tab w:val="left" w:pos="-720"/>
          <w:tab w:val="left" w:pos="1"/>
          <w:tab w:val="left" w:pos="8730"/>
        </w:tabs>
        <w:suppressAutoHyphens/>
        <w:jc w:val="both"/>
        <w:rPr>
          <w:rFonts w:ascii="Arial" w:hAnsi="Arial" w:cs="Arial"/>
          <w:sz w:val="20"/>
          <w:szCs w:val="20"/>
        </w:rPr>
      </w:pPr>
    </w:p>
    <w:p w14:paraId="1E465D99" w14:textId="77777777" w:rsidR="001D28C9" w:rsidRPr="00AB794B" w:rsidRDefault="001D28C9" w:rsidP="001D28C9">
      <w:pPr>
        <w:tabs>
          <w:tab w:val="left" w:pos="8730"/>
        </w:tabs>
        <w:jc w:val="both"/>
        <w:rPr>
          <w:rFonts w:ascii="Arial" w:hAnsi="Arial" w:cs="Arial"/>
          <w:sz w:val="22"/>
          <w:szCs w:val="22"/>
        </w:rPr>
      </w:pPr>
      <w:r w:rsidRPr="00AB794B">
        <w:rPr>
          <w:rFonts w:ascii="Arial" w:hAnsi="Arial" w:cs="Arial"/>
          <w:b/>
          <w:sz w:val="22"/>
          <w:szCs w:val="22"/>
          <w:u w:val="words"/>
        </w:rPr>
        <w:t>Infection</w:t>
      </w:r>
      <w:r w:rsidRPr="00AB794B">
        <w:rPr>
          <w:rFonts w:ascii="Arial" w:hAnsi="Arial" w:cs="Arial"/>
          <w:b/>
          <w:sz w:val="22"/>
          <w:szCs w:val="22"/>
        </w:rPr>
        <w:t>:</w:t>
      </w:r>
      <w:r w:rsidRPr="00AB794B">
        <w:rPr>
          <w:rFonts w:ascii="Arial" w:hAnsi="Arial" w:cs="Arial"/>
          <w:sz w:val="22"/>
          <w:szCs w:val="22"/>
        </w:rPr>
        <w:t xml:space="preserve"> </w:t>
      </w:r>
    </w:p>
    <w:p w14:paraId="0C8187E2" w14:textId="4746ECBF" w:rsidR="001D28C9" w:rsidRPr="00AB794B" w:rsidRDefault="001D28C9" w:rsidP="001D28C9">
      <w:pPr>
        <w:keepNext/>
        <w:tabs>
          <w:tab w:val="left" w:pos="4320"/>
          <w:tab w:val="left" w:pos="8640"/>
        </w:tabs>
        <w:jc w:val="both"/>
        <w:rPr>
          <w:rFonts w:ascii="Arial" w:hAnsi="Arial" w:cs="Arial"/>
          <w:sz w:val="20"/>
        </w:rPr>
      </w:pPr>
      <w:r w:rsidRPr="00AB794B">
        <w:rPr>
          <w:rFonts w:ascii="Arial" w:hAnsi="Arial" w:cs="Arial"/>
          <w:sz w:val="20"/>
          <w:szCs w:val="20"/>
        </w:rPr>
        <w:t>Infection, although uncommon, can occur after surgery</w:t>
      </w:r>
      <w:r w:rsidR="00ED6730" w:rsidRPr="00AB794B">
        <w:rPr>
          <w:rFonts w:ascii="Arial" w:hAnsi="Arial" w:cs="Arial"/>
          <w:sz w:val="20"/>
          <w:szCs w:val="20"/>
        </w:rPr>
        <w:t xml:space="preserve">. </w:t>
      </w:r>
      <w:r w:rsidRPr="00AB794B">
        <w:rPr>
          <w:rFonts w:ascii="Arial" w:hAnsi="Arial" w:cs="Arial"/>
          <w:sz w:val="20"/>
          <w:szCs w:val="20"/>
        </w:rPr>
        <w:t>Should an infection occur, additional treatment including antibiotics, hospitalization, or additional surgery may be necessary</w:t>
      </w:r>
      <w:r w:rsidR="00ED6730" w:rsidRPr="00AB794B">
        <w:rPr>
          <w:rFonts w:ascii="Arial" w:hAnsi="Arial" w:cs="Arial"/>
          <w:sz w:val="20"/>
          <w:szCs w:val="20"/>
        </w:rPr>
        <w:t>.</w:t>
      </w:r>
      <w:r w:rsidR="00ED6730" w:rsidRPr="00AB794B">
        <w:rPr>
          <w:rFonts w:ascii="Arial" w:hAnsi="Arial" w:cs="Arial"/>
          <w:spacing w:val="-2"/>
          <w:sz w:val="20"/>
          <w:szCs w:val="20"/>
        </w:rPr>
        <w:t xml:space="preserve"> </w:t>
      </w:r>
      <w:r w:rsidRPr="00AB794B">
        <w:rPr>
          <w:rFonts w:ascii="Arial" w:hAnsi="Arial" w:cs="Arial"/>
          <w:sz w:val="20"/>
          <w:szCs w:val="20"/>
        </w:rPr>
        <w:t xml:space="preserve">It is important to tell your surgeon of any other infections, such as a history of </w:t>
      </w:r>
      <w:r w:rsidR="00E7291D">
        <w:rPr>
          <w:rFonts w:ascii="Arial" w:hAnsi="Arial" w:cs="Arial"/>
          <w:sz w:val="20"/>
          <w:szCs w:val="20"/>
          <w:lang w:val="en"/>
        </w:rPr>
        <w:t>methicillin-resistant Staphylococcus aureus (</w:t>
      </w:r>
      <w:r w:rsidRPr="00AB794B">
        <w:rPr>
          <w:rFonts w:ascii="Arial" w:hAnsi="Arial" w:cs="Arial"/>
          <w:sz w:val="20"/>
          <w:szCs w:val="20"/>
        </w:rPr>
        <w:t>MRSA</w:t>
      </w:r>
      <w:r w:rsidR="00E7291D">
        <w:rPr>
          <w:rFonts w:ascii="Arial" w:hAnsi="Arial" w:cs="Arial"/>
          <w:sz w:val="20"/>
          <w:szCs w:val="20"/>
        </w:rPr>
        <w:t>)</w:t>
      </w:r>
      <w:r w:rsidRPr="00AB794B">
        <w:rPr>
          <w:rFonts w:ascii="Arial" w:hAnsi="Arial" w:cs="Arial"/>
          <w:sz w:val="20"/>
          <w:szCs w:val="20"/>
        </w:rPr>
        <w:t xml:space="preserve"> infections, an open wound, recent upper respiratory infection/</w:t>
      </w:r>
      <w:r w:rsidRPr="00907ED8">
        <w:rPr>
          <w:rFonts w:ascii="Arial" w:hAnsi="Arial" w:cs="Arial"/>
          <w:sz w:val="20"/>
          <w:szCs w:val="20"/>
        </w:rPr>
        <w:t>pneumonia, ingrown toenail, insect bite, tooth abscess, or urinary tract infection. Infections in other parts of the body</w:t>
      </w:r>
      <w:r w:rsidRPr="0080757E">
        <w:rPr>
          <w:rFonts w:ascii="Arial" w:hAnsi="Arial" w:cs="Arial"/>
          <w:sz w:val="20"/>
          <w:szCs w:val="20"/>
        </w:rPr>
        <w:t xml:space="preserve"> may lead to an infection in the </w:t>
      </w:r>
      <w:r w:rsidRPr="0080757E">
        <w:rPr>
          <w:rFonts w:ascii="Arial" w:hAnsi="Arial" w:cs="Arial"/>
          <w:sz w:val="20"/>
          <w:szCs w:val="20"/>
        </w:rPr>
        <w:lastRenderedPageBreak/>
        <w:t>operated area.</w:t>
      </w:r>
      <w:r w:rsidR="009C7324" w:rsidRPr="000B0FA8">
        <w:rPr>
          <w:rFonts w:ascii="Arial" w:hAnsi="Arial" w:cs="Arial"/>
          <w:sz w:val="20"/>
          <w:szCs w:val="20"/>
        </w:rPr>
        <w:t xml:space="preserve"> </w:t>
      </w:r>
      <w:r w:rsidR="00EA5A69" w:rsidRPr="000B0FA8">
        <w:rPr>
          <w:rFonts w:ascii="Arial" w:hAnsi="Arial" w:cs="Arial"/>
          <w:sz w:val="20"/>
          <w:szCs w:val="20"/>
        </w:rPr>
        <w:t>Post-operative</w:t>
      </w:r>
      <w:r w:rsidRPr="000B0FA8">
        <w:rPr>
          <w:rFonts w:ascii="Arial" w:hAnsi="Arial" w:cs="Arial"/>
          <w:sz w:val="20"/>
          <w:szCs w:val="20"/>
        </w:rPr>
        <w:t xml:space="preserve"> infections often result in more extensive scarr</w:t>
      </w:r>
      <w:r w:rsidRPr="00AB794B">
        <w:rPr>
          <w:rFonts w:ascii="Arial" w:hAnsi="Arial" w:cs="Arial"/>
          <w:sz w:val="20"/>
          <w:szCs w:val="20"/>
        </w:rPr>
        <w:t>ing and predispose to revision surgery.</w:t>
      </w:r>
    </w:p>
    <w:p w14:paraId="60469FA6" w14:textId="77777777" w:rsidR="00C30C89" w:rsidRPr="00AB794B" w:rsidRDefault="00C30C89" w:rsidP="00C30C89">
      <w:pPr>
        <w:tabs>
          <w:tab w:val="left" w:pos="8730"/>
        </w:tabs>
        <w:jc w:val="both"/>
        <w:rPr>
          <w:rFonts w:ascii="Arial" w:hAnsi="Arial" w:cs="Arial"/>
          <w:sz w:val="20"/>
          <w:szCs w:val="20"/>
        </w:rPr>
      </w:pPr>
    </w:p>
    <w:p w14:paraId="10678623" w14:textId="77777777" w:rsidR="00C30C89" w:rsidRPr="00AB794B" w:rsidRDefault="00C30C89" w:rsidP="00C30C89">
      <w:pPr>
        <w:tabs>
          <w:tab w:val="left" w:pos="8730"/>
        </w:tabs>
        <w:jc w:val="both"/>
        <w:rPr>
          <w:rFonts w:ascii="Arial" w:hAnsi="Arial" w:cs="Arial"/>
          <w:sz w:val="22"/>
          <w:szCs w:val="22"/>
        </w:rPr>
      </w:pPr>
      <w:r w:rsidRPr="00AB794B">
        <w:rPr>
          <w:rFonts w:ascii="Arial" w:hAnsi="Arial" w:cs="Arial"/>
          <w:b/>
          <w:bCs/>
          <w:sz w:val="22"/>
          <w:szCs w:val="22"/>
          <w:u w:val="single"/>
        </w:rPr>
        <w:t>Scarring</w:t>
      </w:r>
      <w:r w:rsidRPr="00AB794B">
        <w:rPr>
          <w:rFonts w:ascii="Arial" w:hAnsi="Arial" w:cs="Arial"/>
          <w:b/>
          <w:sz w:val="22"/>
          <w:szCs w:val="22"/>
        </w:rPr>
        <w:t>:</w:t>
      </w:r>
      <w:r w:rsidRPr="00AB794B">
        <w:rPr>
          <w:rFonts w:ascii="Arial" w:hAnsi="Arial" w:cs="Arial"/>
          <w:sz w:val="22"/>
          <w:szCs w:val="22"/>
        </w:rPr>
        <w:t xml:space="preserve"> </w:t>
      </w:r>
    </w:p>
    <w:p w14:paraId="6E91B697" w14:textId="3BC60C49" w:rsidR="00C30C89" w:rsidRPr="00AB794B" w:rsidRDefault="00C30C89" w:rsidP="00C30C89">
      <w:pPr>
        <w:keepNext/>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0"/>
          <w:szCs w:val="20"/>
        </w:rPr>
      </w:pPr>
      <w:r w:rsidRPr="00AB794B">
        <w:rPr>
          <w:rFonts w:ascii="Arial" w:hAnsi="Arial" w:cs="Arial"/>
          <w:sz w:val="20"/>
          <w:szCs w:val="20"/>
        </w:rPr>
        <w:t>All surger</w:t>
      </w:r>
      <w:r w:rsidR="009C7324" w:rsidRPr="00AB794B">
        <w:rPr>
          <w:rFonts w:ascii="Arial" w:hAnsi="Arial" w:cs="Arial"/>
          <w:sz w:val="20"/>
          <w:szCs w:val="20"/>
        </w:rPr>
        <w:t>ies</w:t>
      </w:r>
      <w:r w:rsidRPr="00AB794B">
        <w:rPr>
          <w:rFonts w:ascii="Arial" w:hAnsi="Arial" w:cs="Arial"/>
          <w:sz w:val="20"/>
          <w:szCs w:val="20"/>
        </w:rPr>
        <w:t xml:space="preserve"> leave scars, some more visible than others</w:t>
      </w:r>
      <w:r w:rsidR="00ED6730" w:rsidRPr="00AB794B">
        <w:rPr>
          <w:rFonts w:ascii="Arial" w:hAnsi="Arial" w:cs="Arial"/>
          <w:sz w:val="20"/>
          <w:szCs w:val="20"/>
        </w:rPr>
        <w:t xml:space="preserve">. </w:t>
      </w:r>
      <w:r w:rsidRPr="00AB794B">
        <w:rPr>
          <w:rFonts w:ascii="Arial" w:hAnsi="Arial" w:cs="Arial"/>
          <w:sz w:val="20"/>
          <w:szCs w:val="20"/>
        </w:rPr>
        <w:t>Although good wound healing after a surgical procedure is expected, abnormal scars may occur within the skin and deeper tissues</w:t>
      </w:r>
      <w:r w:rsidR="00ED6730" w:rsidRPr="00AB794B">
        <w:rPr>
          <w:rFonts w:ascii="Arial" w:hAnsi="Arial" w:cs="Arial"/>
          <w:sz w:val="20"/>
          <w:szCs w:val="20"/>
        </w:rPr>
        <w:t xml:space="preserve">. </w:t>
      </w:r>
      <w:r w:rsidRPr="00AB794B">
        <w:rPr>
          <w:rFonts w:ascii="Arial" w:hAnsi="Arial" w:cs="Arial"/>
          <w:sz w:val="20"/>
          <w:szCs w:val="20"/>
        </w:rPr>
        <w:t>Scars may be unattractive and of a different color than the surrounding skin tone</w:t>
      </w:r>
      <w:r w:rsidR="00ED6730" w:rsidRPr="00AB794B">
        <w:rPr>
          <w:rFonts w:ascii="Arial" w:hAnsi="Arial" w:cs="Arial"/>
          <w:sz w:val="20"/>
          <w:szCs w:val="20"/>
        </w:rPr>
        <w:t xml:space="preserve">. </w:t>
      </w:r>
      <w:r w:rsidRPr="00AB794B">
        <w:rPr>
          <w:rFonts w:ascii="Arial" w:hAnsi="Arial" w:cs="Arial"/>
          <w:sz w:val="20"/>
          <w:szCs w:val="20"/>
        </w:rPr>
        <w:t>Scar appearance may also vary within the same scar</w:t>
      </w:r>
      <w:r w:rsidR="00ED6730" w:rsidRPr="00AB794B">
        <w:rPr>
          <w:rFonts w:ascii="Arial" w:hAnsi="Arial" w:cs="Arial"/>
          <w:sz w:val="20"/>
          <w:szCs w:val="20"/>
        </w:rPr>
        <w:t xml:space="preserve">. </w:t>
      </w:r>
      <w:r w:rsidRPr="00AB794B">
        <w:rPr>
          <w:rFonts w:ascii="Arial" w:hAnsi="Arial" w:cs="Arial"/>
          <w:sz w:val="20"/>
          <w:szCs w:val="20"/>
        </w:rPr>
        <w:t>Scars may be asymmetrical (appear different on the right and left side of the body)</w:t>
      </w:r>
      <w:r w:rsidR="00ED6730" w:rsidRPr="00AB794B">
        <w:rPr>
          <w:rFonts w:ascii="Arial" w:hAnsi="Arial" w:cs="Arial"/>
          <w:sz w:val="20"/>
          <w:szCs w:val="20"/>
        </w:rPr>
        <w:t xml:space="preserve">. </w:t>
      </w:r>
      <w:r w:rsidRPr="00AB794B">
        <w:rPr>
          <w:rFonts w:ascii="Arial" w:hAnsi="Arial" w:cs="Arial"/>
          <w:sz w:val="20"/>
          <w:szCs w:val="20"/>
        </w:rPr>
        <w:t>There is the possibility of</w:t>
      </w:r>
      <w:r w:rsidRPr="00AB794B">
        <w:rPr>
          <w:rFonts w:ascii="Arial" w:hAnsi="Arial" w:cs="Arial"/>
          <w:b/>
          <w:bCs/>
          <w:sz w:val="20"/>
          <w:szCs w:val="20"/>
        </w:rPr>
        <w:t xml:space="preserve"> </w:t>
      </w:r>
      <w:r w:rsidRPr="00AB794B">
        <w:rPr>
          <w:rFonts w:ascii="Arial" w:hAnsi="Arial" w:cs="Arial"/>
          <w:sz w:val="20"/>
          <w:szCs w:val="20"/>
        </w:rPr>
        <w:t>visible marks in the skin from sutures</w:t>
      </w:r>
      <w:r w:rsidR="00ED6730" w:rsidRPr="00AB794B">
        <w:rPr>
          <w:rFonts w:ascii="Arial" w:hAnsi="Arial" w:cs="Arial"/>
          <w:sz w:val="20"/>
          <w:szCs w:val="20"/>
        </w:rPr>
        <w:t xml:space="preserve">. </w:t>
      </w:r>
      <w:r w:rsidRPr="00AB794B">
        <w:rPr>
          <w:rFonts w:ascii="Arial" w:hAnsi="Arial" w:cs="Arial"/>
          <w:sz w:val="20"/>
          <w:szCs w:val="20"/>
        </w:rPr>
        <w:t xml:space="preserve">In some </w:t>
      </w:r>
      <w:r w:rsidR="00994DB0" w:rsidRPr="00AB794B">
        <w:rPr>
          <w:rFonts w:ascii="Arial" w:hAnsi="Arial" w:cs="Arial"/>
          <w:sz w:val="20"/>
          <w:szCs w:val="20"/>
        </w:rPr>
        <w:t>cases,</w:t>
      </w:r>
      <w:r w:rsidRPr="00AB794B">
        <w:rPr>
          <w:rFonts w:ascii="Arial" w:hAnsi="Arial" w:cs="Arial"/>
          <w:sz w:val="20"/>
          <w:szCs w:val="20"/>
        </w:rPr>
        <w:t xml:space="preserve"> scars may require surgical revision or treatment.</w:t>
      </w:r>
    </w:p>
    <w:p w14:paraId="6716C2CD" w14:textId="77777777" w:rsidR="00C30C89" w:rsidRPr="00AB794B" w:rsidRDefault="00C30C89" w:rsidP="00C30C89">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0"/>
          <w:szCs w:val="20"/>
        </w:rPr>
      </w:pPr>
    </w:p>
    <w:p w14:paraId="6F3C2DBA" w14:textId="77777777" w:rsidR="00C30C89" w:rsidRPr="00AB794B" w:rsidRDefault="00C30C89" w:rsidP="00C30C89">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jc w:val="both"/>
        <w:rPr>
          <w:rFonts w:ascii="Arial" w:hAnsi="Arial" w:cs="Arial"/>
          <w:sz w:val="22"/>
          <w:szCs w:val="22"/>
        </w:rPr>
      </w:pPr>
      <w:r w:rsidRPr="00AB794B">
        <w:rPr>
          <w:rFonts w:ascii="Arial" w:hAnsi="Arial" w:cs="Arial"/>
          <w:b/>
          <w:bCs/>
          <w:sz w:val="22"/>
          <w:szCs w:val="22"/>
          <w:u w:val="single"/>
        </w:rPr>
        <w:t>Firmness</w:t>
      </w:r>
      <w:r w:rsidRPr="00AB794B">
        <w:rPr>
          <w:rFonts w:ascii="Arial" w:hAnsi="Arial" w:cs="Arial"/>
          <w:b/>
          <w:sz w:val="22"/>
          <w:szCs w:val="22"/>
        </w:rPr>
        <w:t>:</w:t>
      </w:r>
      <w:r w:rsidRPr="00AB794B">
        <w:rPr>
          <w:rFonts w:ascii="Arial" w:hAnsi="Arial" w:cs="Arial"/>
          <w:sz w:val="22"/>
          <w:szCs w:val="22"/>
        </w:rPr>
        <w:t xml:space="preserve"> </w:t>
      </w:r>
    </w:p>
    <w:p w14:paraId="72B3310D" w14:textId="1355D1C3" w:rsidR="00C30C89" w:rsidRPr="00AB794B" w:rsidRDefault="00C30C89" w:rsidP="00EA5A69">
      <w:pPr>
        <w:widowControl w:val="0"/>
        <w:autoSpaceDE w:val="0"/>
        <w:autoSpaceDN w:val="0"/>
        <w:adjustRightInd w:val="0"/>
        <w:rPr>
          <w:rFonts w:ascii="Arial" w:hAnsi="Arial" w:cs="Arial"/>
          <w:sz w:val="20"/>
          <w:szCs w:val="20"/>
        </w:rPr>
      </w:pPr>
      <w:r w:rsidRPr="00AB794B">
        <w:rPr>
          <w:rFonts w:ascii="Arial" w:hAnsi="Arial" w:cs="Arial"/>
          <w:sz w:val="20"/>
          <w:szCs w:val="20"/>
        </w:rPr>
        <w:t>Excessive firmness can occur after surgery due to internal scarring</w:t>
      </w:r>
      <w:r w:rsidR="00ED6730" w:rsidRPr="00AB794B">
        <w:rPr>
          <w:rFonts w:ascii="Arial" w:hAnsi="Arial" w:cs="Arial"/>
          <w:sz w:val="20"/>
          <w:szCs w:val="20"/>
        </w:rPr>
        <w:t xml:space="preserve">. </w:t>
      </w:r>
      <w:r w:rsidRPr="00AB794B">
        <w:rPr>
          <w:rFonts w:ascii="Arial" w:hAnsi="Arial" w:cs="Arial"/>
          <w:sz w:val="20"/>
          <w:szCs w:val="20"/>
        </w:rPr>
        <w:t>The occurrence of this is not predictable</w:t>
      </w:r>
      <w:r w:rsidR="00ED6730" w:rsidRPr="00AB794B">
        <w:rPr>
          <w:rFonts w:ascii="Arial" w:hAnsi="Arial" w:cs="Arial"/>
          <w:sz w:val="20"/>
          <w:szCs w:val="20"/>
        </w:rPr>
        <w:t xml:space="preserve">. </w:t>
      </w:r>
      <w:r w:rsidRPr="00AB794B">
        <w:rPr>
          <w:rFonts w:ascii="Arial" w:hAnsi="Arial" w:cs="Arial"/>
          <w:sz w:val="20"/>
          <w:szCs w:val="20"/>
        </w:rPr>
        <w:t>Additional treatment</w:t>
      </w:r>
      <w:r w:rsidR="009C7324" w:rsidRPr="00AB794B">
        <w:rPr>
          <w:rFonts w:ascii="Arial" w:hAnsi="Arial" w:cs="Arial"/>
          <w:sz w:val="20"/>
          <w:szCs w:val="20"/>
        </w:rPr>
        <w:t>,</w:t>
      </w:r>
      <w:r w:rsidRPr="00AB794B">
        <w:rPr>
          <w:rFonts w:ascii="Arial" w:hAnsi="Arial" w:cs="Arial"/>
          <w:sz w:val="20"/>
          <w:szCs w:val="20"/>
        </w:rPr>
        <w:t xml:space="preserve"> including surgery</w:t>
      </w:r>
      <w:r w:rsidR="009C7324" w:rsidRPr="00AB794B">
        <w:rPr>
          <w:rFonts w:ascii="Arial" w:hAnsi="Arial" w:cs="Arial"/>
          <w:sz w:val="20"/>
          <w:szCs w:val="20"/>
        </w:rPr>
        <w:t>,</w:t>
      </w:r>
      <w:r w:rsidRPr="00AB794B">
        <w:rPr>
          <w:rFonts w:ascii="Arial" w:hAnsi="Arial" w:cs="Arial"/>
          <w:sz w:val="20"/>
          <w:szCs w:val="20"/>
        </w:rPr>
        <w:t xml:space="preserve"> may be necessary.</w:t>
      </w:r>
    </w:p>
    <w:p w14:paraId="5F6DC2EC" w14:textId="77777777" w:rsidR="00C30C89" w:rsidRPr="00AB794B" w:rsidRDefault="00C30C89" w:rsidP="00EA5A69">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730"/>
        </w:tabs>
        <w:autoSpaceDE w:val="0"/>
        <w:autoSpaceDN w:val="0"/>
        <w:adjustRightInd w:val="0"/>
        <w:rPr>
          <w:rFonts w:ascii="Arial" w:hAnsi="Arial" w:cs="Arial"/>
          <w:sz w:val="20"/>
          <w:szCs w:val="20"/>
        </w:rPr>
      </w:pPr>
    </w:p>
    <w:p w14:paraId="10DBB3AD" w14:textId="77777777" w:rsidR="00C30C89" w:rsidRPr="00AB794B" w:rsidRDefault="00C30C89" w:rsidP="001D28C9">
      <w:pPr>
        <w:widowControl w:val="0"/>
        <w:jc w:val="both"/>
        <w:rPr>
          <w:rFonts w:ascii="Arial" w:hAnsi="Arial" w:cs="Arial"/>
          <w:sz w:val="20"/>
          <w:szCs w:val="20"/>
        </w:rPr>
      </w:pPr>
      <w:r w:rsidRPr="00AB794B">
        <w:rPr>
          <w:rFonts w:ascii="Arial" w:hAnsi="Arial" w:cs="Arial"/>
          <w:b/>
          <w:sz w:val="22"/>
          <w:szCs w:val="22"/>
          <w:u w:val="single"/>
        </w:rPr>
        <w:t>Skin Sensitivity</w:t>
      </w:r>
      <w:r w:rsidRPr="00AB794B">
        <w:rPr>
          <w:rFonts w:ascii="Arial" w:hAnsi="Arial" w:cs="Arial"/>
          <w:b/>
          <w:sz w:val="22"/>
          <w:szCs w:val="22"/>
        </w:rPr>
        <w:t xml:space="preserve">: </w:t>
      </w:r>
    </w:p>
    <w:p w14:paraId="5788A274" w14:textId="2C1ADDD0" w:rsidR="00C30C89" w:rsidRPr="00AB794B" w:rsidRDefault="00C30C89" w:rsidP="00C30C89">
      <w:pPr>
        <w:keepLines/>
        <w:jc w:val="both"/>
        <w:rPr>
          <w:rFonts w:ascii="Arial" w:hAnsi="Arial" w:cs="Arial"/>
          <w:sz w:val="20"/>
          <w:szCs w:val="20"/>
        </w:rPr>
      </w:pPr>
      <w:r w:rsidRPr="00AB794B">
        <w:rPr>
          <w:rFonts w:ascii="Arial" w:hAnsi="Arial" w:cs="Arial"/>
          <w:sz w:val="20"/>
        </w:rPr>
        <w:t>Itching, tenderness, or exaggerated</w:t>
      </w:r>
      <w:r w:rsidRPr="00AB794B">
        <w:rPr>
          <w:rFonts w:ascii="Arial" w:hAnsi="Arial" w:cs="Arial"/>
          <w:sz w:val="20"/>
          <w:szCs w:val="20"/>
        </w:rPr>
        <w:t xml:space="preserve"> responses to hot or cold temperatures may occur after surgery</w:t>
      </w:r>
      <w:r w:rsidR="00ED6730" w:rsidRPr="00AB794B">
        <w:rPr>
          <w:rFonts w:ascii="Arial" w:hAnsi="Arial" w:cs="Arial"/>
          <w:sz w:val="20"/>
          <w:szCs w:val="20"/>
        </w:rPr>
        <w:t xml:space="preserve">. </w:t>
      </w:r>
      <w:r w:rsidRPr="00AB794B">
        <w:rPr>
          <w:rFonts w:ascii="Arial" w:hAnsi="Arial" w:cs="Arial"/>
          <w:sz w:val="20"/>
          <w:szCs w:val="20"/>
        </w:rPr>
        <w:t xml:space="preserve">Usually this resolves during healing, but in rare </w:t>
      </w:r>
      <w:r w:rsidR="00ED6730" w:rsidRPr="00AB794B">
        <w:rPr>
          <w:rFonts w:ascii="Arial" w:hAnsi="Arial" w:cs="Arial"/>
          <w:sz w:val="20"/>
          <w:szCs w:val="20"/>
        </w:rPr>
        <w:t>situations,</w:t>
      </w:r>
      <w:r w:rsidRPr="00AB794B">
        <w:rPr>
          <w:rFonts w:ascii="Arial" w:hAnsi="Arial" w:cs="Arial"/>
          <w:sz w:val="20"/>
          <w:szCs w:val="20"/>
        </w:rPr>
        <w:t xml:space="preserve"> it may be chronic.</w:t>
      </w:r>
    </w:p>
    <w:p w14:paraId="2FCD153B" w14:textId="77777777" w:rsidR="00C30C89" w:rsidRPr="00AB794B" w:rsidRDefault="00C30C89" w:rsidP="00C30C89">
      <w:pPr>
        <w:keepLines/>
        <w:jc w:val="both"/>
        <w:rPr>
          <w:rFonts w:ascii="Arial" w:hAnsi="Arial" w:cs="Arial"/>
          <w:sz w:val="20"/>
          <w:szCs w:val="20"/>
        </w:rPr>
      </w:pPr>
    </w:p>
    <w:p w14:paraId="69B45125" w14:textId="77777777" w:rsidR="00C30C89" w:rsidRPr="00AB794B" w:rsidRDefault="00C30C89" w:rsidP="00C30C89">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sz w:val="22"/>
          <w:szCs w:val="22"/>
        </w:rPr>
      </w:pPr>
      <w:r w:rsidRPr="00AB794B">
        <w:rPr>
          <w:rFonts w:ascii="Arial" w:hAnsi="Arial" w:cs="Arial"/>
          <w:b/>
          <w:sz w:val="22"/>
          <w:szCs w:val="22"/>
          <w:u w:val="single"/>
        </w:rPr>
        <w:t>Major Wound Separation</w:t>
      </w:r>
      <w:r w:rsidRPr="00AB794B">
        <w:rPr>
          <w:rFonts w:ascii="Arial" w:hAnsi="Arial" w:cs="Arial"/>
          <w:b/>
          <w:sz w:val="22"/>
          <w:szCs w:val="22"/>
        </w:rPr>
        <w:t xml:space="preserve">: </w:t>
      </w:r>
    </w:p>
    <w:p w14:paraId="4599FB0B" w14:textId="3EADF681" w:rsidR="00C30C89" w:rsidRPr="00AB794B" w:rsidRDefault="00C30C89" w:rsidP="00C30C89">
      <w:pPr>
        <w:widowControl w:val="0"/>
        <w:autoSpaceDE w:val="0"/>
        <w:autoSpaceDN w:val="0"/>
        <w:adjustRightInd w:val="0"/>
        <w:jc w:val="both"/>
        <w:rPr>
          <w:rFonts w:ascii="Arial" w:hAnsi="Arial" w:cs="Arial"/>
          <w:sz w:val="20"/>
          <w:szCs w:val="20"/>
        </w:rPr>
      </w:pPr>
      <w:r w:rsidRPr="00AB794B">
        <w:rPr>
          <w:rFonts w:ascii="Arial" w:hAnsi="Arial" w:cs="Arial"/>
          <w:sz w:val="20"/>
          <w:szCs w:val="20"/>
        </w:rPr>
        <w:t>Wounds may separate after surgery. Should this occur, additional treatment</w:t>
      </w:r>
      <w:r w:rsidR="009C7324" w:rsidRPr="00AB794B">
        <w:rPr>
          <w:rFonts w:ascii="Arial" w:hAnsi="Arial" w:cs="Arial"/>
          <w:sz w:val="20"/>
          <w:szCs w:val="20"/>
        </w:rPr>
        <w:t>,</w:t>
      </w:r>
      <w:r w:rsidRPr="00AB794B">
        <w:rPr>
          <w:rFonts w:ascii="Arial" w:hAnsi="Arial" w:cs="Arial"/>
          <w:sz w:val="20"/>
          <w:szCs w:val="20"/>
        </w:rPr>
        <w:t xml:space="preserve"> including surgery</w:t>
      </w:r>
      <w:r w:rsidR="009C7324" w:rsidRPr="00AB794B">
        <w:rPr>
          <w:rFonts w:ascii="Arial" w:hAnsi="Arial" w:cs="Arial"/>
          <w:sz w:val="20"/>
          <w:szCs w:val="20"/>
        </w:rPr>
        <w:t>,</w:t>
      </w:r>
      <w:r w:rsidRPr="00AB794B">
        <w:rPr>
          <w:rFonts w:ascii="Arial" w:hAnsi="Arial" w:cs="Arial"/>
          <w:sz w:val="20"/>
          <w:szCs w:val="20"/>
        </w:rPr>
        <w:t xml:space="preserve"> may be necessary. </w:t>
      </w:r>
    </w:p>
    <w:p w14:paraId="3F409F7A" w14:textId="77777777" w:rsidR="00C30C89" w:rsidRPr="00AB794B" w:rsidRDefault="00C30C89" w:rsidP="00C30C89">
      <w:pPr>
        <w:jc w:val="both"/>
        <w:rPr>
          <w:rFonts w:ascii="Arial" w:hAnsi="Arial" w:cs="Arial"/>
          <w:b/>
          <w:sz w:val="20"/>
          <w:szCs w:val="20"/>
          <w:u w:val="words"/>
        </w:rPr>
      </w:pPr>
    </w:p>
    <w:p w14:paraId="2D32D3ED" w14:textId="77777777" w:rsidR="00C30C89" w:rsidRPr="00AB794B" w:rsidRDefault="00C30C89" w:rsidP="00C30C89">
      <w:pPr>
        <w:jc w:val="both"/>
        <w:rPr>
          <w:rFonts w:ascii="Arial" w:hAnsi="Arial" w:cs="Arial"/>
          <w:b/>
          <w:sz w:val="22"/>
          <w:szCs w:val="22"/>
          <w:u w:val="words"/>
        </w:rPr>
      </w:pPr>
      <w:r w:rsidRPr="00AB794B">
        <w:rPr>
          <w:rFonts w:ascii="Arial" w:hAnsi="Arial" w:cs="Arial"/>
          <w:b/>
          <w:sz w:val="22"/>
          <w:szCs w:val="22"/>
          <w:u w:val="words"/>
        </w:rPr>
        <w:t>Sutures</w:t>
      </w:r>
      <w:r w:rsidRPr="00AB794B">
        <w:rPr>
          <w:rFonts w:ascii="Arial" w:hAnsi="Arial" w:cs="Arial"/>
          <w:b/>
          <w:sz w:val="22"/>
          <w:szCs w:val="22"/>
        </w:rPr>
        <w:t>:</w:t>
      </w:r>
      <w:r w:rsidRPr="00AB794B">
        <w:rPr>
          <w:rFonts w:ascii="Arial" w:hAnsi="Arial" w:cs="Arial"/>
          <w:b/>
          <w:sz w:val="22"/>
          <w:szCs w:val="22"/>
          <w:u w:val="words"/>
        </w:rPr>
        <w:t xml:space="preserve"> </w:t>
      </w:r>
    </w:p>
    <w:p w14:paraId="11F90551" w14:textId="65E13CE1" w:rsidR="00C30C89" w:rsidRPr="00AB794B" w:rsidRDefault="00C30C89" w:rsidP="00C30C89">
      <w:pPr>
        <w:jc w:val="both"/>
        <w:rPr>
          <w:rFonts w:ascii="Arial" w:hAnsi="Arial" w:cs="Arial"/>
          <w:sz w:val="20"/>
          <w:szCs w:val="20"/>
        </w:rPr>
      </w:pPr>
      <w:r w:rsidRPr="00AB794B">
        <w:rPr>
          <w:rFonts w:ascii="Arial" w:hAnsi="Arial" w:cs="Arial"/>
          <w:sz w:val="20"/>
          <w:szCs w:val="20"/>
        </w:rPr>
        <w:t>Most surgical techniques use deep sutures</w:t>
      </w:r>
      <w:r w:rsidR="00ED6730" w:rsidRPr="00AB794B">
        <w:rPr>
          <w:rFonts w:ascii="Arial" w:hAnsi="Arial" w:cs="Arial"/>
          <w:sz w:val="20"/>
          <w:szCs w:val="20"/>
        </w:rPr>
        <w:t xml:space="preserve">. </w:t>
      </w:r>
      <w:r w:rsidRPr="00AB794B">
        <w:rPr>
          <w:rFonts w:ascii="Arial" w:hAnsi="Arial" w:cs="Arial"/>
          <w:sz w:val="20"/>
          <w:szCs w:val="20"/>
        </w:rPr>
        <w:t>You may notice these sutures after your surgery</w:t>
      </w:r>
      <w:r w:rsidR="00ED6730" w:rsidRPr="00AB794B">
        <w:rPr>
          <w:rFonts w:ascii="Arial" w:hAnsi="Arial" w:cs="Arial"/>
          <w:sz w:val="20"/>
          <w:szCs w:val="20"/>
        </w:rPr>
        <w:t xml:space="preserve">. </w:t>
      </w:r>
      <w:r w:rsidRPr="00AB794B">
        <w:rPr>
          <w:rFonts w:ascii="Arial" w:hAnsi="Arial" w:cs="Arial"/>
          <w:sz w:val="20"/>
          <w:szCs w:val="20"/>
        </w:rPr>
        <w:t xml:space="preserve">Sutures may spontaneously poke through the skin, become </w:t>
      </w:r>
      <w:r w:rsidR="00ED6730" w:rsidRPr="00AB794B">
        <w:rPr>
          <w:rFonts w:ascii="Arial" w:hAnsi="Arial" w:cs="Arial"/>
          <w:sz w:val="20"/>
          <w:szCs w:val="20"/>
        </w:rPr>
        <w:t>visible,</w:t>
      </w:r>
      <w:r w:rsidRPr="00AB794B">
        <w:rPr>
          <w:rFonts w:ascii="Arial" w:hAnsi="Arial" w:cs="Arial"/>
          <w:sz w:val="20"/>
          <w:szCs w:val="20"/>
        </w:rPr>
        <w:t xml:space="preserve"> or produce irritation that requires suture removal.</w:t>
      </w:r>
    </w:p>
    <w:p w14:paraId="194D9C37" w14:textId="77777777" w:rsidR="00C30C89" w:rsidRPr="00AB794B" w:rsidRDefault="00C30C89" w:rsidP="00C30C89">
      <w:pPr>
        <w:keepLines/>
        <w:jc w:val="both"/>
        <w:rPr>
          <w:rFonts w:ascii="Arial" w:hAnsi="Arial" w:cs="Arial"/>
          <w:b/>
          <w:sz w:val="20"/>
          <w:szCs w:val="20"/>
          <w:u w:val="single"/>
        </w:rPr>
      </w:pPr>
    </w:p>
    <w:p w14:paraId="516EAEC4" w14:textId="77777777" w:rsidR="00C30C89" w:rsidRPr="00AB794B" w:rsidRDefault="00C30C89" w:rsidP="00C30C89">
      <w:pPr>
        <w:jc w:val="both"/>
        <w:rPr>
          <w:rFonts w:ascii="Arial" w:hAnsi="Arial" w:cs="Arial"/>
          <w:sz w:val="22"/>
          <w:szCs w:val="22"/>
        </w:rPr>
      </w:pPr>
      <w:r w:rsidRPr="00AB794B">
        <w:rPr>
          <w:rFonts w:ascii="Arial" w:hAnsi="Arial" w:cs="Arial"/>
          <w:b/>
          <w:sz w:val="22"/>
          <w:szCs w:val="22"/>
          <w:u w:val="single"/>
        </w:rPr>
        <w:t>Damage to Deeper Structures</w:t>
      </w:r>
      <w:r w:rsidRPr="00AB794B">
        <w:rPr>
          <w:rFonts w:ascii="Arial" w:hAnsi="Arial" w:cs="Arial"/>
          <w:b/>
          <w:sz w:val="22"/>
          <w:szCs w:val="22"/>
        </w:rPr>
        <w:t>:</w:t>
      </w:r>
      <w:r w:rsidRPr="00AB794B">
        <w:rPr>
          <w:rFonts w:ascii="Arial" w:hAnsi="Arial" w:cs="Arial"/>
          <w:sz w:val="22"/>
          <w:szCs w:val="22"/>
        </w:rPr>
        <w:t xml:space="preserve"> </w:t>
      </w:r>
    </w:p>
    <w:p w14:paraId="1E33654E" w14:textId="3AEF2BBF" w:rsidR="00C30C89" w:rsidRPr="00AB794B" w:rsidRDefault="00C30C89" w:rsidP="00C30C89">
      <w:pPr>
        <w:jc w:val="both"/>
        <w:rPr>
          <w:rFonts w:ascii="Arial" w:hAnsi="Arial" w:cs="Arial"/>
          <w:sz w:val="20"/>
          <w:szCs w:val="20"/>
        </w:rPr>
      </w:pPr>
      <w:r w:rsidRPr="00AB794B">
        <w:rPr>
          <w:rFonts w:ascii="Arial" w:hAnsi="Arial" w:cs="Arial"/>
          <w:sz w:val="20"/>
          <w:szCs w:val="20"/>
        </w:rPr>
        <w:t>There is the potential for injury to deeper structures including nerves, blood vessels,</w:t>
      </w:r>
      <w:r w:rsidR="007D6762" w:rsidRPr="00AB794B">
        <w:rPr>
          <w:rFonts w:ascii="Arial" w:hAnsi="Arial" w:cs="Arial"/>
          <w:sz w:val="20"/>
          <w:szCs w:val="20"/>
        </w:rPr>
        <w:t xml:space="preserve"> lymphatics,</w:t>
      </w:r>
      <w:r w:rsidRPr="00AB794B">
        <w:rPr>
          <w:rFonts w:ascii="Arial" w:hAnsi="Arial" w:cs="Arial"/>
          <w:sz w:val="20"/>
          <w:szCs w:val="20"/>
        </w:rPr>
        <w:t xml:space="preserve"> muscles, and lungs (pneumothorax) during any surgical procedure</w:t>
      </w:r>
      <w:r w:rsidR="00ED6730" w:rsidRPr="00AB794B">
        <w:rPr>
          <w:rFonts w:ascii="Arial" w:hAnsi="Arial" w:cs="Arial"/>
          <w:sz w:val="20"/>
          <w:szCs w:val="20"/>
        </w:rPr>
        <w:t xml:space="preserve">. </w:t>
      </w:r>
      <w:r w:rsidRPr="00AB794B">
        <w:rPr>
          <w:rFonts w:ascii="Arial" w:hAnsi="Arial" w:cs="Arial"/>
          <w:sz w:val="20"/>
          <w:szCs w:val="20"/>
        </w:rPr>
        <w:t>The potential for this to occur varies according to the type of procedure being performed</w:t>
      </w:r>
      <w:r w:rsidR="00ED6730" w:rsidRPr="00AB794B">
        <w:rPr>
          <w:rFonts w:ascii="Arial" w:hAnsi="Arial" w:cs="Arial"/>
          <w:sz w:val="20"/>
          <w:szCs w:val="20"/>
        </w:rPr>
        <w:t xml:space="preserve">. </w:t>
      </w:r>
      <w:r w:rsidRPr="00AB794B">
        <w:rPr>
          <w:rFonts w:ascii="Arial" w:hAnsi="Arial" w:cs="Arial"/>
          <w:sz w:val="20"/>
          <w:szCs w:val="20"/>
        </w:rPr>
        <w:t>Injur</w:t>
      </w:r>
      <w:r w:rsidR="00F158FB" w:rsidRPr="00AB794B">
        <w:rPr>
          <w:rFonts w:ascii="Arial" w:hAnsi="Arial" w:cs="Arial"/>
          <w:sz w:val="20"/>
          <w:szCs w:val="20"/>
        </w:rPr>
        <w:t>ies</w:t>
      </w:r>
      <w:r w:rsidRPr="00AB794B">
        <w:rPr>
          <w:rFonts w:ascii="Arial" w:hAnsi="Arial" w:cs="Arial"/>
          <w:sz w:val="20"/>
          <w:szCs w:val="20"/>
        </w:rPr>
        <w:t xml:space="preserve"> to deeper structures may be temporary or permanent.</w:t>
      </w:r>
    </w:p>
    <w:p w14:paraId="34C21B7B" w14:textId="77777777" w:rsidR="00C30C89" w:rsidRPr="00AB794B" w:rsidRDefault="00C30C89" w:rsidP="00C30C89">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p>
    <w:p w14:paraId="15A515BA" w14:textId="77777777" w:rsidR="00C30C89" w:rsidRPr="00AB794B" w:rsidRDefault="00C30C89" w:rsidP="00C30C89">
      <w:pPr>
        <w:keepNext/>
        <w:tabs>
          <w:tab w:val="left" w:pos="0"/>
        </w:tabs>
        <w:jc w:val="both"/>
        <w:rPr>
          <w:rFonts w:ascii="Arial" w:hAnsi="Arial" w:cs="Arial"/>
          <w:sz w:val="22"/>
          <w:szCs w:val="22"/>
        </w:rPr>
      </w:pPr>
      <w:r w:rsidRPr="00AB794B">
        <w:rPr>
          <w:rFonts w:ascii="Arial" w:hAnsi="Arial" w:cs="Arial"/>
          <w:b/>
          <w:sz w:val="22"/>
          <w:szCs w:val="22"/>
          <w:u w:val="single"/>
        </w:rPr>
        <w:t>Fat Necrosis</w:t>
      </w:r>
      <w:r w:rsidRPr="00AB794B">
        <w:rPr>
          <w:rFonts w:ascii="Arial" w:hAnsi="Arial" w:cs="Arial"/>
          <w:b/>
          <w:sz w:val="22"/>
          <w:szCs w:val="22"/>
        </w:rPr>
        <w:t>:</w:t>
      </w:r>
      <w:r w:rsidRPr="00AB794B">
        <w:rPr>
          <w:rFonts w:ascii="Arial" w:hAnsi="Arial" w:cs="Arial"/>
          <w:sz w:val="22"/>
          <w:szCs w:val="22"/>
        </w:rPr>
        <w:t xml:space="preserve"> </w:t>
      </w:r>
    </w:p>
    <w:p w14:paraId="793F4474" w14:textId="0D4B4A44" w:rsidR="00C30C89" w:rsidRPr="00AB794B" w:rsidRDefault="00C30C89" w:rsidP="00C30C89">
      <w:pPr>
        <w:tabs>
          <w:tab w:val="left" w:pos="0"/>
        </w:tabs>
        <w:jc w:val="both"/>
        <w:rPr>
          <w:rFonts w:ascii="Arial" w:hAnsi="Arial" w:cs="Arial"/>
          <w:sz w:val="20"/>
          <w:szCs w:val="20"/>
        </w:rPr>
      </w:pPr>
      <w:r w:rsidRPr="00AB794B">
        <w:rPr>
          <w:rFonts w:ascii="Arial" w:hAnsi="Arial" w:cs="Arial"/>
          <w:sz w:val="20"/>
          <w:szCs w:val="20"/>
        </w:rPr>
        <w:t>Fatty tissue found deep in the skin might die. This may produce areas of firmness within the skin</w:t>
      </w:r>
      <w:r w:rsidR="00ED6730" w:rsidRPr="00AB794B">
        <w:rPr>
          <w:rFonts w:ascii="Arial" w:hAnsi="Arial" w:cs="Arial"/>
          <w:sz w:val="20"/>
          <w:szCs w:val="20"/>
        </w:rPr>
        <w:t xml:space="preserve">. </w:t>
      </w:r>
      <w:r w:rsidRPr="00AB794B">
        <w:rPr>
          <w:rFonts w:ascii="Arial" w:hAnsi="Arial" w:cs="Arial"/>
          <w:sz w:val="20"/>
          <w:szCs w:val="20"/>
        </w:rPr>
        <w:t>Additional surgery to remove areas of fat necrosis may be necessary</w:t>
      </w:r>
      <w:r w:rsidR="00ED6730" w:rsidRPr="00AB794B">
        <w:rPr>
          <w:rFonts w:ascii="Arial" w:hAnsi="Arial" w:cs="Arial"/>
          <w:sz w:val="20"/>
          <w:szCs w:val="20"/>
        </w:rPr>
        <w:t xml:space="preserve">. </w:t>
      </w:r>
      <w:r w:rsidRPr="00AB794B">
        <w:rPr>
          <w:rFonts w:ascii="Arial" w:hAnsi="Arial" w:cs="Arial"/>
          <w:sz w:val="20"/>
          <w:szCs w:val="20"/>
        </w:rPr>
        <w:t>There is the possibility of contour irregularities in the skin that may result from fat necrosis.</w:t>
      </w:r>
    </w:p>
    <w:p w14:paraId="0B3205B6" w14:textId="77777777" w:rsidR="00C30C89" w:rsidRPr="00AB794B" w:rsidRDefault="00C30C89" w:rsidP="00C30C89">
      <w:pPr>
        <w:jc w:val="both"/>
        <w:rPr>
          <w:rFonts w:ascii="Arial" w:hAnsi="Arial" w:cs="Arial"/>
          <w:b/>
          <w:sz w:val="20"/>
          <w:szCs w:val="20"/>
          <w:u w:val="words"/>
        </w:rPr>
      </w:pPr>
    </w:p>
    <w:p w14:paraId="1911DC6E" w14:textId="77777777" w:rsidR="00C30C89" w:rsidRPr="00AB794B" w:rsidRDefault="00C30C89" w:rsidP="00C30C89">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szCs w:val="22"/>
        </w:rPr>
      </w:pPr>
      <w:r w:rsidRPr="00AB794B">
        <w:rPr>
          <w:rFonts w:ascii="Arial" w:hAnsi="Arial" w:cs="Arial"/>
          <w:b/>
          <w:bCs/>
          <w:sz w:val="22"/>
          <w:szCs w:val="22"/>
          <w:u w:val="single"/>
        </w:rPr>
        <w:t>Surgical Anesthesia</w:t>
      </w:r>
      <w:r w:rsidRPr="00AB794B">
        <w:rPr>
          <w:rFonts w:ascii="Arial" w:hAnsi="Arial" w:cs="Arial"/>
          <w:b/>
          <w:sz w:val="22"/>
          <w:szCs w:val="22"/>
        </w:rPr>
        <w:t>:</w:t>
      </w:r>
      <w:r w:rsidRPr="00AB794B">
        <w:rPr>
          <w:rFonts w:ascii="Arial" w:hAnsi="Arial" w:cs="Arial"/>
          <w:sz w:val="22"/>
          <w:szCs w:val="22"/>
        </w:rPr>
        <w:t xml:space="preserve"> </w:t>
      </w:r>
    </w:p>
    <w:p w14:paraId="5D421C1C" w14:textId="13496C67" w:rsidR="00C30C89" w:rsidRPr="00AB794B" w:rsidRDefault="000B0FA8" w:rsidP="00C30C89">
      <w:pPr>
        <w:widowControl w:val="0"/>
        <w:autoSpaceDE w:val="0"/>
        <w:autoSpaceDN w:val="0"/>
        <w:adjustRightInd w:val="0"/>
        <w:jc w:val="both"/>
        <w:rPr>
          <w:rFonts w:ascii="Arial" w:hAnsi="Arial" w:cs="Arial"/>
          <w:sz w:val="20"/>
          <w:szCs w:val="20"/>
        </w:rPr>
      </w:pPr>
      <w:r w:rsidRPr="00AB794B">
        <w:rPr>
          <w:rFonts w:ascii="Arial" w:hAnsi="Arial" w:cs="Arial"/>
          <w:sz w:val="20"/>
          <w:szCs w:val="20"/>
        </w:rPr>
        <w:t>Both local and general anesthesia involve</w:t>
      </w:r>
      <w:r>
        <w:rPr>
          <w:rFonts w:ascii="Arial" w:hAnsi="Arial" w:cs="Arial"/>
          <w:sz w:val="20"/>
          <w:szCs w:val="20"/>
        </w:rPr>
        <w:t>s</w:t>
      </w:r>
      <w:r w:rsidRPr="00745EAD">
        <w:rPr>
          <w:rFonts w:ascii="Arial" w:hAnsi="Arial" w:cs="Arial"/>
          <w:sz w:val="20"/>
          <w:szCs w:val="20"/>
        </w:rPr>
        <w:t xml:space="preserve"> risk</w:t>
      </w:r>
      <w:r w:rsidRPr="00AB794B">
        <w:rPr>
          <w:rFonts w:ascii="Arial" w:hAnsi="Arial" w:cs="Arial"/>
          <w:sz w:val="20"/>
          <w:szCs w:val="20"/>
        </w:rPr>
        <w:t xml:space="preserve">s. </w:t>
      </w:r>
      <w:r w:rsidR="00C30C89" w:rsidRPr="00AB794B">
        <w:rPr>
          <w:rFonts w:ascii="Arial" w:hAnsi="Arial" w:cs="Arial"/>
          <w:sz w:val="20"/>
          <w:szCs w:val="20"/>
        </w:rPr>
        <w:t>There is the possibility of complications, injury, and even death from all forms of surgical anesthesia or sedation.</w:t>
      </w:r>
    </w:p>
    <w:p w14:paraId="4C3D4832" w14:textId="77777777" w:rsidR="00C30C89" w:rsidRPr="00AB794B" w:rsidRDefault="00C30C89" w:rsidP="00C30C89">
      <w:pPr>
        <w:jc w:val="both"/>
        <w:rPr>
          <w:rFonts w:ascii="Arial" w:hAnsi="Arial" w:cs="Arial"/>
          <w:b/>
          <w:sz w:val="20"/>
          <w:szCs w:val="20"/>
          <w:u w:val="single"/>
        </w:rPr>
      </w:pPr>
    </w:p>
    <w:p w14:paraId="660780D3" w14:textId="77777777" w:rsidR="00C30C89" w:rsidRPr="00AB794B" w:rsidRDefault="00C30C89" w:rsidP="00C30C89">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2"/>
        </w:rPr>
      </w:pPr>
      <w:r w:rsidRPr="00AB794B">
        <w:rPr>
          <w:rFonts w:ascii="Arial" w:hAnsi="Arial" w:cs="Arial"/>
          <w:b/>
          <w:bCs/>
          <w:sz w:val="22"/>
          <w:szCs w:val="22"/>
          <w:u w:val="single"/>
        </w:rPr>
        <w:t>Pain</w:t>
      </w:r>
      <w:r w:rsidRPr="00AB794B">
        <w:rPr>
          <w:rFonts w:ascii="Arial" w:hAnsi="Arial" w:cs="Arial"/>
          <w:b/>
          <w:sz w:val="22"/>
          <w:szCs w:val="22"/>
        </w:rPr>
        <w:t>:</w:t>
      </w:r>
      <w:r w:rsidRPr="00AB794B">
        <w:rPr>
          <w:rFonts w:ascii="Arial" w:hAnsi="Arial" w:cs="Arial"/>
          <w:sz w:val="22"/>
          <w:szCs w:val="22"/>
        </w:rPr>
        <w:t xml:space="preserve"> </w:t>
      </w:r>
    </w:p>
    <w:p w14:paraId="48E6169D" w14:textId="128F9DEE" w:rsidR="001D28C9" w:rsidRPr="00AB794B" w:rsidRDefault="001D28C9" w:rsidP="001D28C9">
      <w:pPr>
        <w:widowControl w:val="0"/>
        <w:autoSpaceDE w:val="0"/>
        <w:autoSpaceDN w:val="0"/>
        <w:adjustRightInd w:val="0"/>
        <w:jc w:val="both"/>
        <w:rPr>
          <w:rFonts w:ascii="Arial" w:hAnsi="Arial" w:cs="Arial"/>
          <w:sz w:val="20"/>
          <w:szCs w:val="20"/>
        </w:rPr>
      </w:pPr>
      <w:r w:rsidRPr="00AB794B">
        <w:rPr>
          <w:rFonts w:ascii="Arial" w:hAnsi="Arial" w:cs="Arial"/>
          <w:sz w:val="20"/>
          <w:szCs w:val="20"/>
        </w:rPr>
        <w:t>You will experience pain after your surgery</w:t>
      </w:r>
      <w:r w:rsidR="00ED6730" w:rsidRPr="00AB794B">
        <w:rPr>
          <w:rFonts w:ascii="Arial" w:hAnsi="Arial" w:cs="Arial"/>
          <w:sz w:val="20"/>
          <w:szCs w:val="20"/>
        </w:rPr>
        <w:t xml:space="preserve">. </w:t>
      </w:r>
      <w:r w:rsidRPr="00AB794B">
        <w:rPr>
          <w:rFonts w:ascii="Arial" w:hAnsi="Arial" w:cs="Arial"/>
          <w:spacing w:val="-2"/>
          <w:sz w:val="20"/>
          <w:szCs w:val="20"/>
        </w:rPr>
        <w:t>Pain of varying intensity and duration may occur and persist after surgery</w:t>
      </w:r>
      <w:r w:rsidR="00ED6730" w:rsidRPr="00AB794B">
        <w:rPr>
          <w:rFonts w:ascii="Arial" w:hAnsi="Arial" w:cs="Arial"/>
          <w:spacing w:val="-2"/>
          <w:sz w:val="20"/>
          <w:szCs w:val="20"/>
        </w:rPr>
        <w:t xml:space="preserve">. </w:t>
      </w:r>
      <w:r w:rsidRPr="00AB794B">
        <w:rPr>
          <w:rFonts w:ascii="Arial" w:hAnsi="Arial" w:cs="Arial"/>
          <w:spacing w:val="-2"/>
          <w:sz w:val="20"/>
          <w:szCs w:val="20"/>
        </w:rPr>
        <w:t xml:space="preserve">If you are a chronic pain patient followed by a Pain Therapy Practitioner, you may be asked to see this practitioner </w:t>
      </w:r>
      <w:r w:rsidR="003B1E28" w:rsidRPr="00AB794B">
        <w:rPr>
          <w:rFonts w:ascii="Arial" w:hAnsi="Arial" w:cs="Arial"/>
          <w:spacing w:val="-2"/>
          <w:sz w:val="20"/>
          <w:szCs w:val="20"/>
        </w:rPr>
        <w:t>pre</w:t>
      </w:r>
      <w:r w:rsidR="009C7324" w:rsidRPr="00AB794B">
        <w:rPr>
          <w:rFonts w:ascii="Arial" w:hAnsi="Arial" w:cs="Arial"/>
          <w:spacing w:val="-2"/>
          <w:sz w:val="20"/>
          <w:szCs w:val="20"/>
        </w:rPr>
        <w:t>-</w:t>
      </w:r>
      <w:r w:rsidR="003B1E28" w:rsidRPr="00AB794B">
        <w:rPr>
          <w:rFonts w:ascii="Arial" w:hAnsi="Arial" w:cs="Arial"/>
          <w:spacing w:val="-2"/>
          <w:sz w:val="20"/>
          <w:szCs w:val="20"/>
        </w:rPr>
        <w:t>operatively</w:t>
      </w:r>
      <w:r w:rsidRPr="00AB794B">
        <w:rPr>
          <w:rFonts w:ascii="Arial" w:hAnsi="Arial" w:cs="Arial"/>
          <w:spacing w:val="-2"/>
          <w:sz w:val="20"/>
          <w:szCs w:val="20"/>
        </w:rPr>
        <w:t xml:space="preserve"> to assist you in the management of</w:t>
      </w:r>
      <w:r w:rsidR="007D6762" w:rsidRPr="00AB794B">
        <w:rPr>
          <w:rFonts w:ascii="Arial" w:hAnsi="Arial" w:cs="Arial"/>
          <w:spacing w:val="-2"/>
          <w:sz w:val="20"/>
          <w:szCs w:val="20"/>
        </w:rPr>
        <w:t xml:space="preserve"> your pain disorder in the post-</w:t>
      </w:r>
      <w:r w:rsidRPr="00AB794B">
        <w:rPr>
          <w:rFonts w:ascii="Arial" w:hAnsi="Arial" w:cs="Arial"/>
          <w:spacing w:val="-2"/>
          <w:sz w:val="20"/>
          <w:szCs w:val="20"/>
        </w:rPr>
        <w:t xml:space="preserve">operative period. </w:t>
      </w:r>
      <w:r w:rsidRPr="00AB794B">
        <w:rPr>
          <w:rFonts w:ascii="Arial" w:hAnsi="Arial" w:cs="Arial"/>
          <w:sz w:val="20"/>
          <w:szCs w:val="20"/>
        </w:rPr>
        <w:t>Chronic pain may occur very infrequently from nerves becoming trapped in scar tissue or due to tissue stretching.</w:t>
      </w:r>
    </w:p>
    <w:p w14:paraId="3DFE5775" w14:textId="77777777" w:rsidR="001D28C9" w:rsidRPr="00AB794B" w:rsidRDefault="001D28C9" w:rsidP="001D28C9">
      <w:pPr>
        <w:widowControl w:val="0"/>
        <w:autoSpaceDE w:val="0"/>
        <w:autoSpaceDN w:val="0"/>
        <w:adjustRightInd w:val="0"/>
        <w:jc w:val="both"/>
        <w:rPr>
          <w:rFonts w:ascii="Arial" w:hAnsi="Arial" w:cs="Arial"/>
          <w:sz w:val="20"/>
          <w:szCs w:val="20"/>
        </w:rPr>
      </w:pPr>
    </w:p>
    <w:p w14:paraId="616DF5D9" w14:textId="68191864" w:rsidR="001D28C9" w:rsidRPr="00AB794B" w:rsidRDefault="001D28C9" w:rsidP="001D28C9">
      <w:pPr>
        <w:autoSpaceDE w:val="0"/>
        <w:autoSpaceDN w:val="0"/>
        <w:adjustRightInd w:val="0"/>
        <w:jc w:val="both"/>
        <w:rPr>
          <w:rFonts w:ascii="Arial" w:hAnsi="Arial" w:cs="Arial"/>
          <w:sz w:val="20"/>
          <w:szCs w:val="20"/>
        </w:rPr>
      </w:pPr>
      <w:r w:rsidRPr="00AB794B">
        <w:rPr>
          <w:rFonts w:ascii="Arial" w:hAnsi="Arial" w:cs="Arial"/>
          <w:sz w:val="20"/>
          <w:szCs w:val="20"/>
        </w:rPr>
        <w:t>There are nerve endings that may become involved with healing scars from surgery. While there may not be a major nerve injury, the small nerve endings may become too active</w:t>
      </w:r>
      <w:r w:rsidR="009C7324" w:rsidRPr="00AB794B">
        <w:rPr>
          <w:rFonts w:ascii="Arial" w:hAnsi="Arial" w:cs="Arial"/>
          <w:sz w:val="20"/>
          <w:szCs w:val="20"/>
        </w:rPr>
        <w:t xml:space="preserve"> during the healing period, thus</w:t>
      </w:r>
      <w:r w:rsidRPr="00AB794B">
        <w:rPr>
          <w:rFonts w:ascii="Arial" w:hAnsi="Arial" w:cs="Arial"/>
          <w:sz w:val="20"/>
          <w:szCs w:val="20"/>
        </w:rPr>
        <w:t xml:space="preserve"> producing a painful or oversensitive area due to the small sensory nerve involved with scar tissue. Often, </w:t>
      </w:r>
      <w:r w:rsidRPr="00AB794B">
        <w:rPr>
          <w:rFonts w:ascii="Arial" w:hAnsi="Arial" w:cs="Arial"/>
          <w:sz w:val="20"/>
          <w:szCs w:val="20"/>
        </w:rPr>
        <w:lastRenderedPageBreak/>
        <w:t>massage and early non-surgical intervention resolves this. It is important to discuss post-surgical pain with your surgeon.</w:t>
      </w:r>
    </w:p>
    <w:p w14:paraId="527D7793" w14:textId="77777777" w:rsidR="00C30C89" w:rsidRPr="00AB794B" w:rsidRDefault="00C30C89" w:rsidP="00C30C89">
      <w:pPr>
        <w:keepLines/>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p>
    <w:p w14:paraId="326111E7" w14:textId="77777777" w:rsidR="00C30C89" w:rsidRPr="00AB794B" w:rsidRDefault="00C30C89" w:rsidP="00C30C89">
      <w:pPr>
        <w:keepNext/>
        <w:keepLines/>
        <w:widowControl w:val="0"/>
        <w:autoSpaceDE w:val="0"/>
        <w:autoSpaceDN w:val="0"/>
        <w:adjustRightInd w:val="0"/>
        <w:jc w:val="both"/>
        <w:rPr>
          <w:rFonts w:ascii="Arial" w:hAnsi="Arial" w:cs="Arial"/>
          <w:sz w:val="22"/>
          <w:szCs w:val="22"/>
        </w:rPr>
      </w:pPr>
      <w:r w:rsidRPr="00AB794B">
        <w:rPr>
          <w:rFonts w:ascii="Arial" w:hAnsi="Arial" w:cs="Arial"/>
          <w:b/>
          <w:bCs/>
          <w:sz w:val="22"/>
          <w:szCs w:val="22"/>
          <w:u w:val="single"/>
        </w:rPr>
        <w:t>Cardiac and Pulmonary Complications</w:t>
      </w:r>
      <w:r w:rsidRPr="00AB794B">
        <w:rPr>
          <w:rFonts w:ascii="Arial" w:hAnsi="Arial" w:cs="Arial"/>
          <w:b/>
          <w:sz w:val="22"/>
          <w:szCs w:val="22"/>
        </w:rPr>
        <w:t>:</w:t>
      </w:r>
      <w:r w:rsidRPr="00AB794B">
        <w:rPr>
          <w:rFonts w:ascii="Arial" w:hAnsi="Arial" w:cs="Arial"/>
          <w:sz w:val="22"/>
          <w:szCs w:val="22"/>
        </w:rPr>
        <w:t xml:space="preserve"> </w:t>
      </w:r>
    </w:p>
    <w:p w14:paraId="50F89A0B" w14:textId="369F403F" w:rsidR="00C30C89" w:rsidRPr="00AB794B" w:rsidRDefault="00C30C89" w:rsidP="00C30C89">
      <w:pPr>
        <w:autoSpaceDE w:val="0"/>
        <w:autoSpaceDN w:val="0"/>
        <w:adjustRightInd w:val="0"/>
        <w:jc w:val="both"/>
        <w:rPr>
          <w:rFonts w:ascii="Arial" w:hAnsi="Arial" w:cs="Arial"/>
          <w:sz w:val="20"/>
          <w:szCs w:val="20"/>
        </w:rPr>
      </w:pPr>
      <w:r w:rsidRPr="00AB794B">
        <w:rPr>
          <w:rFonts w:ascii="Arial" w:hAnsi="Arial" w:cs="Arial"/>
          <w:sz w:val="20"/>
          <w:szCs w:val="20"/>
        </w:rPr>
        <w:t xml:space="preserve">Pulmonary complications may occur </w:t>
      </w:r>
      <w:r w:rsidR="009C7324" w:rsidRPr="00AB794B">
        <w:rPr>
          <w:rFonts w:ascii="Arial" w:hAnsi="Arial" w:cs="Arial"/>
          <w:sz w:val="20"/>
          <w:szCs w:val="20"/>
        </w:rPr>
        <w:t xml:space="preserve">subsequent </w:t>
      </w:r>
      <w:r w:rsidRPr="00AB794B">
        <w:rPr>
          <w:rFonts w:ascii="Arial" w:hAnsi="Arial" w:cs="Arial"/>
          <w:sz w:val="20"/>
          <w:szCs w:val="20"/>
        </w:rPr>
        <w:t>to blood clots (pulmonary emboli), fat deposits (fat emboli), pneumonia, or partial collapse of the lungs after general anesthesia</w:t>
      </w:r>
      <w:r w:rsidR="00ED6730" w:rsidRPr="00AB794B">
        <w:rPr>
          <w:rFonts w:ascii="Arial" w:hAnsi="Arial" w:cs="Arial"/>
          <w:sz w:val="20"/>
          <w:szCs w:val="20"/>
        </w:rPr>
        <w:t xml:space="preserve">. </w:t>
      </w:r>
      <w:r w:rsidRPr="00AB794B">
        <w:rPr>
          <w:rFonts w:ascii="Arial" w:hAnsi="Arial" w:cs="Arial"/>
          <w:sz w:val="20"/>
          <w:szCs w:val="20"/>
        </w:rPr>
        <w:t>Pulmonary emboli can be life-threatening or fatal in some circumstances</w:t>
      </w:r>
      <w:r w:rsidR="00ED6730" w:rsidRPr="00AB794B">
        <w:rPr>
          <w:rFonts w:ascii="Arial" w:hAnsi="Arial" w:cs="Arial"/>
          <w:sz w:val="20"/>
          <w:szCs w:val="20"/>
        </w:rPr>
        <w:t xml:space="preserve">. </w:t>
      </w:r>
      <w:r w:rsidRPr="00AB794B">
        <w:rPr>
          <w:rFonts w:ascii="Arial" w:hAnsi="Arial" w:cs="Arial"/>
          <w:sz w:val="20"/>
          <w:szCs w:val="20"/>
        </w:rPr>
        <w:t>Inactivity and other conditions may increase the incidence of blood clots traveling to the lungs</w:t>
      </w:r>
      <w:r w:rsidR="00D14169" w:rsidRPr="00AB794B">
        <w:rPr>
          <w:rFonts w:ascii="Arial" w:hAnsi="Arial" w:cs="Arial"/>
          <w:sz w:val="20"/>
          <w:szCs w:val="20"/>
        </w:rPr>
        <w:t>,</w:t>
      </w:r>
      <w:r w:rsidRPr="00AB794B">
        <w:rPr>
          <w:rFonts w:ascii="Arial" w:hAnsi="Arial" w:cs="Arial"/>
          <w:sz w:val="20"/>
          <w:szCs w:val="20"/>
        </w:rPr>
        <w:t xml:space="preserve"> causing a major blood clot that may result in death</w:t>
      </w:r>
      <w:r w:rsidR="00ED6730" w:rsidRPr="00AB794B">
        <w:rPr>
          <w:rFonts w:ascii="Arial" w:hAnsi="Arial" w:cs="Arial"/>
          <w:sz w:val="20"/>
          <w:szCs w:val="20"/>
        </w:rPr>
        <w:t xml:space="preserve">. </w:t>
      </w:r>
      <w:r w:rsidRPr="00AB794B">
        <w:rPr>
          <w:rFonts w:ascii="Arial" w:hAnsi="Arial" w:cs="Arial"/>
          <w:sz w:val="20"/>
          <w:szCs w:val="20"/>
        </w:rPr>
        <w:t>It is important to discuss with your physician any past history of swelling in your legs or blood clots that may contribute to this condition</w:t>
      </w:r>
      <w:r w:rsidR="00ED6730" w:rsidRPr="00AB794B">
        <w:rPr>
          <w:rFonts w:ascii="Arial" w:hAnsi="Arial" w:cs="Arial"/>
          <w:sz w:val="20"/>
          <w:szCs w:val="20"/>
        </w:rPr>
        <w:t xml:space="preserve">. </w:t>
      </w:r>
      <w:r w:rsidRPr="00AB794B">
        <w:rPr>
          <w:rFonts w:ascii="Arial" w:hAnsi="Arial" w:cs="Arial"/>
          <w:sz w:val="20"/>
          <w:szCs w:val="20"/>
        </w:rPr>
        <w:t xml:space="preserve">Cardiac complications are a risk with any surgery and anesthesia, even in patients without symptoms. </w:t>
      </w:r>
      <w:r w:rsidRPr="00AB794B">
        <w:rPr>
          <w:rFonts w:ascii="Arial" w:hAnsi="Arial" w:cs="Arial"/>
          <w:sz w:val="20"/>
          <w:szCs w:val="20"/>
          <w:u w:val="single"/>
        </w:rPr>
        <w:t>If you experience shortness of breath, chest pains, or unusual heartbeats, seek medical attention immediately</w:t>
      </w:r>
      <w:r w:rsidR="00ED6730" w:rsidRPr="00AB794B">
        <w:rPr>
          <w:rFonts w:ascii="Arial" w:hAnsi="Arial" w:cs="Arial"/>
          <w:sz w:val="20"/>
          <w:szCs w:val="20"/>
          <w:u w:val="single"/>
        </w:rPr>
        <w:t>.</w:t>
      </w:r>
      <w:r w:rsidR="00ED6730" w:rsidRPr="00AB794B">
        <w:rPr>
          <w:rFonts w:ascii="Arial" w:hAnsi="Arial" w:cs="Arial"/>
          <w:sz w:val="20"/>
          <w:szCs w:val="20"/>
        </w:rPr>
        <w:t xml:space="preserve"> </w:t>
      </w:r>
      <w:r w:rsidRPr="00AB794B">
        <w:rPr>
          <w:rFonts w:ascii="Arial" w:hAnsi="Arial" w:cs="Arial"/>
          <w:sz w:val="20"/>
          <w:szCs w:val="20"/>
        </w:rPr>
        <w:t xml:space="preserve">Should any of these complications occur, you </w:t>
      </w:r>
      <w:r w:rsidR="00ED6730" w:rsidRPr="00AB794B">
        <w:rPr>
          <w:rFonts w:ascii="Arial" w:hAnsi="Arial" w:cs="Arial"/>
          <w:sz w:val="20"/>
          <w:szCs w:val="20"/>
        </w:rPr>
        <w:t>might</w:t>
      </w:r>
      <w:r w:rsidRPr="00AB794B">
        <w:rPr>
          <w:rFonts w:ascii="Arial" w:hAnsi="Arial" w:cs="Arial"/>
          <w:sz w:val="20"/>
          <w:szCs w:val="20"/>
        </w:rPr>
        <w:t xml:space="preserve"> require hospitalization and additional treatment.  </w:t>
      </w:r>
    </w:p>
    <w:p w14:paraId="6C3A6AA4" w14:textId="77777777" w:rsidR="00C30C89" w:rsidRPr="00AB794B" w:rsidRDefault="00C30C89" w:rsidP="00C30C89">
      <w:pPr>
        <w:keepLines/>
        <w:widowControl w:val="0"/>
        <w:autoSpaceDE w:val="0"/>
        <w:autoSpaceDN w:val="0"/>
        <w:adjustRightInd w:val="0"/>
        <w:jc w:val="both"/>
        <w:rPr>
          <w:rFonts w:ascii="Arial" w:hAnsi="Arial" w:cs="Arial"/>
          <w:sz w:val="20"/>
          <w:szCs w:val="20"/>
        </w:rPr>
      </w:pPr>
    </w:p>
    <w:p w14:paraId="1819FCD5" w14:textId="77777777" w:rsidR="00C30C89" w:rsidRPr="00AB794B" w:rsidRDefault="00C30C89" w:rsidP="00C30C89">
      <w:pPr>
        <w:autoSpaceDE w:val="0"/>
        <w:autoSpaceDN w:val="0"/>
        <w:adjustRightInd w:val="0"/>
        <w:jc w:val="both"/>
        <w:rPr>
          <w:rFonts w:ascii="Arial" w:hAnsi="Arial" w:cs="Arial"/>
          <w:b/>
          <w:sz w:val="22"/>
          <w:szCs w:val="22"/>
        </w:rPr>
      </w:pPr>
      <w:r w:rsidRPr="00AB794B">
        <w:rPr>
          <w:rFonts w:ascii="Arial" w:hAnsi="Arial" w:cs="Arial"/>
          <w:b/>
          <w:sz w:val="22"/>
          <w:szCs w:val="22"/>
          <w:u w:val="single"/>
        </w:rPr>
        <w:t>Venous Thrombosis (Clot) and Sequelae</w:t>
      </w:r>
      <w:r w:rsidRPr="00AB794B">
        <w:rPr>
          <w:rFonts w:ascii="Arial" w:hAnsi="Arial" w:cs="Arial"/>
          <w:b/>
          <w:sz w:val="22"/>
          <w:szCs w:val="22"/>
        </w:rPr>
        <w:t xml:space="preserve">: </w:t>
      </w:r>
    </w:p>
    <w:p w14:paraId="3805368B" w14:textId="16707B98" w:rsidR="00C30C89" w:rsidRPr="00AB794B" w:rsidRDefault="00C30C89" w:rsidP="00C30C89">
      <w:pPr>
        <w:autoSpaceDE w:val="0"/>
        <w:autoSpaceDN w:val="0"/>
        <w:adjustRightInd w:val="0"/>
        <w:jc w:val="both"/>
        <w:rPr>
          <w:rFonts w:ascii="Arial" w:hAnsi="Arial" w:cs="Arial"/>
          <w:sz w:val="20"/>
          <w:szCs w:val="20"/>
        </w:rPr>
      </w:pPr>
      <w:r w:rsidRPr="00AB794B">
        <w:rPr>
          <w:rFonts w:ascii="Arial" w:hAnsi="Arial" w:cs="Arial"/>
          <w:sz w:val="20"/>
          <w:szCs w:val="20"/>
        </w:rPr>
        <w:t xml:space="preserve">Thrombosed veins, which resemble cords, occasionally develop in the area of the breast or around IV sites, and usually resolve without medical or surgical treatment. It is important to discuss with your surgeon any birth control pills you are taking. Certain high </w:t>
      </w:r>
      <w:r w:rsidRPr="00AB794B" w:rsidDel="00EE4143">
        <w:rPr>
          <w:rFonts w:ascii="Arial" w:hAnsi="Arial" w:cs="Arial"/>
          <w:sz w:val="20"/>
          <w:szCs w:val="20"/>
        </w:rPr>
        <w:t>e</w:t>
      </w:r>
      <w:r w:rsidRPr="00AB794B">
        <w:rPr>
          <w:rFonts w:ascii="Arial" w:hAnsi="Arial" w:cs="Arial"/>
          <w:sz w:val="20"/>
          <w:szCs w:val="20"/>
        </w:rPr>
        <w:t>strogen pills may increase your risk of thrombosed veins</w:t>
      </w:r>
      <w:r w:rsidR="00D14169" w:rsidRPr="00AB794B">
        <w:rPr>
          <w:rFonts w:ascii="Arial" w:hAnsi="Arial" w:cs="Arial"/>
          <w:sz w:val="20"/>
          <w:szCs w:val="20"/>
        </w:rPr>
        <w:t>;</w:t>
      </w:r>
      <w:r w:rsidRPr="00AB794B">
        <w:rPr>
          <w:rFonts w:ascii="Arial" w:hAnsi="Arial" w:cs="Arial"/>
          <w:sz w:val="20"/>
          <w:szCs w:val="20"/>
        </w:rPr>
        <w:t xml:space="preserve"> personal history of bleeding and clotting problems may also increase your risk of thrombosed veins. </w:t>
      </w:r>
    </w:p>
    <w:p w14:paraId="3B0A510E" w14:textId="77777777" w:rsidR="00C30C89" w:rsidRPr="00AB794B" w:rsidRDefault="00C30C89" w:rsidP="00C30C89">
      <w:pPr>
        <w:widowControl w:val="0"/>
        <w:autoSpaceDE w:val="0"/>
        <w:autoSpaceDN w:val="0"/>
        <w:adjustRightInd w:val="0"/>
        <w:jc w:val="both"/>
        <w:rPr>
          <w:rFonts w:ascii="Arial" w:hAnsi="Arial" w:cs="Arial"/>
          <w:sz w:val="20"/>
          <w:szCs w:val="20"/>
        </w:rPr>
      </w:pPr>
    </w:p>
    <w:p w14:paraId="15D468C5" w14:textId="77777777" w:rsidR="00C30C89" w:rsidRPr="00AB794B" w:rsidRDefault="00C30C89" w:rsidP="00C30C89">
      <w:pPr>
        <w:jc w:val="both"/>
        <w:rPr>
          <w:rFonts w:ascii="Arial" w:hAnsi="Arial" w:cs="Arial"/>
          <w:sz w:val="22"/>
          <w:szCs w:val="22"/>
        </w:rPr>
      </w:pPr>
      <w:r w:rsidRPr="00AB794B">
        <w:rPr>
          <w:rFonts w:ascii="Arial" w:hAnsi="Arial" w:cs="Arial"/>
          <w:b/>
          <w:sz w:val="22"/>
          <w:szCs w:val="22"/>
          <w:u w:val="single"/>
        </w:rPr>
        <w:t>Allergic Reactions</w:t>
      </w:r>
      <w:r w:rsidRPr="00AB794B">
        <w:rPr>
          <w:rFonts w:ascii="Arial" w:hAnsi="Arial" w:cs="Arial"/>
          <w:b/>
          <w:sz w:val="22"/>
          <w:szCs w:val="22"/>
        </w:rPr>
        <w:t>:</w:t>
      </w:r>
      <w:r w:rsidRPr="00AB794B">
        <w:rPr>
          <w:rFonts w:ascii="Arial" w:hAnsi="Arial" w:cs="Arial"/>
          <w:sz w:val="22"/>
          <w:szCs w:val="22"/>
        </w:rPr>
        <w:t xml:space="preserve"> </w:t>
      </w:r>
    </w:p>
    <w:p w14:paraId="10C40983" w14:textId="29D33D00" w:rsidR="00C30C89" w:rsidRPr="00AB794B" w:rsidRDefault="00C30C89" w:rsidP="00C30C89">
      <w:pPr>
        <w:jc w:val="both"/>
        <w:rPr>
          <w:rFonts w:ascii="Arial" w:hAnsi="Arial" w:cs="Arial"/>
          <w:sz w:val="20"/>
          <w:szCs w:val="20"/>
        </w:rPr>
      </w:pPr>
      <w:r w:rsidRPr="00AB794B">
        <w:rPr>
          <w:rFonts w:ascii="Arial" w:hAnsi="Arial" w:cs="Arial"/>
          <w:sz w:val="20"/>
          <w:szCs w:val="20"/>
        </w:rPr>
        <w:t>In rare cases, local allergies to tape, suture material and glues, blood products, topical preparations</w:t>
      </w:r>
      <w:r w:rsidR="00D70E06" w:rsidRPr="00AB794B">
        <w:rPr>
          <w:rFonts w:ascii="Arial" w:hAnsi="Arial" w:cs="Arial"/>
          <w:sz w:val="20"/>
          <w:szCs w:val="20"/>
        </w:rPr>
        <w:t>,</w:t>
      </w:r>
      <w:r w:rsidRPr="00AB794B">
        <w:rPr>
          <w:rFonts w:ascii="Arial" w:hAnsi="Arial" w:cs="Arial"/>
          <w:sz w:val="20"/>
          <w:szCs w:val="20"/>
        </w:rPr>
        <w:t xml:space="preserve"> or injected agents have been reported</w:t>
      </w:r>
      <w:r w:rsidR="00ED6730" w:rsidRPr="00AB794B">
        <w:rPr>
          <w:rFonts w:ascii="Arial" w:hAnsi="Arial" w:cs="Arial"/>
          <w:sz w:val="20"/>
          <w:szCs w:val="20"/>
        </w:rPr>
        <w:t xml:space="preserve">. </w:t>
      </w:r>
      <w:r w:rsidRPr="00AB794B">
        <w:rPr>
          <w:rFonts w:ascii="Arial" w:hAnsi="Arial" w:cs="Arial"/>
          <w:sz w:val="20"/>
          <w:szCs w:val="20"/>
        </w:rPr>
        <w:t>Serious systemic reactions</w:t>
      </w:r>
      <w:r w:rsidR="00D14169" w:rsidRPr="00AB794B">
        <w:rPr>
          <w:rFonts w:ascii="Arial" w:hAnsi="Arial" w:cs="Arial"/>
          <w:sz w:val="20"/>
          <w:szCs w:val="20"/>
        </w:rPr>
        <w:t>,</w:t>
      </w:r>
      <w:r w:rsidRPr="00AB794B">
        <w:rPr>
          <w:rFonts w:ascii="Arial" w:hAnsi="Arial" w:cs="Arial"/>
          <w:sz w:val="20"/>
          <w:szCs w:val="20"/>
        </w:rPr>
        <w:t xml:space="preserve"> including shock (anaphylaxis)</w:t>
      </w:r>
      <w:r w:rsidR="00D14169" w:rsidRPr="00AB794B">
        <w:rPr>
          <w:rFonts w:ascii="Arial" w:hAnsi="Arial" w:cs="Arial"/>
          <w:sz w:val="20"/>
          <w:szCs w:val="20"/>
        </w:rPr>
        <w:t>,</w:t>
      </w:r>
      <w:r w:rsidRPr="00AB794B">
        <w:rPr>
          <w:rFonts w:ascii="Arial" w:hAnsi="Arial" w:cs="Arial"/>
          <w:sz w:val="20"/>
          <w:szCs w:val="20"/>
        </w:rPr>
        <w:t xml:space="preserve"> may occur in response to drugs used during surgery and prescription medicines</w:t>
      </w:r>
      <w:r w:rsidR="00ED6730" w:rsidRPr="00AB794B">
        <w:rPr>
          <w:rFonts w:ascii="Arial" w:hAnsi="Arial" w:cs="Arial"/>
          <w:sz w:val="20"/>
          <w:szCs w:val="20"/>
        </w:rPr>
        <w:t xml:space="preserve">. </w:t>
      </w:r>
      <w:r w:rsidRPr="00AB794B">
        <w:rPr>
          <w:rFonts w:ascii="Arial" w:hAnsi="Arial" w:cs="Arial"/>
          <w:sz w:val="20"/>
          <w:szCs w:val="20"/>
        </w:rPr>
        <w:t xml:space="preserve">Allergic reactions may require additional treatment. It is important to notify your physician of any previous allergic reactions. </w:t>
      </w:r>
    </w:p>
    <w:p w14:paraId="4BADA60E" w14:textId="77777777" w:rsidR="00C30C89" w:rsidRPr="00AB794B" w:rsidRDefault="00C30C89" w:rsidP="00C30C89">
      <w:pPr>
        <w:jc w:val="both"/>
        <w:rPr>
          <w:rFonts w:ascii="Arial" w:hAnsi="Arial" w:cs="Arial"/>
          <w:sz w:val="20"/>
          <w:szCs w:val="20"/>
        </w:rPr>
      </w:pPr>
    </w:p>
    <w:p w14:paraId="5FC83B27" w14:textId="77777777" w:rsidR="00C30C89" w:rsidRPr="00AB794B" w:rsidRDefault="00C30C89" w:rsidP="00C30C89">
      <w:pPr>
        <w:jc w:val="both"/>
        <w:rPr>
          <w:rFonts w:ascii="Arial" w:hAnsi="Arial" w:cs="Arial"/>
          <w:b/>
          <w:sz w:val="22"/>
          <w:szCs w:val="22"/>
          <w:u w:val="single"/>
        </w:rPr>
      </w:pPr>
      <w:r w:rsidRPr="00AB794B">
        <w:rPr>
          <w:rFonts w:ascii="Arial" w:hAnsi="Arial" w:cs="Arial"/>
          <w:b/>
          <w:sz w:val="22"/>
          <w:szCs w:val="22"/>
          <w:u w:val="single"/>
        </w:rPr>
        <w:t>Drug Reactions:</w:t>
      </w:r>
    </w:p>
    <w:p w14:paraId="1F923FBB" w14:textId="1B6E99FE" w:rsidR="00C30C89" w:rsidRPr="00AB794B" w:rsidRDefault="00C30C89" w:rsidP="00C30C89">
      <w:pPr>
        <w:autoSpaceDE w:val="0"/>
        <w:autoSpaceDN w:val="0"/>
        <w:adjustRightInd w:val="0"/>
        <w:jc w:val="both"/>
        <w:rPr>
          <w:rFonts w:ascii="Arial" w:hAnsi="Arial" w:cs="Arial"/>
          <w:b/>
          <w:sz w:val="20"/>
          <w:szCs w:val="20"/>
          <w:u w:val="single"/>
        </w:rPr>
      </w:pPr>
      <w:r w:rsidRPr="00AB794B">
        <w:rPr>
          <w:rFonts w:ascii="Arial" w:hAnsi="Arial" w:cs="Arial"/>
          <w:color w:val="131313"/>
          <w:sz w:val="20"/>
          <w:szCs w:val="20"/>
        </w:rPr>
        <w:t>Unexpected drug allergies, lack of proper response to medication, or illness caused by the prescribed drug are possibilities. It is important for you to inform your physician of any problems you have had with any medication or allergies to medication, prescribed or over</w:t>
      </w:r>
      <w:r w:rsidR="006753E5" w:rsidRPr="00AB794B">
        <w:rPr>
          <w:rFonts w:ascii="Arial" w:hAnsi="Arial" w:cs="Arial"/>
          <w:color w:val="131313"/>
          <w:sz w:val="20"/>
          <w:szCs w:val="20"/>
        </w:rPr>
        <w:t>-</w:t>
      </w:r>
      <w:r w:rsidRPr="00AB794B">
        <w:rPr>
          <w:rFonts w:ascii="Arial" w:hAnsi="Arial" w:cs="Arial"/>
          <w:color w:val="131313"/>
          <w:sz w:val="20"/>
          <w:szCs w:val="20"/>
        </w:rPr>
        <w:t>the</w:t>
      </w:r>
      <w:r w:rsidR="006753E5" w:rsidRPr="00AB794B">
        <w:rPr>
          <w:rFonts w:ascii="Arial" w:hAnsi="Arial" w:cs="Arial"/>
          <w:color w:val="131313"/>
          <w:sz w:val="20"/>
          <w:szCs w:val="20"/>
        </w:rPr>
        <w:t>-</w:t>
      </w:r>
      <w:r w:rsidRPr="00AB794B">
        <w:rPr>
          <w:rFonts w:ascii="Arial" w:hAnsi="Arial" w:cs="Arial"/>
          <w:color w:val="131313"/>
          <w:sz w:val="20"/>
          <w:szCs w:val="20"/>
        </w:rPr>
        <w:t xml:space="preserve">counter, as well as medications you regularly take. Provide your surgeon with a list of medications and supplements you are currently taking. </w:t>
      </w:r>
    </w:p>
    <w:p w14:paraId="48A3A660" w14:textId="77777777" w:rsidR="00C30C89" w:rsidRPr="00AB794B" w:rsidRDefault="00C30C89" w:rsidP="00C30C89">
      <w:pPr>
        <w:jc w:val="both"/>
        <w:rPr>
          <w:rFonts w:ascii="Arial" w:hAnsi="Arial" w:cs="Arial"/>
          <w:b/>
          <w:sz w:val="20"/>
          <w:szCs w:val="20"/>
          <w:u w:val="single"/>
        </w:rPr>
      </w:pPr>
    </w:p>
    <w:p w14:paraId="4932889E" w14:textId="77777777" w:rsidR="00C30C89" w:rsidRPr="00AB794B" w:rsidRDefault="00C30C89" w:rsidP="00C30C89">
      <w:pPr>
        <w:keepNext/>
        <w:jc w:val="both"/>
        <w:rPr>
          <w:rFonts w:ascii="Arial" w:hAnsi="Arial" w:cs="Arial"/>
          <w:sz w:val="22"/>
          <w:szCs w:val="22"/>
        </w:rPr>
      </w:pPr>
      <w:r w:rsidRPr="00AB794B">
        <w:rPr>
          <w:rFonts w:ascii="Arial" w:hAnsi="Arial" w:cs="Arial"/>
          <w:b/>
          <w:sz w:val="22"/>
          <w:szCs w:val="22"/>
          <w:u w:val="words"/>
        </w:rPr>
        <w:t>Asymmetry</w:t>
      </w:r>
      <w:r w:rsidRPr="00AB794B">
        <w:rPr>
          <w:rFonts w:ascii="Arial" w:hAnsi="Arial" w:cs="Arial"/>
          <w:b/>
          <w:sz w:val="22"/>
          <w:szCs w:val="22"/>
        </w:rPr>
        <w:t>:</w:t>
      </w:r>
      <w:r w:rsidRPr="00AB794B">
        <w:rPr>
          <w:rFonts w:ascii="Arial" w:hAnsi="Arial" w:cs="Arial"/>
          <w:sz w:val="22"/>
          <w:szCs w:val="22"/>
        </w:rPr>
        <w:t xml:space="preserve"> </w:t>
      </w:r>
    </w:p>
    <w:p w14:paraId="32AFE3C6" w14:textId="4FA1E338" w:rsidR="00C30C89" w:rsidRPr="00AB794B" w:rsidRDefault="00C30C89" w:rsidP="00C30C89">
      <w:pPr>
        <w:keepNext/>
        <w:jc w:val="both"/>
        <w:rPr>
          <w:rFonts w:ascii="Arial" w:hAnsi="Arial" w:cs="Arial"/>
          <w:sz w:val="20"/>
          <w:szCs w:val="20"/>
        </w:rPr>
      </w:pPr>
      <w:r w:rsidRPr="00AB794B">
        <w:rPr>
          <w:rFonts w:ascii="Arial" w:hAnsi="Arial" w:cs="Arial"/>
          <w:sz w:val="20"/>
          <w:szCs w:val="20"/>
        </w:rPr>
        <w:t>Symmetrical body appearance may not result after surgery</w:t>
      </w:r>
      <w:r w:rsidR="00ED6730" w:rsidRPr="00AB794B">
        <w:rPr>
          <w:rFonts w:ascii="Arial" w:hAnsi="Arial" w:cs="Arial"/>
          <w:sz w:val="20"/>
          <w:szCs w:val="20"/>
        </w:rPr>
        <w:t xml:space="preserve">. </w:t>
      </w:r>
      <w:r w:rsidRPr="00AB794B">
        <w:rPr>
          <w:rFonts w:ascii="Arial" w:hAnsi="Arial" w:cs="Arial"/>
          <w:sz w:val="20"/>
          <w:szCs w:val="20"/>
        </w:rPr>
        <w:t>Factors such as skin tone, fatty deposits, skeletal prominence, and muscle tone may contribute to normal asymmetry in body features</w:t>
      </w:r>
      <w:r w:rsidR="00ED6730" w:rsidRPr="00AB794B">
        <w:rPr>
          <w:rFonts w:ascii="Arial" w:hAnsi="Arial" w:cs="Arial"/>
          <w:sz w:val="20"/>
          <w:szCs w:val="20"/>
        </w:rPr>
        <w:t xml:space="preserve">. </w:t>
      </w:r>
      <w:r w:rsidRPr="00AB794B">
        <w:rPr>
          <w:rFonts w:ascii="Arial" w:hAnsi="Arial" w:cs="Arial"/>
          <w:sz w:val="20"/>
          <w:szCs w:val="20"/>
        </w:rPr>
        <w:t>Most patients have differences between the right and left side of their bodies before any surgery is performed</w:t>
      </w:r>
      <w:r w:rsidR="00ED6730" w:rsidRPr="00AB794B">
        <w:rPr>
          <w:rFonts w:ascii="Arial" w:hAnsi="Arial" w:cs="Arial"/>
          <w:sz w:val="20"/>
          <w:szCs w:val="20"/>
        </w:rPr>
        <w:t xml:space="preserve">. </w:t>
      </w:r>
      <w:r w:rsidRPr="00AB794B">
        <w:rPr>
          <w:rFonts w:ascii="Arial" w:hAnsi="Arial" w:cs="Arial"/>
          <w:sz w:val="20"/>
          <w:szCs w:val="20"/>
        </w:rPr>
        <w:t>Additional surgery may be necessary to attempt to diminish asymmetry.</w:t>
      </w:r>
    </w:p>
    <w:p w14:paraId="20C1FC9F" w14:textId="77777777" w:rsidR="00C30C89" w:rsidRPr="00AB794B" w:rsidRDefault="00C30C89" w:rsidP="00C30C89">
      <w:pPr>
        <w:jc w:val="both"/>
        <w:rPr>
          <w:rFonts w:ascii="Arial" w:hAnsi="Arial" w:cs="Arial"/>
          <w:sz w:val="20"/>
          <w:szCs w:val="20"/>
        </w:rPr>
      </w:pPr>
    </w:p>
    <w:p w14:paraId="4D05237F" w14:textId="77777777" w:rsidR="00C30C89" w:rsidRPr="00AB794B" w:rsidRDefault="00C30C89" w:rsidP="00C30C89">
      <w:pPr>
        <w:widowControl w:val="0"/>
        <w:jc w:val="both"/>
        <w:rPr>
          <w:rFonts w:ascii="Arial" w:hAnsi="Arial" w:cs="Arial"/>
          <w:b/>
          <w:snapToGrid w:val="0"/>
          <w:sz w:val="22"/>
          <w:szCs w:val="22"/>
        </w:rPr>
      </w:pPr>
      <w:r w:rsidRPr="00AB794B">
        <w:rPr>
          <w:rFonts w:ascii="Arial" w:hAnsi="Arial" w:cs="Arial"/>
          <w:b/>
          <w:snapToGrid w:val="0"/>
          <w:sz w:val="22"/>
          <w:szCs w:val="22"/>
          <w:u w:val="single"/>
        </w:rPr>
        <w:t>Persistent Swelling (Lymphedema)</w:t>
      </w:r>
      <w:r w:rsidRPr="00AB794B">
        <w:rPr>
          <w:rFonts w:ascii="Arial" w:hAnsi="Arial" w:cs="Arial"/>
          <w:b/>
          <w:snapToGrid w:val="0"/>
          <w:sz w:val="22"/>
          <w:szCs w:val="22"/>
        </w:rPr>
        <w:t xml:space="preserve">: </w:t>
      </w:r>
    </w:p>
    <w:p w14:paraId="592FA0C4" w14:textId="77777777" w:rsidR="00C30C89" w:rsidRPr="00AB794B" w:rsidRDefault="00C30C89" w:rsidP="00C30C89">
      <w:pPr>
        <w:widowControl w:val="0"/>
        <w:jc w:val="both"/>
        <w:rPr>
          <w:rFonts w:ascii="Arial" w:hAnsi="Arial" w:cs="Arial"/>
          <w:snapToGrid w:val="0"/>
          <w:sz w:val="20"/>
          <w:szCs w:val="20"/>
        </w:rPr>
      </w:pPr>
      <w:r w:rsidRPr="00AB794B">
        <w:rPr>
          <w:rFonts w:ascii="Arial" w:hAnsi="Arial" w:cs="Arial"/>
          <w:snapToGrid w:val="0"/>
          <w:sz w:val="20"/>
          <w:szCs w:val="20"/>
        </w:rPr>
        <w:t xml:space="preserve">Persistent swelling can occur following surgery. </w:t>
      </w:r>
    </w:p>
    <w:p w14:paraId="1337730C" w14:textId="77777777" w:rsidR="00C30C89" w:rsidRPr="00AB794B" w:rsidRDefault="00C30C89" w:rsidP="00C30C89">
      <w:pPr>
        <w:widowControl w:val="0"/>
        <w:autoSpaceDE w:val="0"/>
        <w:autoSpaceDN w:val="0"/>
        <w:adjustRightInd w:val="0"/>
        <w:jc w:val="both"/>
        <w:rPr>
          <w:rFonts w:ascii="Arial" w:hAnsi="Arial" w:cs="Arial"/>
          <w:sz w:val="20"/>
          <w:szCs w:val="20"/>
        </w:rPr>
      </w:pPr>
    </w:p>
    <w:p w14:paraId="51453FCB" w14:textId="77777777" w:rsidR="00C30C89" w:rsidRPr="00AB794B" w:rsidRDefault="00C30C89" w:rsidP="00C30C89">
      <w:pPr>
        <w:widowControl w:val="0"/>
        <w:autoSpaceDE w:val="0"/>
        <w:autoSpaceDN w:val="0"/>
        <w:adjustRightInd w:val="0"/>
        <w:jc w:val="both"/>
        <w:rPr>
          <w:rFonts w:ascii="Arial" w:hAnsi="Arial" w:cs="Arial"/>
          <w:sz w:val="22"/>
          <w:szCs w:val="22"/>
        </w:rPr>
      </w:pPr>
      <w:r w:rsidRPr="00AB794B">
        <w:rPr>
          <w:rFonts w:ascii="Arial" w:hAnsi="Arial" w:cs="Arial"/>
          <w:b/>
          <w:bCs/>
          <w:sz w:val="22"/>
          <w:szCs w:val="22"/>
          <w:u w:val="single"/>
        </w:rPr>
        <w:t>Unsatisfactory Result</w:t>
      </w:r>
      <w:r w:rsidRPr="00AB794B">
        <w:rPr>
          <w:rFonts w:ascii="Arial" w:hAnsi="Arial" w:cs="Arial"/>
          <w:b/>
          <w:sz w:val="22"/>
          <w:szCs w:val="22"/>
        </w:rPr>
        <w:t>:</w:t>
      </w:r>
      <w:r w:rsidRPr="00AB794B">
        <w:rPr>
          <w:rFonts w:ascii="Arial" w:hAnsi="Arial" w:cs="Arial"/>
          <w:sz w:val="22"/>
          <w:szCs w:val="22"/>
        </w:rPr>
        <w:t xml:space="preserve"> </w:t>
      </w:r>
    </w:p>
    <w:p w14:paraId="68AD1D92" w14:textId="2ECE4B36" w:rsidR="00C30C89" w:rsidRPr="00AB794B" w:rsidRDefault="00C30C89" w:rsidP="00C30C89">
      <w:pPr>
        <w:widowControl w:val="0"/>
        <w:autoSpaceDE w:val="0"/>
        <w:autoSpaceDN w:val="0"/>
        <w:adjustRightInd w:val="0"/>
        <w:jc w:val="both"/>
        <w:rPr>
          <w:rFonts w:ascii="Arial" w:hAnsi="Arial" w:cs="Arial"/>
          <w:sz w:val="20"/>
          <w:szCs w:val="20"/>
        </w:rPr>
      </w:pPr>
      <w:r w:rsidRPr="00AB794B">
        <w:rPr>
          <w:rFonts w:ascii="Arial" w:hAnsi="Arial" w:cs="Arial"/>
          <w:sz w:val="20"/>
          <w:szCs w:val="20"/>
        </w:rPr>
        <w:t>Although good results are expected, there is no guarantee or warranty</w:t>
      </w:r>
      <w:r w:rsidR="00D14169" w:rsidRPr="00AB794B">
        <w:rPr>
          <w:rFonts w:ascii="Arial" w:hAnsi="Arial" w:cs="Arial"/>
          <w:sz w:val="20"/>
          <w:szCs w:val="20"/>
        </w:rPr>
        <w:t>,</w:t>
      </w:r>
      <w:r w:rsidRPr="00AB794B">
        <w:rPr>
          <w:rFonts w:ascii="Arial" w:hAnsi="Arial" w:cs="Arial"/>
          <w:sz w:val="20"/>
          <w:szCs w:val="20"/>
        </w:rPr>
        <w:t xml:space="preserve"> expressed or implied, on the results that may be obtained. The body is not symmetric and almost everyone has some degree of </w:t>
      </w:r>
      <w:r w:rsidR="00ED6730" w:rsidRPr="00AB794B">
        <w:rPr>
          <w:rFonts w:ascii="Arial" w:hAnsi="Arial" w:cs="Arial"/>
          <w:sz w:val="20"/>
          <w:szCs w:val="20"/>
        </w:rPr>
        <w:t>unevenness that</w:t>
      </w:r>
      <w:r w:rsidRPr="00AB794B">
        <w:rPr>
          <w:rFonts w:ascii="Arial" w:hAnsi="Arial" w:cs="Arial"/>
          <w:sz w:val="20"/>
          <w:szCs w:val="20"/>
        </w:rPr>
        <w:t xml:space="preserve"> may not be recognized in advance. One </w:t>
      </w:r>
      <w:r w:rsidR="00994DB0" w:rsidRPr="00AB794B">
        <w:rPr>
          <w:rFonts w:ascii="Arial" w:hAnsi="Arial" w:cs="Arial"/>
          <w:sz w:val="20"/>
          <w:szCs w:val="20"/>
        </w:rPr>
        <w:t xml:space="preserve">breast </w:t>
      </w:r>
      <w:r w:rsidRPr="00AB794B">
        <w:rPr>
          <w:rFonts w:ascii="Arial" w:hAnsi="Arial" w:cs="Arial"/>
          <w:sz w:val="20"/>
          <w:szCs w:val="20"/>
        </w:rPr>
        <w:t xml:space="preserve">may be slightly </w:t>
      </w:r>
      <w:r w:rsidR="00FA05BE" w:rsidRPr="00AB794B">
        <w:rPr>
          <w:rFonts w:ascii="Arial" w:hAnsi="Arial" w:cs="Arial"/>
          <w:sz w:val="20"/>
          <w:szCs w:val="20"/>
        </w:rPr>
        <w:t>larger</w:t>
      </w:r>
      <w:r w:rsidR="00D14169" w:rsidRPr="00AB794B">
        <w:rPr>
          <w:rFonts w:ascii="Arial" w:hAnsi="Arial" w:cs="Arial"/>
          <w:sz w:val="20"/>
          <w:szCs w:val="20"/>
        </w:rPr>
        <w:t xml:space="preserve"> or</w:t>
      </w:r>
      <w:r w:rsidRPr="00AB794B">
        <w:rPr>
          <w:rFonts w:ascii="Arial" w:hAnsi="Arial" w:cs="Arial"/>
          <w:sz w:val="20"/>
          <w:szCs w:val="20"/>
        </w:rPr>
        <w:t xml:space="preserve"> one </w:t>
      </w:r>
      <w:r w:rsidR="00994DB0" w:rsidRPr="00AB794B">
        <w:rPr>
          <w:rFonts w:ascii="Arial" w:hAnsi="Arial" w:cs="Arial"/>
          <w:sz w:val="20"/>
          <w:szCs w:val="20"/>
        </w:rPr>
        <w:t>breast may be</w:t>
      </w:r>
      <w:r w:rsidRPr="00AB794B">
        <w:rPr>
          <w:rFonts w:ascii="Arial" w:hAnsi="Arial" w:cs="Arial"/>
          <w:sz w:val="20"/>
          <w:szCs w:val="20"/>
        </w:rPr>
        <w:t xml:space="preserve"> droopier.</w:t>
      </w:r>
      <w:r w:rsidR="00D14169" w:rsidRPr="00AB794B">
        <w:rPr>
          <w:rFonts w:ascii="Arial" w:hAnsi="Arial" w:cs="Arial"/>
          <w:sz w:val="20"/>
          <w:szCs w:val="20"/>
        </w:rPr>
        <w:t xml:space="preserve"> </w:t>
      </w:r>
      <w:r w:rsidRPr="00AB794B">
        <w:rPr>
          <w:rFonts w:ascii="Arial" w:hAnsi="Arial" w:cs="Arial"/>
          <w:sz w:val="20"/>
          <w:szCs w:val="20"/>
        </w:rPr>
        <w:t>Many of such issues cannot be fully corrected with surgery</w:t>
      </w:r>
      <w:r w:rsidR="00ED6730" w:rsidRPr="00AB794B">
        <w:rPr>
          <w:rFonts w:ascii="Arial" w:hAnsi="Arial" w:cs="Arial"/>
          <w:sz w:val="20"/>
          <w:szCs w:val="20"/>
        </w:rPr>
        <w:t xml:space="preserve">. </w:t>
      </w:r>
      <w:r w:rsidRPr="00AB794B">
        <w:rPr>
          <w:rFonts w:ascii="Arial" w:hAnsi="Arial" w:cs="Arial"/>
          <w:sz w:val="20"/>
          <w:szCs w:val="20"/>
        </w:rPr>
        <w:t>The more realistic your expectations a</w:t>
      </w:r>
      <w:r w:rsidR="00D14169" w:rsidRPr="00AB794B">
        <w:rPr>
          <w:rFonts w:ascii="Arial" w:hAnsi="Arial" w:cs="Arial"/>
          <w:sz w:val="20"/>
          <w:szCs w:val="20"/>
        </w:rPr>
        <w:t>re</w:t>
      </w:r>
      <w:r w:rsidRPr="00AB794B">
        <w:rPr>
          <w:rFonts w:ascii="Arial" w:hAnsi="Arial" w:cs="Arial"/>
          <w:sz w:val="20"/>
          <w:szCs w:val="20"/>
        </w:rPr>
        <w:t xml:space="preserve"> to </w:t>
      </w:r>
      <w:r w:rsidR="00D14169" w:rsidRPr="00AB794B">
        <w:rPr>
          <w:rFonts w:ascii="Arial" w:hAnsi="Arial" w:cs="Arial"/>
          <w:sz w:val="20"/>
          <w:szCs w:val="20"/>
        </w:rPr>
        <w:t xml:space="preserve">the </w:t>
      </w:r>
      <w:r w:rsidRPr="00AB794B">
        <w:rPr>
          <w:rFonts w:ascii="Arial" w:hAnsi="Arial" w:cs="Arial"/>
          <w:sz w:val="20"/>
          <w:szCs w:val="20"/>
        </w:rPr>
        <w:t>results, the better your results will appear to you. Some patients never achieve their desired goals or results, at no fault of the surgeon or surgery</w:t>
      </w:r>
      <w:r w:rsidR="00ED6730" w:rsidRPr="00AB794B">
        <w:rPr>
          <w:rFonts w:ascii="Arial" w:hAnsi="Arial" w:cs="Arial"/>
          <w:sz w:val="20"/>
          <w:szCs w:val="20"/>
        </w:rPr>
        <w:t xml:space="preserve">. </w:t>
      </w:r>
      <w:r w:rsidRPr="00AB794B">
        <w:rPr>
          <w:rFonts w:ascii="Arial" w:hAnsi="Arial" w:cs="Arial"/>
          <w:sz w:val="20"/>
          <w:szCs w:val="20"/>
        </w:rPr>
        <w:t>You may be disappointed with the results of surgery</w:t>
      </w:r>
      <w:r w:rsidR="00ED6730" w:rsidRPr="00AB794B">
        <w:rPr>
          <w:rFonts w:ascii="Arial" w:hAnsi="Arial" w:cs="Arial"/>
          <w:sz w:val="20"/>
          <w:szCs w:val="20"/>
        </w:rPr>
        <w:t xml:space="preserve">. </w:t>
      </w:r>
      <w:r w:rsidRPr="00AB794B">
        <w:rPr>
          <w:rFonts w:ascii="Arial" w:hAnsi="Arial" w:cs="Arial"/>
          <w:spacing w:val="-2"/>
          <w:sz w:val="20"/>
          <w:szCs w:val="20"/>
        </w:rPr>
        <w:t xml:space="preserve">Asymmetry, unanticipated shape and size, </w:t>
      </w:r>
      <w:r w:rsidRPr="00AB794B">
        <w:rPr>
          <w:rFonts w:ascii="Arial" w:hAnsi="Arial" w:cs="Arial"/>
          <w:sz w:val="20"/>
          <w:szCs w:val="20"/>
        </w:rPr>
        <w:t>loss of function, wound disruption, poor healing, and loss of sensation may occur after surgery</w:t>
      </w:r>
      <w:r w:rsidR="00ED6730" w:rsidRPr="00AB794B">
        <w:rPr>
          <w:rFonts w:ascii="Arial" w:hAnsi="Arial" w:cs="Arial"/>
          <w:sz w:val="20"/>
          <w:szCs w:val="20"/>
        </w:rPr>
        <w:t xml:space="preserve">. </w:t>
      </w:r>
      <w:r w:rsidRPr="00AB794B">
        <w:rPr>
          <w:rFonts w:ascii="Arial" w:hAnsi="Arial" w:cs="Arial"/>
          <w:sz w:val="20"/>
          <w:szCs w:val="20"/>
        </w:rPr>
        <w:t>Size may be incorrect</w:t>
      </w:r>
      <w:r w:rsidR="00ED6730" w:rsidRPr="00AB794B">
        <w:rPr>
          <w:rFonts w:ascii="Arial" w:hAnsi="Arial" w:cs="Arial"/>
          <w:sz w:val="20"/>
          <w:szCs w:val="20"/>
        </w:rPr>
        <w:t xml:space="preserve">. </w:t>
      </w:r>
      <w:r w:rsidRPr="00AB794B">
        <w:rPr>
          <w:rFonts w:ascii="Arial" w:hAnsi="Arial" w:cs="Arial"/>
          <w:spacing w:val="-2"/>
          <w:sz w:val="20"/>
          <w:szCs w:val="20"/>
        </w:rPr>
        <w:t>Unsatisfactory surgical scar location</w:t>
      </w:r>
      <w:r w:rsidRPr="00AB794B">
        <w:rPr>
          <w:rFonts w:ascii="Arial" w:hAnsi="Arial" w:cs="Arial"/>
          <w:sz w:val="20"/>
          <w:szCs w:val="20"/>
        </w:rPr>
        <w:t xml:space="preserve"> or appearance may occur</w:t>
      </w:r>
      <w:r w:rsidR="00ED6730" w:rsidRPr="00AB794B">
        <w:rPr>
          <w:rFonts w:ascii="Arial" w:hAnsi="Arial" w:cs="Arial"/>
          <w:sz w:val="20"/>
          <w:szCs w:val="20"/>
        </w:rPr>
        <w:t xml:space="preserve">. </w:t>
      </w:r>
      <w:r w:rsidRPr="00AB794B">
        <w:rPr>
          <w:rFonts w:ascii="Arial" w:hAnsi="Arial" w:cs="Arial"/>
          <w:sz w:val="20"/>
          <w:szCs w:val="20"/>
        </w:rPr>
        <w:t>I</w:t>
      </w:r>
      <w:r w:rsidRPr="00AB794B">
        <w:rPr>
          <w:rFonts w:ascii="Arial" w:hAnsi="Arial" w:cs="Arial"/>
          <w:spacing w:val="-2"/>
          <w:sz w:val="20"/>
          <w:szCs w:val="20"/>
        </w:rPr>
        <w:t>t may be necessary to perform additional surgery to improve your results</w:t>
      </w:r>
      <w:r w:rsidR="00ED6730" w:rsidRPr="00AB794B">
        <w:rPr>
          <w:rFonts w:ascii="Arial" w:hAnsi="Arial" w:cs="Arial"/>
          <w:spacing w:val="-2"/>
          <w:sz w:val="20"/>
          <w:szCs w:val="20"/>
        </w:rPr>
        <w:t xml:space="preserve">. </w:t>
      </w:r>
      <w:r w:rsidRPr="00AB794B">
        <w:rPr>
          <w:rFonts w:ascii="Arial" w:hAnsi="Arial" w:cs="Arial"/>
          <w:sz w:val="20"/>
          <w:szCs w:val="20"/>
        </w:rPr>
        <w:t xml:space="preserve">Unsatisfactory results may NOT improve with each additional treatment. </w:t>
      </w:r>
    </w:p>
    <w:p w14:paraId="403B5AB8" w14:textId="201B7D6B" w:rsidR="00C30C89" w:rsidRPr="00AB794B" w:rsidRDefault="00C30C89" w:rsidP="00C30C89">
      <w:pPr>
        <w:keepNext/>
        <w:tabs>
          <w:tab w:val="left" w:pos="8190"/>
        </w:tabs>
        <w:jc w:val="both"/>
        <w:outlineLvl w:val="0"/>
        <w:rPr>
          <w:rFonts w:ascii="Arial" w:hAnsi="Arial"/>
          <w:b/>
          <w:sz w:val="22"/>
          <w:u w:val="single"/>
        </w:rPr>
      </w:pPr>
      <w:r w:rsidRPr="00AB794B">
        <w:rPr>
          <w:rFonts w:ascii="Arial" w:hAnsi="Arial"/>
          <w:b/>
          <w:sz w:val="22"/>
          <w:u w:val="single"/>
        </w:rPr>
        <w:lastRenderedPageBreak/>
        <w:t>ADDITIONAL ADVISORIES</w:t>
      </w:r>
    </w:p>
    <w:p w14:paraId="401428B9" w14:textId="77777777" w:rsidR="00C30C89" w:rsidRPr="00AB794B" w:rsidRDefault="00C30C89" w:rsidP="00C30C89">
      <w:pPr>
        <w:tabs>
          <w:tab w:val="left" w:pos="8190"/>
        </w:tabs>
        <w:jc w:val="both"/>
        <w:rPr>
          <w:sz w:val="20"/>
          <w:szCs w:val="20"/>
        </w:rPr>
      </w:pPr>
    </w:p>
    <w:p w14:paraId="606B1FEA" w14:textId="77777777" w:rsidR="00C30C89" w:rsidRPr="00AB794B" w:rsidRDefault="00C30C89" w:rsidP="00C30C89">
      <w:pPr>
        <w:keepNext/>
        <w:keepLines/>
        <w:widowControl w:val="0"/>
        <w:tabs>
          <w:tab w:val="num" w:pos="1080"/>
        </w:tabs>
        <w:jc w:val="both"/>
        <w:rPr>
          <w:rFonts w:ascii="Arial" w:hAnsi="Arial" w:cs="Arial"/>
          <w:snapToGrid w:val="0"/>
          <w:sz w:val="22"/>
          <w:szCs w:val="20"/>
        </w:rPr>
      </w:pPr>
      <w:r w:rsidRPr="00AB794B">
        <w:rPr>
          <w:rFonts w:ascii="Arial" w:hAnsi="Arial" w:cs="Arial"/>
          <w:b/>
          <w:snapToGrid w:val="0"/>
          <w:sz w:val="22"/>
          <w:szCs w:val="20"/>
          <w:u w:val="single"/>
        </w:rPr>
        <w:t>Medications and Herbal Dietary Supplements</w:t>
      </w:r>
      <w:r w:rsidRPr="00AB794B">
        <w:rPr>
          <w:rFonts w:ascii="Arial" w:hAnsi="Arial" w:cs="Arial"/>
          <w:b/>
          <w:snapToGrid w:val="0"/>
          <w:sz w:val="22"/>
          <w:szCs w:val="20"/>
        </w:rPr>
        <w:t>:</w:t>
      </w:r>
      <w:r w:rsidRPr="00AB794B">
        <w:rPr>
          <w:rFonts w:ascii="Arial" w:hAnsi="Arial" w:cs="Arial"/>
          <w:snapToGrid w:val="0"/>
          <w:sz w:val="22"/>
          <w:szCs w:val="20"/>
        </w:rPr>
        <w:t xml:space="preserve"> </w:t>
      </w:r>
    </w:p>
    <w:p w14:paraId="08B444A1" w14:textId="01DB2367" w:rsidR="00C30C89" w:rsidRPr="00AB794B" w:rsidRDefault="00C30C89" w:rsidP="00C30C89">
      <w:pPr>
        <w:widowControl w:val="0"/>
        <w:tabs>
          <w:tab w:val="num" w:pos="1080"/>
        </w:tabs>
        <w:jc w:val="both"/>
        <w:rPr>
          <w:rFonts w:ascii="Arial" w:hAnsi="Arial" w:cs="Arial"/>
          <w:snapToGrid w:val="0"/>
          <w:sz w:val="20"/>
          <w:szCs w:val="20"/>
        </w:rPr>
      </w:pPr>
      <w:r w:rsidRPr="00AB794B">
        <w:rPr>
          <w:rFonts w:ascii="Arial" w:hAnsi="Arial" w:cs="Arial"/>
          <w:snapToGrid w:val="0"/>
          <w:sz w:val="20"/>
          <w:szCs w:val="20"/>
        </w:rPr>
        <w:t xml:space="preserve">There are potential adverse reactions that occur as </w:t>
      </w:r>
      <w:r w:rsidR="00D14169" w:rsidRPr="00AB794B">
        <w:rPr>
          <w:rFonts w:ascii="Arial" w:hAnsi="Arial" w:cs="Arial"/>
          <w:snapToGrid w:val="0"/>
          <w:sz w:val="20"/>
          <w:szCs w:val="20"/>
        </w:rPr>
        <w:t xml:space="preserve">a </w:t>
      </w:r>
      <w:r w:rsidRPr="00AB794B">
        <w:rPr>
          <w:rFonts w:ascii="Arial" w:hAnsi="Arial" w:cs="Arial"/>
          <w:snapToGrid w:val="0"/>
          <w:sz w:val="20"/>
          <w:szCs w:val="20"/>
        </w:rPr>
        <w:t xml:space="preserve">result of taking over-the-counter, herbal, and/or prescription medications. Aspirin and medications that contain aspirin interfere with </w:t>
      </w:r>
      <w:r w:rsidR="006753E5" w:rsidRPr="00AB794B">
        <w:rPr>
          <w:rFonts w:ascii="Arial" w:hAnsi="Arial" w:cs="Arial"/>
          <w:snapToGrid w:val="0"/>
          <w:sz w:val="20"/>
          <w:szCs w:val="20"/>
        </w:rPr>
        <w:t xml:space="preserve">the </w:t>
      </w:r>
      <w:r w:rsidRPr="00AB794B">
        <w:rPr>
          <w:rFonts w:ascii="Arial" w:hAnsi="Arial" w:cs="Arial"/>
          <w:snapToGrid w:val="0"/>
          <w:sz w:val="20"/>
          <w:szCs w:val="20"/>
        </w:rPr>
        <w:t xml:space="preserve">forming </w:t>
      </w:r>
      <w:r w:rsidR="006753E5" w:rsidRPr="00AB794B">
        <w:rPr>
          <w:rFonts w:ascii="Arial" w:hAnsi="Arial" w:cs="Arial"/>
          <w:snapToGrid w:val="0"/>
          <w:sz w:val="20"/>
          <w:szCs w:val="20"/>
        </w:rPr>
        <w:t xml:space="preserve">of </w:t>
      </w:r>
      <w:r w:rsidRPr="00AB794B">
        <w:rPr>
          <w:rFonts w:ascii="Arial" w:hAnsi="Arial" w:cs="Arial"/>
          <w:snapToGrid w:val="0"/>
          <w:sz w:val="20"/>
          <w:szCs w:val="20"/>
        </w:rPr>
        <w:t>blood clots, and therefore may contribute to more bleeding issues</w:t>
      </w:r>
      <w:r w:rsidR="00ED6730" w:rsidRPr="00AB794B">
        <w:rPr>
          <w:rFonts w:ascii="Arial" w:hAnsi="Arial" w:cs="Arial"/>
          <w:snapToGrid w:val="0"/>
          <w:sz w:val="20"/>
          <w:szCs w:val="20"/>
        </w:rPr>
        <w:t xml:space="preserve">. </w:t>
      </w:r>
      <w:r w:rsidR="000B0FA8" w:rsidRPr="00F930B3">
        <w:rPr>
          <w:rFonts w:ascii="Arial" w:hAnsi="Arial" w:cs="Arial"/>
          <w:snapToGrid w:val="0"/>
          <w:sz w:val="20"/>
          <w:szCs w:val="20"/>
        </w:rPr>
        <w:t xml:space="preserve">If you have a medical condition (such as heart arrhythmia, heart stent, blood vessels with blockages, or blood clots) and are taking medications to thin your blood and prevent </w:t>
      </w:r>
      <w:r w:rsidR="000B0FA8" w:rsidRPr="000B0FA8">
        <w:rPr>
          <w:rFonts w:ascii="Arial" w:hAnsi="Arial" w:cs="Arial"/>
          <w:snapToGrid w:val="0"/>
          <w:sz w:val="20"/>
          <w:szCs w:val="20"/>
        </w:rPr>
        <w:t>clotting</w:t>
      </w:r>
      <w:r w:rsidR="000B0FA8">
        <w:rPr>
          <w:rFonts w:ascii="Arial" w:hAnsi="Arial" w:cs="Arial"/>
          <w:snapToGrid w:val="0"/>
          <w:sz w:val="20"/>
          <w:szCs w:val="20"/>
        </w:rPr>
        <w:t xml:space="preserve">, </w:t>
      </w:r>
      <w:r w:rsidR="000B0FA8" w:rsidRPr="000B0FA8">
        <w:rPr>
          <w:rFonts w:ascii="Arial" w:hAnsi="Arial" w:cs="Arial"/>
          <w:snapToGrid w:val="0"/>
          <w:sz w:val="20"/>
          <w:szCs w:val="20"/>
        </w:rPr>
        <w:t>such as Plavix®</w:t>
      </w:r>
      <w:r w:rsidR="000B0FA8" w:rsidRPr="00745EAD">
        <w:rPr>
          <w:rFonts w:ascii="Arial" w:hAnsi="Arial" w:cs="Arial"/>
          <w:snapToGrid w:val="0"/>
          <w:sz w:val="20"/>
          <w:szCs w:val="20"/>
        </w:rPr>
        <w:t xml:space="preserve">, </w:t>
      </w:r>
      <w:r w:rsidR="000B0FA8" w:rsidRPr="00907ED8">
        <w:rPr>
          <w:rFonts w:ascii="Arial" w:hAnsi="Arial" w:cs="Arial"/>
          <w:snapToGrid w:val="0"/>
          <w:sz w:val="20"/>
          <w:szCs w:val="20"/>
        </w:rPr>
        <w:t xml:space="preserve">Coumadin®, </w:t>
      </w:r>
      <w:r w:rsidR="000B0FA8" w:rsidRPr="00AB794B">
        <w:rPr>
          <w:rFonts w:ascii="Arial" w:hAnsi="Arial" w:cs="Arial"/>
          <w:snapToGrid w:val="0"/>
          <w:sz w:val="20"/>
          <w:szCs w:val="20"/>
        </w:rPr>
        <w:t xml:space="preserve">Xarelto®, </w:t>
      </w:r>
      <w:proofErr w:type="spellStart"/>
      <w:r w:rsidR="000B0FA8" w:rsidRPr="00E7291D">
        <w:rPr>
          <w:rFonts w:ascii="Arial" w:hAnsi="Arial" w:cs="Tahoma"/>
          <w:sz w:val="20"/>
          <w:szCs w:val="20"/>
        </w:rPr>
        <w:t>Effient</w:t>
      </w:r>
      <w:proofErr w:type="spellEnd"/>
      <w:r w:rsidR="000B0FA8" w:rsidRPr="00AB794B">
        <w:rPr>
          <w:rFonts w:ascii="Arial" w:hAnsi="Arial" w:cs="Arial"/>
          <w:snapToGrid w:val="0"/>
          <w:sz w:val="20"/>
          <w:szCs w:val="20"/>
        </w:rPr>
        <w:t>®</w:t>
      </w:r>
      <w:r w:rsidR="000B0FA8" w:rsidRPr="00E7291D">
        <w:rPr>
          <w:rFonts w:ascii="Arial" w:hAnsi="Arial" w:cs="Tahoma"/>
          <w:sz w:val="20"/>
          <w:szCs w:val="20"/>
        </w:rPr>
        <w:t xml:space="preserve"> or Pradaxa</w:t>
      </w:r>
      <w:r w:rsidR="000B0FA8" w:rsidRPr="00AB794B">
        <w:rPr>
          <w:rFonts w:ascii="Arial" w:hAnsi="Arial" w:cs="Arial"/>
          <w:snapToGrid w:val="0"/>
          <w:sz w:val="20"/>
          <w:szCs w:val="20"/>
        </w:rPr>
        <w:t xml:space="preserve">®, discuss management of these medications around the time of surgery with your plastic surgeon. </w:t>
      </w:r>
      <w:r w:rsidRPr="00AB794B">
        <w:rPr>
          <w:rFonts w:ascii="Arial" w:hAnsi="Arial" w:cs="Arial"/>
          <w:snapToGrid w:val="0"/>
          <w:sz w:val="20"/>
          <w:szCs w:val="20"/>
        </w:rPr>
        <w:t>Your plastic surgeon may sometimes coordinate a plan for these medications with the doctor that prescribed them for your medical condition</w:t>
      </w:r>
      <w:r w:rsidR="00ED6730" w:rsidRPr="0080757E">
        <w:rPr>
          <w:rFonts w:ascii="Arial" w:hAnsi="Arial" w:cs="Arial"/>
          <w:snapToGrid w:val="0"/>
          <w:sz w:val="20"/>
          <w:szCs w:val="20"/>
        </w:rPr>
        <w:t xml:space="preserve">. </w:t>
      </w:r>
      <w:r w:rsidRPr="000B0FA8">
        <w:rPr>
          <w:rFonts w:ascii="Arial" w:hAnsi="Arial" w:cs="Arial"/>
          <w:snapToGrid w:val="0"/>
          <w:sz w:val="20"/>
          <w:szCs w:val="20"/>
        </w:rPr>
        <w:t>If you have been prescribed drugs for a medical condition, do not stop them without discussing it first with your plastic surgeon</w:t>
      </w:r>
      <w:r w:rsidR="00ED6730" w:rsidRPr="000B0FA8">
        <w:rPr>
          <w:rFonts w:ascii="Arial" w:hAnsi="Arial" w:cs="Arial"/>
          <w:snapToGrid w:val="0"/>
          <w:sz w:val="20"/>
          <w:szCs w:val="20"/>
        </w:rPr>
        <w:t xml:space="preserve">. </w:t>
      </w:r>
      <w:r w:rsidRPr="00745EAD">
        <w:rPr>
          <w:rFonts w:ascii="Arial" w:hAnsi="Arial" w:cs="Arial"/>
          <w:snapToGrid w:val="0"/>
          <w:sz w:val="20"/>
          <w:szCs w:val="20"/>
        </w:rPr>
        <w:t>Stopping these medications abruptly may result in a hear</w:t>
      </w:r>
      <w:r w:rsidR="008578FD" w:rsidRPr="00AB794B">
        <w:rPr>
          <w:rFonts w:ascii="Arial" w:hAnsi="Arial" w:cs="Arial"/>
          <w:snapToGrid w:val="0"/>
          <w:sz w:val="20"/>
          <w:szCs w:val="20"/>
        </w:rPr>
        <w:t xml:space="preserve">t attack, stroke, or death. </w:t>
      </w:r>
      <w:r w:rsidRPr="00AB794B">
        <w:rPr>
          <w:rFonts w:ascii="Arial" w:hAnsi="Arial" w:cs="Arial"/>
          <w:snapToGrid w:val="0"/>
          <w:sz w:val="20"/>
          <w:szCs w:val="20"/>
        </w:rPr>
        <w:t xml:space="preserve">Be sure to check with your physician about any drug interactions that may exist with </w:t>
      </w:r>
      <w:r w:rsidR="00ED6730" w:rsidRPr="00AB794B">
        <w:rPr>
          <w:rFonts w:ascii="Arial" w:hAnsi="Arial" w:cs="Arial"/>
          <w:snapToGrid w:val="0"/>
          <w:sz w:val="20"/>
          <w:szCs w:val="20"/>
        </w:rPr>
        <w:t>medications that</w:t>
      </w:r>
      <w:r w:rsidRPr="00AB794B">
        <w:rPr>
          <w:rFonts w:ascii="Arial" w:hAnsi="Arial" w:cs="Arial"/>
          <w:snapToGrid w:val="0"/>
          <w:sz w:val="20"/>
          <w:szCs w:val="20"/>
        </w:rPr>
        <w:t xml:space="preserve"> you are already taking</w:t>
      </w:r>
      <w:r w:rsidR="00ED6730" w:rsidRPr="00AB794B">
        <w:rPr>
          <w:rFonts w:ascii="Arial" w:hAnsi="Arial" w:cs="Arial"/>
          <w:snapToGrid w:val="0"/>
          <w:sz w:val="20"/>
          <w:szCs w:val="20"/>
        </w:rPr>
        <w:t xml:space="preserve">. </w:t>
      </w:r>
      <w:r w:rsidRPr="00AB794B">
        <w:rPr>
          <w:rFonts w:ascii="Arial" w:hAnsi="Arial" w:cs="Arial"/>
          <w:snapToGrid w:val="0"/>
          <w:sz w:val="20"/>
          <w:szCs w:val="20"/>
        </w:rPr>
        <w:t>If you have an adverse reaction, stop the drugs immediately and call your plastic surgeon for further instructions</w:t>
      </w:r>
      <w:r w:rsidR="00ED6730" w:rsidRPr="00AB794B">
        <w:rPr>
          <w:rFonts w:ascii="Arial" w:hAnsi="Arial" w:cs="Arial"/>
          <w:snapToGrid w:val="0"/>
          <w:sz w:val="20"/>
          <w:szCs w:val="20"/>
        </w:rPr>
        <w:t xml:space="preserve">. </w:t>
      </w:r>
      <w:r w:rsidRPr="00AB794B">
        <w:rPr>
          <w:rFonts w:ascii="Arial" w:hAnsi="Arial" w:cs="Arial"/>
          <w:snapToGrid w:val="0"/>
          <w:sz w:val="20"/>
          <w:szCs w:val="20"/>
        </w:rPr>
        <w:t xml:space="preserve">If the reaction is severe, go immediately to the nearest emergency room.  </w:t>
      </w:r>
    </w:p>
    <w:p w14:paraId="06B98831" w14:textId="77777777" w:rsidR="00EA5A69" w:rsidRPr="00AB794B" w:rsidRDefault="00EA5A69" w:rsidP="00C30C89">
      <w:pPr>
        <w:widowControl w:val="0"/>
        <w:tabs>
          <w:tab w:val="num" w:pos="1080"/>
        </w:tabs>
        <w:jc w:val="both"/>
        <w:rPr>
          <w:rFonts w:ascii="Arial" w:hAnsi="Arial" w:cs="Arial"/>
          <w:snapToGrid w:val="0"/>
          <w:sz w:val="20"/>
          <w:szCs w:val="20"/>
        </w:rPr>
      </w:pPr>
    </w:p>
    <w:p w14:paraId="16AA8004" w14:textId="58D5BA91" w:rsidR="00C30C89" w:rsidRPr="00AB794B" w:rsidRDefault="00C30C89" w:rsidP="00C30C89">
      <w:pPr>
        <w:widowControl w:val="0"/>
        <w:tabs>
          <w:tab w:val="num" w:pos="1080"/>
        </w:tabs>
        <w:jc w:val="both"/>
        <w:rPr>
          <w:rFonts w:ascii="Arial" w:hAnsi="Arial" w:cs="Arial"/>
          <w:snapToGrid w:val="0"/>
          <w:sz w:val="20"/>
          <w:szCs w:val="20"/>
        </w:rPr>
      </w:pPr>
      <w:r w:rsidRPr="00AB794B">
        <w:rPr>
          <w:rFonts w:ascii="Arial" w:hAnsi="Arial" w:cs="Arial"/>
          <w:snapToGrid w:val="0"/>
          <w:sz w:val="20"/>
          <w:szCs w:val="20"/>
        </w:rPr>
        <w:t>When taking the prescribed pain medications after surgery, realize that they can affect your thought process and coordination</w:t>
      </w:r>
      <w:r w:rsidR="00ED6730" w:rsidRPr="00AB794B">
        <w:rPr>
          <w:rFonts w:ascii="Arial" w:hAnsi="Arial" w:cs="Arial"/>
          <w:snapToGrid w:val="0"/>
          <w:sz w:val="20"/>
          <w:szCs w:val="20"/>
        </w:rPr>
        <w:t xml:space="preserve">. </w:t>
      </w:r>
      <w:r w:rsidRPr="00AB794B">
        <w:rPr>
          <w:rFonts w:ascii="Arial" w:hAnsi="Arial" w:cs="Arial"/>
          <w:snapToGrid w:val="0"/>
          <w:sz w:val="20"/>
          <w:szCs w:val="20"/>
        </w:rPr>
        <w:t xml:space="preserve">Do not drive, do not operate complex equipment, do not make any important </w:t>
      </w:r>
      <w:r w:rsidR="00ED6730" w:rsidRPr="00AB794B">
        <w:rPr>
          <w:rFonts w:ascii="Arial" w:hAnsi="Arial" w:cs="Arial"/>
          <w:snapToGrid w:val="0"/>
          <w:sz w:val="20"/>
          <w:szCs w:val="20"/>
        </w:rPr>
        <w:t>decisions,</w:t>
      </w:r>
      <w:r w:rsidRPr="00AB794B">
        <w:rPr>
          <w:rFonts w:ascii="Arial" w:hAnsi="Arial" w:cs="Arial"/>
          <w:snapToGrid w:val="0"/>
          <w:sz w:val="20"/>
          <w:szCs w:val="20"/>
        </w:rPr>
        <w:t xml:space="preserve"> and do not drink </w:t>
      </w:r>
      <w:r w:rsidRPr="00AB794B">
        <w:rPr>
          <w:rFonts w:ascii="Arial" w:hAnsi="Arial" w:cs="Arial"/>
          <w:bCs/>
          <w:iCs/>
          <w:snapToGrid w:val="0"/>
          <w:sz w:val="20"/>
          <w:szCs w:val="20"/>
        </w:rPr>
        <w:t>any</w:t>
      </w:r>
      <w:r w:rsidRPr="00AB794B">
        <w:rPr>
          <w:rFonts w:ascii="Arial" w:hAnsi="Arial" w:cs="Arial"/>
          <w:snapToGrid w:val="0"/>
          <w:sz w:val="20"/>
          <w:szCs w:val="20"/>
        </w:rPr>
        <w:t xml:space="preserve"> alcohol while taking these medications</w:t>
      </w:r>
      <w:r w:rsidR="00ED6730" w:rsidRPr="00AB794B">
        <w:rPr>
          <w:rFonts w:ascii="Arial" w:hAnsi="Arial" w:cs="Arial"/>
          <w:snapToGrid w:val="0"/>
          <w:sz w:val="20"/>
          <w:szCs w:val="20"/>
        </w:rPr>
        <w:t xml:space="preserve">. </w:t>
      </w:r>
      <w:r w:rsidRPr="00AB794B">
        <w:rPr>
          <w:rFonts w:ascii="Arial" w:hAnsi="Arial" w:cs="Arial"/>
          <w:snapToGrid w:val="0"/>
          <w:sz w:val="20"/>
          <w:szCs w:val="20"/>
        </w:rPr>
        <w:t xml:space="preserve">Be sure to take your prescribed medication only as directed.  </w:t>
      </w:r>
    </w:p>
    <w:p w14:paraId="25FDE67B" w14:textId="77777777" w:rsidR="00C30C89" w:rsidRPr="00AB794B" w:rsidRDefault="00C30C89" w:rsidP="00C30C89">
      <w:pPr>
        <w:keepLines/>
        <w:widowControl w:val="0"/>
        <w:tabs>
          <w:tab w:val="num" w:pos="1080"/>
        </w:tabs>
        <w:jc w:val="both"/>
        <w:rPr>
          <w:rFonts w:ascii="Arial" w:hAnsi="Arial" w:cs="Arial"/>
          <w:snapToGrid w:val="0"/>
          <w:sz w:val="20"/>
          <w:szCs w:val="20"/>
        </w:rPr>
      </w:pPr>
    </w:p>
    <w:p w14:paraId="187FCC09" w14:textId="77777777" w:rsidR="00C30C89" w:rsidRPr="00AB794B" w:rsidRDefault="00C30C89" w:rsidP="00C30C89">
      <w:pPr>
        <w:autoSpaceDE w:val="0"/>
        <w:autoSpaceDN w:val="0"/>
        <w:adjustRightInd w:val="0"/>
        <w:jc w:val="both"/>
        <w:rPr>
          <w:rFonts w:ascii="Arial" w:hAnsi="Arial" w:cs="Arial"/>
          <w:b/>
          <w:sz w:val="22"/>
          <w:szCs w:val="20"/>
        </w:rPr>
      </w:pPr>
      <w:r w:rsidRPr="00AB794B">
        <w:rPr>
          <w:rFonts w:ascii="Arial" w:hAnsi="Arial" w:cs="Arial"/>
          <w:b/>
          <w:sz w:val="22"/>
          <w:szCs w:val="20"/>
          <w:u w:val="single"/>
        </w:rPr>
        <w:t>Sun Exposure – Direct or Tanning Salon</w:t>
      </w:r>
      <w:r w:rsidRPr="00AB794B">
        <w:rPr>
          <w:rFonts w:ascii="Arial" w:hAnsi="Arial" w:cs="Arial"/>
          <w:b/>
          <w:sz w:val="22"/>
          <w:szCs w:val="20"/>
        </w:rPr>
        <w:t xml:space="preserve">: </w:t>
      </w:r>
    </w:p>
    <w:p w14:paraId="79C33674" w14:textId="1A6320AC" w:rsidR="00C30C89" w:rsidRPr="00AB794B" w:rsidRDefault="00C30C89" w:rsidP="00C30C89">
      <w:pPr>
        <w:autoSpaceDE w:val="0"/>
        <w:autoSpaceDN w:val="0"/>
        <w:adjustRightInd w:val="0"/>
        <w:jc w:val="both"/>
        <w:rPr>
          <w:rFonts w:ascii="Arial" w:hAnsi="Arial" w:cs="Arial"/>
          <w:sz w:val="20"/>
          <w:szCs w:val="20"/>
        </w:rPr>
      </w:pPr>
      <w:r w:rsidRPr="00AB794B">
        <w:rPr>
          <w:rFonts w:ascii="Arial" w:hAnsi="Arial" w:cs="Arial"/>
          <w:sz w:val="20"/>
          <w:szCs w:val="20"/>
        </w:rPr>
        <w:t xml:space="preserve">The effects of the sun are damaging to the skin. Exposing the </w:t>
      </w:r>
      <w:r w:rsidR="00994DB0" w:rsidRPr="00AB794B">
        <w:rPr>
          <w:rFonts w:ascii="Arial" w:hAnsi="Arial" w:cs="Arial"/>
          <w:sz w:val="20"/>
          <w:szCs w:val="20"/>
        </w:rPr>
        <w:t xml:space="preserve">incision areas </w:t>
      </w:r>
      <w:r w:rsidRPr="00AB794B">
        <w:rPr>
          <w:rFonts w:ascii="Arial" w:hAnsi="Arial" w:cs="Arial"/>
          <w:sz w:val="20"/>
          <w:szCs w:val="20"/>
        </w:rPr>
        <w:t xml:space="preserve">to </w:t>
      </w:r>
      <w:r w:rsidR="00010E99" w:rsidRPr="00AB794B">
        <w:rPr>
          <w:rFonts w:ascii="Arial" w:hAnsi="Arial" w:cs="Arial"/>
          <w:sz w:val="20"/>
          <w:szCs w:val="20"/>
        </w:rPr>
        <w:t xml:space="preserve">the </w:t>
      </w:r>
      <w:r w:rsidRPr="00AB794B">
        <w:rPr>
          <w:rFonts w:ascii="Arial" w:hAnsi="Arial" w:cs="Arial"/>
          <w:sz w:val="20"/>
          <w:szCs w:val="20"/>
        </w:rPr>
        <w:t xml:space="preserve">sun may result in increased scarring, color changes, and poor healing. Patients who tan, either outdoors or in a salon, should inform their surgeon and either delay treatment or avoid tanning until the surgeon says it is safe to resume. The damaging effect of sun exposure occurs even with the use </w:t>
      </w:r>
      <w:r w:rsidR="00010E99" w:rsidRPr="00AB794B">
        <w:rPr>
          <w:rFonts w:ascii="Arial" w:hAnsi="Arial" w:cs="Arial"/>
          <w:sz w:val="20"/>
          <w:szCs w:val="20"/>
        </w:rPr>
        <w:t xml:space="preserve">of </w:t>
      </w:r>
      <w:r w:rsidRPr="00AB794B">
        <w:rPr>
          <w:rFonts w:ascii="Arial" w:hAnsi="Arial" w:cs="Arial"/>
          <w:sz w:val="20"/>
          <w:szCs w:val="20"/>
        </w:rPr>
        <w:t>sun block or clothing coverage.</w:t>
      </w:r>
    </w:p>
    <w:p w14:paraId="510D0164" w14:textId="77777777" w:rsidR="00C30C89" w:rsidRPr="00AB794B" w:rsidRDefault="00C30C89" w:rsidP="00C30C89">
      <w:pPr>
        <w:autoSpaceDE w:val="0"/>
        <w:autoSpaceDN w:val="0"/>
        <w:adjustRightInd w:val="0"/>
        <w:jc w:val="both"/>
        <w:rPr>
          <w:rFonts w:ascii="Arial" w:hAnsi="Arial" w:cs="Arial"/>
          <w:b/>
          <w:sz w:val="20"/>
          <w:szCs w:val="20"/>
          <w:u w:val="single"/>
        </w:rPr>
      </w:pPr>
    </w:p>
    <w:p w14:paraId="7AFB3FE7" w14:textId="77777777" w:rsidR="00C30C89" w:rsidRPr="00AB794B" w:rsidRDefault="00C30C89" w:rsidP="00C30C89">
      <w:pPr>
        <w:keepNext/>
        <w:autoSpaceDE w:val="0"/>
        <w:autoSpaceDN w:val="0"/>
        <w:adjustRightInd w:val="0"/>
        <w:jc w:val="both"/>
        <w:rPr>
          <w:rFonts w:ascii="Arial" w:hAnsi="Arial" w:cs="Arial"/>
          <w:sz w:val="22"/>
          <w:szCs w:val="20"/>
        </w:rPr>
      </w:pPr>
      <w:r w:rsidRPr="00AB794B">
        <w:rPr>
          <w:rFonts w:ascii="Arial" w:hAnsi="Arial" w:cs="Arial"/>
          <w:b/>
          <w:sz w:val="22"/>
          <w:szCs w:val="20"/>
          <w:u w:val="single"/>
        </w:rPr>
        <w:t>Travel Plans</w:t>
      </w:r>
      <w:r w:rsidRPr="00AB794B">
        <w:rPr>
          <w:rFonts w:ascii="Arial" w:hAnsi="Arial" w:cs="Arial"/>
          <w:b/>
          <w:sz w:val="22"/>
          <w:szCs w:val="20"/>
        </w:rPr>
        <w:t>:</w:t>
      </w:r>
      <w:r w:rsidRPr="00AB794B">
        <w:rPr>
          <w:rFonts w:ascii="Arial" w:hAnsi="Arial" w:cs="Arial"/>
          <w:sz w:val="22"/>
          <w:szCs w:val="20"/>
        </w:rPr>
        <w:t xml:space="preserve"> </w:t>
      </w:r>
    </w:p>
    <w:p w14:paraId="13CF7450" w14:textId="3DBFAC5D" w:rsidR="001D28C9" w:rsidRPr="00AB794B" w:rsidRDefault="00C30C89" w:rsidP="001D28C9">
      <w:pPr>
        <w:autoSpaceDE w:val="0"/>
        <w:autoSpaceDN w:val="0"/>
        <w:adjustRightInd w:val="0"/>
        <w:jc w:val="both"/>
        <w:rPr>
          <w:rFonts w:ascii="Arial" w:hAnsi="Arial" w:cs="Arial"/>
          <w:sz w:val="20"/>
          <w:szCs w:val="20"/>
        </w:rPr>
      </w:pPr>
      <w:r w:rsidRPr="00AB794B">
        <w:rPr>
          <w:rFonts w:ascii="Arial" w:hAnsi="Arial" w:cs="Arial"/>
          <w:sz w:val="20"/>
          <w:szCs w:val="20"/>
        </w:rPr>
        <w:t xml:space="preserve">Any surgery holds the risk of complications that may delay healing and your return to normal life. Please let the surgeon know of any travel plans, important commitments already scheduled or planned, or time demands that are important to you, so that appropriate timing of surgery can occur. </w:t>
      </w:r>
      <w:r w:rsidR="00745EAD" w:rsidRPr="00BA7E5D">
        <w:rPr>
          <w:rFonts w:ascii="Arial" w:hAnsi="Arial" w:cs="Arial"/>
          <w:sz w:val="20"/>
          <w:szCs w:val="20"/>
        </w:rPr>
        <w:t>There are no guarantees that you will be able to resume all activities in the desired time</w:t>
      </w:r>
      <w:r w:rsidR="00745EAD" w:rsidRPr="00745EAD">
        <w:rPr>
          <w:rFonts w:ascii="Arial" w:hAnsi="Arial" w:cs="Arial"/>
          <w:sz w:val="20"/>
          <w:szCs w:val="20"/>
        </w:rPr>
        <w:t xml:space="preserve">frame. </w:t>
      </w:r>
      <w:r w:rsidRPr="000E6C7B">
        <w:rPr>
          <w:rFonts w:ascii="Arial" w:hAnsi="Arial" w:cs="Arial"/>
          <w:sz w:val="20"/>
          <w:szCs w:val="20"/>
        </w:rPr>
        <w:t>Allow at least 10-14 days to travel via airplane.</w:t>
      </w:r>
      <w:r w:rsidR="001D28C9" w:rsidRPr="00AB794B">
        <w:rPr>
          <w:rFonts w:ascii="Arial" w:hAnsi="Arial" w:cs="Arial"/>
          <w:sz w:val="20"/>
          <w:szCs w:val="20"/>
        </w:rPr>
        <w:t xml:space="preserve"> Medications may be required should you have a long flight/trip to preven</w:t>
      </w:r>
      <w:r w:rsidR="007D6762" w:rsidRPr="00AB794B">
        <w:rPr>
          <w:rFonts w:ascii="Arial" w:hAnsi="Arial" w:cs="Arial"/>
          <w:sz w:val="20"/>
          <w:szCs w:val="20"/>
        </w:rPr>
        <w:t>t DVT/PE in the immediate post-</w:t>
      </w:r>
      <w:r w:rsidR="001D28C9" w:rsidRPr="00AB794B">
        <w:rPr>
          <w:rFonts w:ascii="Arial" w:hAnsi="Arial" w:cs="Arial"/>
          <w:sz w:val="20"/>
          <w:szCs w:val="20"/>
        </w:rPr>
        <w:t>operative period.</w:t>
      </w:r>
    </w:p>
    <w:p w14:paraId="18ADCA0D" w14:textId="77777777" w:rsidR="00C30C89" w:rsidRPr="00AB794B" w:rsidRDefault="00C30C89" w:rsidP="00C30C89">
      <w:pPr>
        <w:keepLines/>
        <w:widowControl w:val="0"/>
        <w:tabs>
          <w:tab w:val="num" w:pos="1080"/>
        </w:tabs>
        <w:jc w:val="both"/>
        <w:rPr>
          <w:rFonts w:ascii="Arial" w:hAnsi="Arial" w:cs="Arial"/>
          <w:snapToGrid w:val="0"/>
          <w:sz w:val="20"/>
          <w:szCs w:val="20"/>
        </w:rPr>
      </w:pPr>
    </w:p>
    <w:p w14:paraId="5E2D15E9" w14:textId="7D443DD4" w:rsidR="00C30C89" w:rsidRPr="00AB794B" w:rsidRDefault="00C30C89" w:rsidP="00C30C89">
      <w:pPr>
        <w:jc w:val="both"/>
        <w:rPr>
          <w:rFonts w:ascii="Arial" w:hAnsi="Arial" w:cs="Arial"/>
          <w:sz w:val="22"/>
          <w:szCs w:val="20"/>
        </w:rPr>
      </w:pPr>
      <w:r w:rsidRPr="00AB794B">
        <w:rPr>
          <w:rFonts w:ascii="Arial" w:hAnsi="Arial" w:cs="Arial"/>
          <w:b/>
          <w:sz w:val="22"/>
          <w:szCs w:val="20"/>
          <w:u w:val="single"/>
        </w:rPr>
        <w:t>Long-</w:t>
      </w:r>
      <w:r w:rsidR="00907ED8">
        <w:rPr>
          <w:rFonts w:ascii="Arial" w:hAnsi="Arial" w:cs="Arial"/>
          <w:b/>
          <w:sz w:val="22"/>
          <w:szCs w:val="20"/>
          <w:u w:val="single"/>
        </w:rPr>
        <w:t>t</w:t>
      </w:r>
      <w:r w:rsidRPr="00AB794B">
        <w:rPr>
          <w:rFonts w:ascii="Arial" w:hAnsi="Arial" w:cs="Arial"/>
          <w:b/>
          <w:sz w:val="22"/>
          <w:szCs w:val="20"/>
          <w:u w:val="single"/>
        </w:rPr>
        <w:t>erm Results</w:t>
      </w:r>
      <w:r w:rsidRPr="00AB794B">
        <w:rPr>
          <w:rFonts w:ascii="Arial" w:hAnsi="Arial" w:cs="Arial"/>
          <w:b/>
          <w:sz w:val="22"/>
          <w:szCs w:val="20"/>
        </w:rPr>
        <w:t>:</w:t>
      </w:r>
      <w:r w:rsidRPr="00AB794B">
        <w:rPr>
          <w:rFonts w:ascii="Arial" w:hAnsi="Arial" w:cs="Arial"/>
          <w:sz w:val="22"/>
          <w:szCs w:val="20"/>
        </w:rPr>
        <w:t xml:space="preserve"> </w:t>
      </w:r>
    </w:p>
    <w:p w14:paraId="02AE6689" w14:textId="48C72E1C" w:rsidR="00C30C89" w:rsidRPr="00745EAD" w:rsidRDefault="00C30C89" w:rsidP="00C30C89">
      <w:pPr>
        <w:jc w:val="both"/>
        <w:rPr>
          <w:rFonts w:ascii="Arial" w:hAnsi="Arial" w:cs="Arial"/>
          <w:sz w:val="20"/>
          <w:szCs w:val="20"/>
        </w:rPr>
      </w:pPr>
      <w:r w:rsidRPr="0080757E">
        <w:rPr>
          <w:rFonts w:ascii="Arial" w:hAnsi="Arial" w:cs="Arial"/>
          <w:sz w:val="20"/>
          <w:szCs w:val="20"/>
        </w:rPr>
        <w:t>Subsequent alterations in the appearance of your body may occur as the result of aging, sun exposure, weight loss, weight gain, pregnancy, menopause</w:t>
      </w:r>
      <w:r w:rsidR="00010E99" w:rsidRPr="000B0FA8">
        <w:rPr>
          <w:rFonts w:ascii="Arial" w:hAnsi="Arial" w:cs="Arial"/>
          <w:sz w:val="20"/>
          <w:szCs w:val="20"/>
        </w:rPr>
        <w:t>,</w:t>
      </w:r>
      <w:r w:rsidRPr="000B0FA8">
        <w:rPr>
          <w:rFonts w:ascii="Arial" w:hAnsi="Arial" w:cs="Arial"/>
          <w:sz w:val="20"/>
          <w:szCs w:val="20"/>
        </w:rPr>
        <w:t xml:space="preserve"> or other circumstances </w:t>
      </w:r>
      <w:r w:rsidRPr="000B0FA8">
        <w:rPr>
          <w:rFonts w:ascii="Arial" w:hAnsi="Arial" w:cs="Arial"/>
          <w:sz w:val="20"/>
          <w:szCs w:val="20"/>
          <w:u w:val="single"/>
        </w:rPr>
        <w:t>not</w:t>
      </w:r>
      <w:r w:rsidRPr="000B0FA8">
        <w:rPr>
          <w:rFonts w:ascii="Arial" w:hAnsi="Arial" w:cs="Arial"/>
          <w:sz w:val="20"/>
          <w:szCs w:val="20"/>
          <w:u w:val="words"/>
        </w:rPr>
        <w:t xml:space="preserve"> </w:t>
      </w:r>
      <w:r w:rsidRPr="00745EAD">
        <w:rPr>
          <w:rFonts w:ascii="Arial" w:hAnsi="Arial" w:cs="Arial"/>
          <w:sz w:val="20"/>
          <w:szCs w:val="20"/>
        </w:rPr>
        <w:t xml:space="preserve">related to your surgery. </w:t>
      </w:r>
    </w:p>
    <w:p w14:paraId="77A055E8" w14:textId="77777777" w:rsidR="00C30C89" w:rsidRPr="00AB794B" w:rsidRDefault="00C30C89" w:rsidP="00C30C89">
      <w:pPr>
        <w:jc w:val="both"/>
        <w:rPr>
          <w:rFonts w:ascii="Arial" w:hAnsi="Arial" w:cs="Arial"/>
          <w:sz w:val="20"/>
          <w:szCs w:val="20"/>
        </w:rPr>
      </w:pPr>
    </w:p>
    <w:p w14:paraId="5D0C91B4" w14:textId="77777777" w:rsidR="00C30C89" w:rsidRPr="00AB794B" w:rsidRDefault="00C30C89" w:rsidP="00C30C89">
      <w:pPr>
        <w:tabs>
          <w:tab w:val="left" w:pos="-720"/>
          <w:tab w:val="left" w:pos="0"/>
        </w:tabs>
        <w:suppressAutoHyphens/>
        <w:jc w:val="both"/>
        <w:rPr>
          <w:rFonts w:ascii="Arial" w:hAnsi="Arial"/>
          <w:b/>
          <w:spacing w:val="-2"/>
          <w:sz w:val="22"/>
          <w:szCs w:val="20"/>
        </w:rPr>
      </w:pPr>
      <w:r w:rsidRPr="00AB794B">
        <w:rPr>
          <w:rFonts w:ascii="Arial" w:hAnsi="Arial"/>
          <w:b/>
          <w:bCs/>
          <w:spacing w:val="-2"/>
          <w:sz w:val="22"/>
          <w:szCs w:val="20"/>
          <w:u w:val="single"/>
        </w:rPr>
        <w:t>Interference with Sentinel Lymph Node Mapping Procedures</w:t>
      </w:r>
      <w:r w:rsidRPr="00AB794B">
        <w:rPr>
          <w:rFonts w:ascii="Arial" w:hAnsi="Arial" w:cs="Arial"/>
          <w:b/>
          <w:sz w:val="22"/>
          <w:szCs w:val="20"/>
        </w:rPr>
        <w:t>:</w:t>
      </w:r>
      <w:r w:rsidRPr="00AB794B">
        <w:rPr>
          <w:rFonts w:ascii="Arial" w:hAnsi="Arial"/>
          <w:b/>
          <w:spacing w:val="-2"/>
          <w:sz w:val="22"/>
          <w:szCs w:val="20"/>
        </w:rPr>
        <w:t xml:space="preserve"> </w:t>
      </w:r>
    </w:p>
    <w:p w14:paraId="463E90DD" w14:textId="77777777" w:rsidR="00C30C89" w:rsidRPr="00AB794B" w:rsidRDefault="00C30C89" w:rsidP="00C30C89">
      <w:pPr>
        <w:tabs>
          <w:tab w:val="left" w:pos="-720"/>
          <w:tab w:val="left" w:pos="0"/>
        </w:tabs>
        <w:suppressAutoHyphens/>
        <w:jc w:val="both"/>
        <w:rPr>
          <w:rFonts w:ascii="Arial" w:hAnsi="Arial"/>
          <w:spacing w:val="-2"/>
          <w:sz w:val="20"/>
          <w:szCs w:val="20"/>
        </w:rPr>
      </w:pPr>
      <w:r w:rsidRPr="00AB794B">
        <w:rPr>
          <w:rFonts w:ascii="Arial" w:hAnsi="Arial"/>
          <w:spacing w:val="-2"/>
          <w:sz w:val="20"/>
          <w:szCs w:val="20"/>
        </w:rPr>
        <w:t xml:space="preserve">Breast surgery procedures that involve cutting through breast tissue, similar to a breast biopsy, can potentially interfere with diagnostic procedures to determine lymph node drainage of breast tissue to stage breast cancer.  </w:t>
      </w:r>
    </w:p>
    <w:p w14:paraId="69484C65" w14:textId="77777777" w:rsidR="00C30C89" w:rsidRPr="00AB794B" w:rsidRDefault="00C30C89" w:rsidP="00C30C89">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
          <w:bCs/>
          <w:sz w:val="20"/>
          <w:szCs w:val="20"/>
          <w:u w:val="single"/>
        </w:rPr>
      </w:pPr>
    </w:p>
    <w:p w14:paraId="15A79DEE" w14:textId="77777777" w:rsidR="00C30C89" w:rsidRPr="00AB794B" w:rsidRDefault="0045329A" w:rsidP="00C30C89">
      <w:pPr>
        <w:tabs>
          <w:tab w:val="left" w:pos="-720"/>
        </w:tabs>
        <w:suppressAutoHyphens/>
        <w:jc w:val="both"/>
        <w:rPr>
          <w:rFonts w:ascii="Arial" w:hAnsi="Arial" w:cs="Arial"/>
          <w:sz w:val="22"/>
          <w:szCs w:val="20"/>
        </w:rPr>
      </w:pPr>
      <w:r w:rsidRPr="00AB794B">
        <w:rPr>
          <w:rFonts w:ascii="Arial" w:hAnsi="Arial" w:cs="Arial"/>
          <w:b/>
          <w:bCs/>
          <w:sz w:val="22"/>
          <w:szCs w:val="20"/>
          <w:u w:val="single"/>
        </w:rPr>
        <w:t>Body-Piercing</w:t>
      </w:r>
      <w:r w:rsidR="00C30C89" w:rsidRPr="00AB794B">
        <w:rPr>
          <w:rFonts w:ascii="Arial" w:hAnsi="Arial" w:cs="Arial"/>
          <w:b/>
          <w:sz w:val="22"/>
          <w:szCs w:val="20"/>
        </w:rPr>
        <w:t>:</w:t>
      </w:r>
      <w:r w:rsidR="00C30C89" w:rsidRPr="00AB794B">
        <w:rPr>
          <w:rFonts w:ascii="Arial" w:hAnsi="Arial" w:cs="Arial"/>
          <w:sz w:val="22"/>
          <w:szCs w:val="20"/>
        </w:rPr>
        <w:t xml:space="preserve"> </w:t>
      </w:r>
    </w:p>
    <w:p w14:paraId="5A6261C4" w14:textId="77777777" w:rsidR="00C30C89" w:rsidRPr="00AB794B" w:rsidRDefault="00C30C89" w:rsidP="00C30C89">
      <w:pPr>
        <w:tabs>
          <w:tab w:val="left" w:pos="-720"/>
        </w:tabs>
        <w:suppressAutoHyphens/>
        <w:jc w:val="both"/>
        <w:rPr>
          <w:rFonts w:ascii="Arial" w:hAnsi="Arial" w:cs="Arial"/>
          <w:sz w:val="20"/>
          <w:szCs w:val="20"/>
        </w:rPr>
      </w:pPr>
      <w:r w:rsidRPr="00AB794B">
        <w:rPr>
          <w:rFonts w:ascii="Arial" w:hAnsi="Arial" w:cs="Arial"/>
          <w:sz w:val="20"/>
          <w:szCs w:val="20"/>
        </w:rPr>
        <w:t>Individuals who currently wear body-piercing jewelry in the surgical region are advised that an infection could develop from this activity. Body-piercing jewelry should be removed prior to your surgical procedure.</w:t>
      </w:r>
    </w:p>
    <w:p w14:paraId="0B4D7FC9" w14:textId="77777777" w:rsidR="00C30C89" w:rsidRPr="00AB794B" w:rsidRDefault="00C30C89" w:rsidP="00C30C89">
      <w:pPr>
        <w:tabs>
          <w:tab w:val="left" w:pos="-720"/>
        </w:tabs>
        <w:suppressAutoHyphens/>
        <w:jc w:val="both"/>
        <w:rPr>
          <w:rFonts w:ascii="Arial" w:hAnsi="Arial" w:cs="Arial"/>
          <w:sz w:val="20"/>
          <w:szCs w:val="20"/>
        </w:rPr>
      </w:pPr>
    </w:p>
    <w:p w14:paraId="372C04DB" w14:textId="77777777" w:rsidR="00C30C89" w:rsidRPr="00AB794B" w:rsidRDefault="00C30C89" w:rsidP="00C30C89">
      <w:pPr>
        <w:tabs>
          <w:tab w:val="left" w:pos="-720"/>
        </w:tabs>
        <w:suppressAutoHyphens/>
        <w:jc w:val="both"/>
        <w:rPr>
          <w:rFonts w:ascii="Arial" w:hAnsi="Arial" w:cs="Arial"/>
          <w:b/>
          <w:sz w:val="22"/>
          <w:szCs w:val="22"/>
          <w:u w:val="single"/>
        </w:rPr>
      </w:pPr>
      <w:r w:rsidRPr="00AB794B">
        <w:rPr>
          <w:rFonts w:ascii="Arial" w:hAnsi="Arial" w:cs="Arial"/>
          <w:b/>
          <w:sz w:val="22"/>
          <w:szCs w:val="22"/>
          <w:u w:val="single"/>
        </w:rPr>
        <w:t>Nails:</w:t>
      </w:r>
    </w:p>
    <w:p w14:paraId="2EC3204C" w14:textId="7F8437AD" w:rsidR="00C30C89" w:rsidRDefault="00C30C89" w:rsidP="00C30C89">
      <w:pPr>
        <w:tabs>
          <w:tab w:val="left" w:pos="-720"/>
        </w:tabs>
        <w:suppressAutoHyphens/>
        <w:jc w:val="both"/>
        <w:rPr>
          <w:rFonts w:ascii="Arial" w:hAnsi="Arial" w:cs="Arial"/>
          <w:sz w:val="20"/>
          <w:szCs w:val="20"/>
        </w:rPr>
      </w:pPr>
      <w:r w:rsidRPr="00AB794B">
        <w:rPr>
          <w:rFonts w:ascii="Arial" w:hAnsi="Arial" w:cs="Arial"/>
          <w:sz w:val="20"/>
          <w:szCs w:val="20"/>
        </w:rPr>
        <w:t>To determine your vitals status during surgery</w:t>
      </w:r>
      <w:r w:rsidR="00010E99" w:rsidRPr="00AB794B">
        <w:rPr>
          <w:rFonts w:ascii="Arial" w:hAnsi="Arial" w:cs="Arial"/>
          <w:sz w:val="20"/>
          <w:szCs w:val="20"/>
        </w:rPr>
        <w:t>,</w:t>
      </w:r>
      <w:r w:rsidRPr="00AB794B">
        <w:rPr>
          <w:rFonts w:ascii="Arial" w:hAnsi="Arial" w:cs="Arial"/>
          <w:sz w:val="20"/>
          <w:szCs w:val="20"/>
        </w:rPr>
        <w:t xml:space="preserve"> your anesthesia provider may require access to your fingernails for monitoring. Make sure to have at least two fingernails free of nail polish or acrylic nails on the date of your surgery.</w:t>
      </w:r>
    </w:p>
    <w:p w14:paraId="550A86DD" w14:textId="5EEE5B83" w:rsidR="00E7291D" w:rsidRPr="00AB794B" w:rsidRDefault="00C30C89" w:rsidP="00C30C89">
      <w:pPr>
        <w:tabs>
          <w:tab w:val="left" w:pos="-720"/>
        </w:tabs>
        <w:suppressAutoHyphens/>
        <w:jc w:val="both"/>
        <w:rPr>
          <w:rFonts w:ascii="Arial" w:hAnsi="Arial" w:cs="Arial"/>
          <w:b/>
          <w:sz w:val="22"/>
          <w:szCs w:val="22"/>
          <w:u w:val="single"/>
        </w:rPr>
      </w:pPr>
      <w:r w:rsidRPr="00AB794B">
        <w:rPr>
          <w:rFonts w:ascii="Arial" w:hAnsi="Arial" w:cs="Arial"/>
          <w:b/>
          <w:sz w:val="22"/>
          <w:szCs w:val="22"/>
          <w:u w:val="single"/>
        </w:rPr>
        <w:lastRenderedPageBreak/>
        <w:t>Jewelry:</w:t>
      </w:r>
    </w:p>
    <w:p w14:paraId="012A4B08" w14:textId="7014C5A6" w:rsidR="00C30C89" w:rsidRPr="00AB794B" w:rsidRDefault="00C30C89" w:rsidP="00C30C89">
      <w:pPr>
        <w:tabs>
          <w:tab w:val="left" w:pos="-720"/>
        </w:tabs>
        <w:suppressAutoHyphens/>
        <w:jc w:val="both"/>
        <w:rPr>
          <w:rFonts w:ascii="Arial" w:hAnsi="Arial" w:cs="Arial"/>
          <w:sz w:val="20"/>
          <w:szCs w:val="20"/>
        </w:rPr>
      </w:pPr>
      <w:r w:rsidRPr="00AB794B">
        <w:rPr>
          <w:rFonts w:ascii="Arial" w:hAnsi="Arial" w:cs="Arial"/>
          <w:sz w:val="20"/>
          <w:szCs w:val="20"/>
        </w:rPr>
        <w:t xml:space="preserve">Jewelry should not be brought with you at the time of your surgical procedure. </w:t>
      </w:r>
      <w:r w:rsidR="00745EAD" w:rsidRPr="00BA7E5D">
        <w:rPr>
          <w:rFonts w:ascii="Arial" w:hAnsi="Arial" w:cs="Arial"/>
          <w:sz w:val="20"/>
          <w:szCs w:val="20"/>
        </w:rPr>
        <w:t>Items</w:t>
      </w:r>
      <w:r w:rsidR="00745EAD">
        <w:rPr>
          <w:rFonts w:ascii="Arial" w:hAnsi="Arial" w:cs="Arial"/>
          <w:sz w:val="20"/>
          <w:szCs w:val="20"/>
        </w:rPr>
        <w:t>,</w:t>
      </w:r>
      <w:r w:rsidR="00745EAD" w:rsidRPr="00745EAD">
        <w:rPr>
          <w:rFonts w:ascii="Arial" w:hAnsi="Arial" w:cs="Arial"/>
          <w:sz w:val="20"/>
          <w:szCs w:val="20"/>
        </w:rPr>
        <w:t xml:space="preserve"> such as earrings, wedding rings, necklaces, etc.</w:t>
      </w:r>
      <w:r w:rsidR="00745EAD">
        <w:rPr>
          <w:rFonts w:ascii="Arial" w:hAnsi="Arial" w:cs="Arial"/>
          <w:sz w:val="20"/>
          <w:szCs w:val="20"/>
        </w:rPr>
        <w:t>,</w:t>
      </w:r>
      <w:r w:rsidR="00745EAD" w:rsidRPr="00745EAD">
        <w:rPr>
          <w:rFonts w:ascii="Arial" w:hAnsi="Arial" w:cs="Arial"/>
          <w:sz w:val="20"/>
          <w:szCs w:val="20"/>
        </w:rPr>
        <w:t xml:space="preserve"> should be removed and placed in a safe place. </w:t>
      </w:r>
    </w:p>
    <w:p w14:paraId="4E8D1366" w14:textId="77777777" w:rsidR="00C30C89" w:rsidRPr="00AB794B" w:rsidRDefault="00C30C89" w:rsidP="00C30C89">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p>
    <w:p w14:paraId="152E1151" w14:textId="2ACCC261" w:rsidR="00C30C89" w:rsidRPr="00AB794B" w:rsidRDefault="00C30C89" w:rsidP="00C30C89">
      <w:pPr>
        <w:keepNext/>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sz w:val="22"/>
          <w:szCs w:val="20"/>
        </w:rPr>
      </w:pPr>
      <w:r w:rsidRPr="00AB794B">
        <w:rPr>
          <w:rFonts w:ascii="Arial" w:hAnsi="Arial" w:cs="Arial"/>
          <w:b/>
          <w:bCs/>
          <w:sz w:val="22"/>
          <w:szCs w:val="20"/>
          <w:u w:val="single"/>
        </w:rPr>
        <w:t>Future Pregnancy and Breast</w:t>
      </w:r>
      <w:r w:rsidR="00010E99" w:rsidRPr="00AB794B">
        <w:rPr>
          <w:rFonts w:ascii="Arial" w:hAnsi="Arial" w:cs="Arial"/>
          <w:b/>
          <w:bCs/>
          <w:sz w:val="22"/>
          <w:szCs w:val="20"/>
          <w:u w:val="single"/>
        </w:rPr>
        <w:t>f</w:t>
      </w:r>
      <w:r w:rsidRPr="00AB794B">
        <w:rPr>
          <w:rFonts w:ascii="Arial" w:hAnsi="Arial" w:cs="Arial"/>
          <w:b/>
          <w:bCs/>
          <w:sz w:val="22"/>
          <w:szCs w:val="20"/>
          <w:u w:val="single"/>
        </w:rPr>
        <w:t>eeding</w:t>
      </w:r>
      <w:r w:rsidRPr="00AB794B">
        <w:rPr>
          <w:rFonts w:ascii="Arial" w:hAnsi="Arial" w:cs="Arial"/>
          <w:b/>
          <w:sz w:val="22"/>
          <w:szCs w:val="20"/>
        </w:rPr>
        <w:t>:</w:t>
      </w:r>
      <w:r w:rsidRPr="00AB794B">
        <w:rPr>
          <w:rFonts w:ascii="Arial" w:hAnsi="Arial" w:cs="Arial"/>
          <w:sz w:val="22"/>
          <w:szCs w:val="20"/>
        </w:rPr>
        <w:t xml:space="preserve"> </w:t>
      </w:r>
    </w:p>
    <w:p w14:paraId="235B0687" w14:textId="1903738C" w:rsidR="00C30C89" w:rsidRPr="00AB794B" w:rsidRDefault="00C30C89" w:rsidP="00C30C89">
      <w:pPr>
        <w:widowControl w:val="0"/>
        <w:autoSpaceDE w:val="0"/>
        <w:autoSpaceDN w:val="0"/>
        <w:adjustRightInd w:val="0"/>
        <w:jc w:val="both"/>
        <w:rPr>
          <w:rFonts w:ascii="Arial" w:hAnsi="Arial" w:cs="Arial"/>
          <w:sz w:val="20"/>
          <w:szCs w:val="20"/>
        </w:rPr>
      </w:pPr>
      <w:r w:rsidRPr="00AB794B">
        <w:rPr>
          <w:rFonts w:ascii="Arial" w:hAnsi="Arial" w:cs="Arial"/>
          <w:sz w:val="20"/>
          <w:szCs w:val="20"/>
        </w:rPr>
        <w:t>This surgery is not known to interfere with pregnancy</w:t>
      </w:r>
      <w:r w:rsidR="00ED6730" w:rsidRPr="00AB794B">
        <w:rPr>
          <w:rFonts w:ascii="Arial" w:hAnsi="Arial" w:cs="Arial"/>
          <w:sz w:val="20"/>
          <w:szCs w:val="20"/>
        </w:rPr>
        <w:t xml:space="preserve">. </w:t>
      </w:r>
      <w:r w:rsidRPr="00AB794B">
        <w:rPr>
          <w:rFonts w:ascii="Arial" w:hAnsi="Arial" w:cs="Arial"/>
          <w:sz w:val="20"/>
          <w:szCs w:val="20"/>
        </w:rPr>
        <w:t>If you are planning a pregnancy, your breast skin may stretch and offset the results of surgery</w:t>
      </w:r>
      <w:r w:rsidR="00ED6730" w:rsidRPr="00AB794B">
        <w:rPr>
          <w:rFonts w:ascii="Arial" w:hAnsi="Arial" w:cs="Arial"/>
          <w:sz w:val="20"/>
          <w:szCs w:val="20"/>
        </w:rPr>
        <w:t xml:space="preserve">. </w:t>
      </w:r>
      <w:r w:rsidRPr="00AB794B">
        <w:rPr>
          <w:rFonts w:ascii="Arial" w:hAnsi="Arial" w:cs="Arial"/>
          <w:sz w:val="20"/>
          <w:szCs w:val="20"/>
        </w:rPr>
        <w:t>You may have more difficulty breastfeeding after this operation.</w:t>
      </w:r>
    </w:p>
    <w:p w14:paraId="7616220F" w14:textId="77777777" w:rsidR="00FA05BE" w:rsidRPr="00AB794B" w:rsidRDefault="00FA05BE" w:rsidP="00C30C89">
      <w:pPr>
        <w:widowControl w:val="0"/>
        <w:autoSpaceDE w:val="0"/>
        <w:autoSpaceDN w:val="0"/>
        <w:adjustRightInd w:val="0"/>
        <w:jc w:val="both"/>
        <w:rPr>
          <w:rFonts w:ascii="Arial" w:hAnsi="Arial" w:cs="Arial"/>
          <w:sz w:val="20"/>
          <w:szCs w:val="20"/>
        </w:rPr>
      </w:pPr>
    </w:p>
    <w:p w14:paraId="4A25A26B" w14:textId="77777777" w:rsidR="00C30C89" w:rsidRPr="00AB794B" w:rsidRDefault="00C30C89" w:rsidP="00C30C89">
      <w:pPr>
        <w:widowControl w:val="0"/>
        <w:tabs>
          <w:tab w:val="left" w:pos="1080"/>
        </w:tabs>
        <w:jc w:val="both"/>
        <w:rPr>
          <w:rFonts w:ascii="Arial" w:hAnsi="Arial" w:cs="Arial"/>
          <w:snapToGrid w:val="0"/>
          <w:sz w:val="20"/>
          <w:szCs w:val="20"/>
        </w:rPr>
      </w:pPr>
      <w:r w:rsidRPr="00AB794B">
        <w:rPr>
          <w:rFonts w:ascii="Arial" w:hAnsi="Arial" w:cs="Arial"/>
          <w:b/>
          <w:snapToGrid w:val="0"/>
          <w:sz w:val="22"/>
          <w:szCs w:val="20"/>
          <w:u w:val="single"/>
        </w:rPr>
        <w:t>Female Patient Information</w:t>
      </w:r>
      <w:r w:rsidRPr="00AB794B">
        <w:rPr>
          <w:rFonts w:ascii="Arial" w:hAnsi="Arial" w:cs="Arial"/>
          <w:b/>
          <w:snapToGrid w:val="0"/>
          <w:sz w:val="20"/>
          <w:szCs w:val="20"/>
        </w:rPr>
        <w:t>:</w:t>
      </w:r>
      <w:r w:rsidRPr="00AB794B">
        <w:rPr>
          <w:rFonts w:ascii="Arial" w:hAnsi="Arial" w:cs="Arial"/>
          <w:snapToGrid w:val="0"/>
          <w:sz w:val="20"/>
          <w:szCs w:val="20"/>
        </w:rPr>
        <w:t xml:space="preserve"> </w:t>
      </w:r>
    </w:p>
    <w:p w14:paraId="20D4BE36" w14:textId="34748958" w:rsidR="00C30C89" w:rsidRPr="00AB794B" w:rsidRDefault="00C30C89" w:rsidP="00C30C89">
      <w:pPr>
        <w:widowControl w:val="0"/>
        <w:tabs>
          <w:tab w:val="left" w:pos="1080"/>
        </w:tabs>
        <w:jc w:val="both"/>
        <w:rPr>
          <w:rFonts w:ascii="Arial" w:hAnsi="Arial" w:cs="Arial"/>
          <w:snapToGrid w:val="0"/>
          <w:sz w:val="20"/>
          <w:szCs w:val="20"/>
        </w:rPr>
      </w:pPr>
      <w:r w:rsidRPr="00AB794B">
        <w:rPr>
          <w:rFonts w:ascii="Arial" w:hAnsi="Arial" w:cs="Arial"/>
          <w:snapToGrid w:val="0"/>
          <w:sz w:val="20"/>
          <w:szCs w:val="20"/>
        </w:rPr>
        <w:t>It is important to inform your plastic surgeon if you use birth control pills, estrogen replacement, or if you suspect you may be pregnant</w:t>
      </w:r>
      <w:r w:rsidR="00ED6730" w:rsidRPr="00AB794B">
        <w:rPr>
          <w:rFonts w:ascii="Arial" w:hAnsi="Arial" w:cs="Arial"/>
          <w:snapToGrid w:val="0"/>
          <w:sz w:val="20"/>
          <w:szCs w:val="20"/>
        </w:rPr>
        <w:t xml:space="preserve">. </w:t>
      </w:r>
      <w:r w:rsidRPr="00AB794B">
        <w:rPr>
          <w:rFonts w:ascii="Arial" w:hAnsi="Arial" w:cs="Arial"/>
          <w:snapToGrid w:val="0"/>
          <w:sz w:val="20"/>
          <w:szCs w:val="20"/>
        </w:rPr>
        <w:t>Many medications</w:t>
      </w:r>
      <w:r w:rsidR="00010E99" w:rsidRPr="00AB794B">
        <w:rPr>
          <w:rFonts w:ascii="Arial" w:hAnsi="Arial" w:cs="Arial"/>
          <w:snapToGrid w:val="0"/>
          <w:sz w:val="20"/>
          <w:szCs w:val="20"/>
        </w:rPr>
        <w:t>,</w:t>
      </w:r>
      <w:r w:rsidRPr="00AB794B">
        <w:rPr>
          <w:rFonts w:ascii="Arial" w:hAnsi="Arial" w:cs="Arial"/>
          <w:snapToGrid w:val="0"/>
          <w:sz w:val="20"/>
          <w:szCs w:val="20"/>
        </w:rPr>
        <w:t xml:space="preserve"> including antibiotics</w:t>
      </w:r>
      <w:r w:rsidR="00010E99" w:rsidRPr="00AB794B">
        <w:rPr>
          <w:rFonts w:ascii="Arial" w:hAnsi="Arial" w:cs="Arial"/>
          <w:snapToGrid w:val="0"/>
          <w:sz w:val="20"/>
          <w:szCs w:val="20"/>
        </w:rPr>
        <w:t>,</w:t>
      </w:r>
      <w:r w:rsidRPr="00AB794B">
        <w:rPr>
          <w:rFonts w:ascii="Arial" w:hAnsi="Arial" w:cs="Arial"/>
          <w:snapToGrid w:val="0"/>
          <w:sz w:val="20"/>
          <w:szCs w:val="20"/>
        </w:rPr>
        <w:t xml:space="preserve"> may neutralize the preventive effect of birth control pills, allowing for conception and pregnancy. </w:t>
      </w:r>
    </w:p>
    <w:p w14:paraId="1C91E134" w14:textId="77777777" w:rsidR="00C30C89" w:rsidRPr="00AB794B" w:rsidRDefault="00C30C89" w:rsidP="00C30C89">
      <w:pPr>
        <w:widowControl w:val="0"/>
        <w:tabs>
          <w:tab w:val="left" w:pos="1080"/>
        </w:tabs>
        <w:jc w:val="both"/>
        <w:rPr>
          <w:rFonts w:ascii="Arial" w:hAnsi="Arial" w:cs="Arial"/>
          <w:b/>
          <w:snapToGrid w:val="0"/>
          <w:sz w:val="20"/>
          <w:szCs w:val="20"/>
          <w:u w:val="single"/>
        </w:rPr>
      </w:pPr>
    </w:p>
    <w:p w14:paraId="23795B96" w14:textId="75C5B362" w:rsidR="00C30C89" w:rsidRPr="000B0FA8" w:rsidRDefault="00C30C89" w:rsidP="00C30C89">
      <w:pPr>
        <w:keepLines/>
        <w:widowControl w:val="0"/>
        <w:jc w:val="both"/>
        <w:rPr>
          <w:rFonts w:ascii="Arial" w:hAnsi="Arial" w:cs="Arial"/>
          <w:sz w:val="22"/>
          <w:szCs w:val="20"/>
        </w:rPr>
      </w:pPr>
      <w:r w:rsidRPr="00AB794B">
        <w:rPr>
          <w:rFonts w:ascii="Arial" w:hAnsi="Arial" w:cs="Arial"/>
          <w:b/>
          <w:sz w:val="22"/>
          <w:szCs w:val="20"/>
          <w:u w:val="single"/>
        </w:rPr>
        <w:t xml:space="preserve">Intimate Relations </w:t>
      </w:r>
      <w:r w:rsidR="007355FF">
        <w:rPr>
          <w:rFonts w:ascii="Arial" w:hAnsi="Arial" w:cs="Arial"/>
          <w:b/>
          <w:sz w:val="22"/>
          <w:szCs w:val="20"/>
          <w:u w:val="single"/>
        </w:rPr>
        <w:t>a</w:t>
      </w:r>
      <w:r w:rsidRPr="0080757E">
        <w:rPr>
          <w:rFonts w:ascii="Arial" w:hAnsi="Arial" w:cs="Arial"/>
          <w:b/>
          <w:sz w:val="22"/>
          <w:szCs w:val="20"/>
          <w:u w:val="single"/>
        </w:rPr>
        <w:t>fter Surgery</w:t>
      </w:r>
      <w:r w:rsidRPr="0080757E">
        <w:rPr>
          <w:rFonts w:ascii="Arial" w:hAnsi="Arial" w:cs="Arial"/>
          <w:b/>
          <w:sz w:val="22"/>
          <w:szCs w:val="20"/>
        </w:rPr>
        <w:t>:</w:t>
      </w:r>
      <w:r w:rsidRPr="000B0FA8">
        <w:rPr>
          <w:rFonts w:ascii="Arial" w:hAnsi="Arial" w:cs="Arial"/>
          <w:sz w:val="22"/>
          <w:szCs w:val="20"/>
        </w:rPr>
        <w:t xml:space="preserve"> </w:t>
      </w:r>
    </w:p>
    <w:p w14:paraId="01BB5F37" w14:textId="1E1E536F" w:rsidR="00C30C89" w:rsidRPr="00AB794B" w:rsidRDefault="00C30C89" w:rsidP="00C30C89">
      <w:pPr>
        <w:keepLines/>
        <w:widowControl w:val="0"/>
        <w:jc w:val="both"/>
        <w:rPr>
          <w:rFonts w:ascii="Arial" w:hAnsi="Arial" w:cs="Arial"/>
          <w:sz w:val="20"/>
          <w:szCs w:val="20"/>
        </w:rPr>
      </w:pPr>
      <w:r w:rsidRPr="000B0FA8">
        <w:rPr>
          <w:rFonts w:ascii="Arial" w:hAnsi="Arial" w:cs="Arial"/>
          <w:sz w:val="20"/>
          <w:szCs w:val="20"/>
        </w:rPr>
        <w:t>Surgery involves coagulating of blood vessels</w:t>
      </w:r>
      <w:r w:rsidR="00010E99" w:rsidRPr="000B0FA8">
        <w:rPr>
          <w:rFonts w:ascii="Arial" w:hAnsi="Arial" w:cs="Arial"/>
          <w:sz w:val="20"/>
          <w:szCs w:val="20"/>
        </w:rPr>
        <w:t>,</w:t>
      </w:r>
      <w:r w:rsidRPr="00745EAD">
        <w:rPr>
          <w:rFonts w:ascii="Arial" w:hAnsi="Arial" w:cs="Arial"/>
          <w:sz w:val="20"/>
          <w:szCs w:val="20"/>
        </w:rPr>
        <w:t xml:space="preserve"> and increased activity of any kind may open these vessels leading to a bleed</w:t>
      </w:r>
      <w:r w:rsidRPr="00AB794B">
        <w:rPr>
          <w:rFonts w:ascii="Arial" w:hAnsi="Arial" w:cs="Arial"/>
          <w:sz w:val="20"/>
          <w:szCs w:val="20"/>
        </w:rPr>
        <w:t xml:space="preserve"> or hematoma</w:t>
      </w:r>
      <w:r w:rsidR="00ED6730" w:rsidRPr="00AB794B">
        <w:rPr>
          <w:rFonts w:ascii="Arial" w:hAnsi="Arial" w:cs="Arial"/>
          <w:sz w:val="20"/>
          <w:szCs w:val="20"/>
        </w:rPr>
        <w:t xml:space="preserve">. </w:t>
      </w:r>
      <w:r w:rsidRPr="00AB794B">
        <w:rPr>
          <w:rFonts w:ascii="Arial" w:hAnsi="Arial" w:cs="Arial"/>
          <w:sz w:val="20"/>
          <w:szCs w:val="20"/>
        </w:rPr>
        <w:t>Activity that increases your pulse or heart rate may cause additional bruising, swelling, and the need for return to surgery to control bleeding</w:t>
      </w:r>
      <w:r w:rsidR="00ED6730" w:rsidRPr="00AB794B">
        <w:rPr>
          <w:rFonts w:ascii="Arial" w:hAnsi="Arial" w:cs="Arial"/>
          <w:sz w:val="20"/>
          <w:szCs w:val="20"/>
        </w:rPr>
        <w:t xml:space="preserve">. </w:t>
      </w:r>
      <w:r w:rsidRPr="00AB794B">
        <w:rPr>
          <w:rFonts w:ascii="Arial" w:hAnsi="Arial" w:cs="Arial"/>
          <w:sz w:val="20"/>
          <w:szCs w:val="20"/>
        </w:rPr>
        <w:t xml:space="preserve">It is wise to refrain from intimate physical activities until your physician states it is safe. </w:t>
      </w:r>
    </w:p>
    <w:p w14:paraId="0C406CAB" w14:textId="77777777" w:rsidR="00C30C89" w:rsidRPr="00AB794B" w:rsidRDefault="00C30C89" w:rsidP="00C30C89">
      <w:pPr>
        <w:tabs>
          <w:tab w:val="left" w:pos="-720"/>
          <w:tab w:val="left" w:pos="0"/>
        </w:tabs>
        <w:suppressAutoHyphens/>
        <w:jc w:val="both"/>
        <w:rPr>
          <w:rFonts w:ascii="Arial" w:hAnsi="Arial" w:cs="Arial"/>
          <w:b/>
          <w:bCs/>
          <w:sz w:val="20"/>
          <w:szCs w:val="20"/>
          <w:u w:val="single"/>
        </w:rPr>
      </w:pPr>
    </w:p>
    <w:p w14:paraId="1E958BA1" w14:textId="77777777" w:rsidR="00C30C89" w:rsidRPr="00AB794B" w:rsidRDefault="00C30C89" w:rsidP="00C30C89">
      <w:pPr>
        <w:tabs>
          <w:tab w:val="left" w:pos="-720"/>
          <w:tab w:val="left" w:pos="0"/>
        </w:tabs>
        <w:suppressAutoHyphens/>
        <w:jc w:val="both"/>
        <w:rPr>
          <w:rFonts w:ascii="Arial" w:hAnsi="Arial" w:cs="Arial"/>
          <w:sz w:val="22"/>
          <w:szCs w:val="20"/>
        </w:rPr>
      </w:pPr>
      <w:r w:rsidRPr="00AB794B">
        <w:rPr>
          <w:rFonts w:ascii="Arial" w:hAnsi="Arial" w:cs="Arial"/>
          <w:b/>
          <w:bCs/>
          <w:sz w:val="22"/>
          <w:szCs w:val="20"/>
          <w:u w:val="single"/>
        </w:rPr>
        <w:t>Mental Health Disorders and Elective Surgery</w:t>
      </w:r>
      <w:r w:rsidRPr="00AB794B">
        <w:rPr>
          <w:rFonts w:ascii="Arial" w:hAnsi="Arial" w:cs="Arial"/>
          <w:b/>
          <w:sz w:val="22"/>
          <w:szCs w:val="20"/>
        </w:rPr>
        <w:t>:</w:t>
      </w:r>
      <w:r w:rsidRPr="00AB794B">
        <w:rPr>
          <w:rFonts w:ascii="Arial" w:hAnsi="Arial" w:cs="Arial"/>
          <w:sz w:val="22"/>
          <w:szCs w:val="20"/>
        </w:rPr>
        <w:t xml:space="preserve"> </w:t>
      </w:r>
    </w:p>
    <w:p w14:paraId="6A1A7019" w14:textId="4C12CB88" w:rsidR="00C30C89" w:rsidRPr="00AB794B" w:rsidRDefault="00C30C89" w:rsidP="00C30C89">
      <w:pPr>
        <w:tabs>
          <w:tab w:val="num" w:pos="1080"/>
        </w:tabs>
        <w:jc w:val="both"/>
        <w:rPr>
          <w:rFonts w:ascii="Arial" w:hAnsi="Arial" w:cs="Arial"/>
          <w:snapToGrid w:val="0"/>
          <w:sz w:val="20"/>
          <w:szCs w:val="20"/>
        </w:rPr>
      </w:pPr>
      <w:r w:rsidRPr="00AB794B">
        <w:rPr>
          <w:rFonts w:ascii="Arial" w:hAnsi="Arial" w:cs="Arial"/>
          <w:snapToGrid w:val="0"/>
          <w:sz w:val="20"/>
          <w:szCs w:val="20"/>
        </w:rPr>
        <w:t>It is important that all patients seeking to undergo elective surgery have realistic expectations that focus on improvement rather than perfection</w:t>
      </w:r>
      <w:r w:rsidR="00ED6730" w:rsidRPr="00AB794B">
        <w:rPr>
          <w:rFonts w:ascii="Arial" w:hAnsi="Arial" w:cs="Arial"/>
          <w:snapToGrid w:val="0"/>
          <w:sz w:val="20"/>
          <w:szCs w:val="20"/>
        </w:rPr>
        <w:t xml:space="preserve">. </w:t>
      </w:r>
      <w:r w:rsidRPr="00AB794B">
        <w:rPr>
          <w:rFonts w:ascii="Arial" w:hAnsi="Arial" w:cs="Arial"/>
          <w:snapToGrid w:val="0"/>
          <w:sz w:val="20"/>
          <w:szCs w:val="20"/>
        </w:rPr>
        <w:t>Complications or less than satisfactory results are sometimes unavoidable, may require additional surgery</w:t>
      </w:r>
      <w:r w:rsidR="004D3330" w:rsidRPr="00AB794B">
        <w:rPr>
          <w:rFonts w:ascii="Arial" w:hAnsi="Arial" w:cs="Arial"/>
          <w:snapToGrid w:val="0"/>
          <w:sz w:val="20"/>
          <w:szCs w:val="20"/>
        </w:rPr>
        <w:t>,</w:t>
      </w:r>
      <w:r w:rsidRPr="00AB794B">
        <w:rPr>
          <w:rFonts w:ascii="Arial" w:hAnsi="Arial" w:cs="Arial"/>
          <w:snapToGrid w:val="0"/>
          <w:sz w:val="20"/>
          <w:szCs w:val="20"/>
        </w:rPr>
        <w:t xml:space="preserve"> and are </w:t>
      </w:r>
      <w:r w:rsidR="00C40C3D" w:rsidRPr="00AB794B">
        <w:rPr>
          <w:rFonts w:ascii="Arial" w:hAnsi="Arial" w:cs="Arial"/>
          <w:snapToGrid w:val="0"/>
          <w:sz w:val="20"/>
          <w:szCs w:val="20"/>
        </w:rPr>
        <w:t xml:space="preserve">often </w:t>
      </w:r>
      <w:r w:rsidRPr="00AB794B">
        <w:rPr>
          <w:rFonts w:ascii="Arial" w:hAnsi="Arial" w:cs="Arial"/>
          <w:snapToGrid w:val="0"/>
          <w:sz w:val="20"/>
          <w:szCs w:val="20"/>
        </w:rPr>
        <w:t>stressful</w:t>
      </w:r>
      <w:r w:rsidR="00ED6730" w:rsidRPr="00AB794B">
        <w:rPr>
          <w:rFonts w:ascii="Arial" w:hAnsi="Arial" w:cs="Arial"/>
          <w:snapToGrid w:val="0"/>
          <w:sz w:val="20"/>
          <w:szCs w:val="20"/>
        </w:rPr>
        <w:t xml:space="preserve">. </w:t>
      </w:r>
      <w:r w:rsidRPr="00AB794B">
        <w:rPr>
          <w:rFonts w:ascii="Arial" w:hAnsi="Arial" w:cs="Arial"/>
          <w:snapToGrid w:val="0"/>
          <w:sz w:val="20"/>
          <w:szCs w:val="20"/>
        </w:rPr>
        <w:t>Please openly discuss with your surgeon, prior to surgery, any history that you may have of significant emotional depression or mental health disorders</w:t>
      </w:r>
      <w:r w:rsidR="00ED6730" w:rsidRPr="00AB794B">
        <w:rPr>
          <w:rFonts w:ascii="Arial" w:hAnsi="Arial" w:cs="Arial"/>
          <w:snapToGrid w:val="0"/>
          <w:sz w:val="20"/>
          <w:szCs w:val="20"/>
        </w:rPr>
        <w:t xml:space="preserve">. </w:t>
      </w:r>
      <w:r w:rsidRPr="00AB794B">
        <w:rPr>
          <w:rFonts w:ascii="Arial" w:hAnsi="Arial" w:cs="Arial"/>
          <w:snapToGrid w:val="0"/>
          <w:sz w:val="20"/>
          <w:szCs w:val="20"/>
        </w:rPr>
        <w:t>Although many individuals may benefit psychologically from the results of elective surgery, effects on mental health cannot be accurately predicted.</w:t>
      </w:r>
    </w:p>
    <w:p w14:paraId="134B7120" w14:textId="77777777" w:rsidR="00077E83" w:rsidRPr="00AB794B" w:rsidRDefault="00077E83" w:rsidP="00C30C89">
      <w:pPr>
        <w:tabs>
          <w:tab w:val="num" w:pos="1080"/>
        </w:tabs>
        <w:jc w:val="both"/>
        <w:rPr>
          <w:rFonts w:ascii="Arial" w:hAnsi="Arial" w:cs="Arial"/>
          <w:snapToGrid w:val="0"/>
          <w:sz w:val="20"/>
          <w:szCs w:val="20"/>
        </w:rPr>
      </w:pPr>
    </w:p>
    <w:p w14:paraId="503F81FC" w14:textId="77777777" w:rsidR="00077E83" w:rsidRPr="00AB794B" w:rsidRDefault="00077E83" w:rsidP="00077E83">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sz w:val="22"/>
        </w:rPr>
      </w:pPr>
      <w:r w:rsidRPr="00AB794B">
        <w:rPr>
          <w:rFonts w:ascii="Arial" w:hAnsi="Arial" w:cs="Arial"/>
          <w:b/>
          <w:bCs/>
          <w:sz w:val="22"/>
          <w:u w:val="single"/>
        </w:rPr>
        <w:t>ADDITIONAL SURGERY NECESSARY (Re-Operations)</w:t>
      </w:r>
    </w:p>
    <w:p w14:paraId="2F6A8494" w14:textId="6E62353F" w:rsidR="00077E83" w:rsidRPr="00AB794B" w:rsidRDefault="00077E83" w:rsidP="00077E83">
      <w:pPr>
        <w:widowControl w:val="0"/>
        <w:autoSpaceDE w:val="0"/>
        <w:autoSpaceDN w:val="0"/>
        <w:adjustRightInd w:val="0"/>
        <w:jc w:val="both"/>
        <w:rPr>
          <w:rFonts w:ascii="Arial" w:hAnsi="Arial" w:cs="Arial"/>
          <w:sz w:val="20"/>
          <w:szCs w:val="20"/>
        </w:rPr>
      </w:pPr>
      <w:r w:rsidRPr="00AB794B">
        <w:rPr>
          <w:rFonts w:ascii="Arial" w:hAnsi="Arial" w:cs="Arial"/>
          <w:sz w:val="20"/>
          <w:szCs w:val="20"/>
        </w:rPr>
        <w:t>There are many variable conditions that may influence the long-term result of surgery. It is unknown how your tissue may respond or how wound healing will occur after surgery</w:t>
      </w:r>
      <w:r w:rsidR="00ED6730" w:rsidRPr="00AB794B">
        <w:rPr>
          <w:rFonts w:ascii="Arial" w:hAnsi="Arial" w:cs="Arial"/>
          <w:sz w:val="20"/>
          <w:szCs w:val="20"/>
        </w:rPr>
        <w:t xml:space="preserve">. </w:t>
      </w:r>
      <w:r w:rsidRPr="00AB794B">
        <w:rPr>
          <w:rFonts w:ascii="Arial" w:hAnsi="Arial" w:cs="Arial"/>
          <w:sz w:val="20"/>
          <w:szCs w:val="20"/>
        </w:rPr>
        <w:t>Secondary surgery may be necessary to perform additional tightening or repositioning of body structures</w:t>
      </w:r>
      <w:r w:rsidR="00ED6730" w:rsidRPr="00AB794B">
        <w:rPr>
          <w:rFonts w:ascii="Arial" w:hAnsi="Arial" w:cs="Arial"/>
          <w:sz w:val="20"/>
          <w:szCs w:val="20"/>
        </w:rPr>
        <w:t xml:space="preserve">. </w:t>
      </w:r>
      <w:r w:rsidRPr="00AB794B">
        <w:rPr>
          <w:rFonts w:ascii="Arial" w:hAnsi="Arial" w:cs="Arial"/>
          <w:sz w:val="20"/>
          <w:szCs w:val="20"/>
        </w:rPr>
        <w:t>Should complications occur, additional surgery or other treatments may be necessary</w:t>
      </w:r>
      <w:r w:rsidR="00ED6730" w:rsidRPr="00AB794B">
        <w:rPr>
          <w:rFonts w:ascii="Arial" w:hAnsi="Arial" w:cs="Arial"/>
          <w:sz w:val="20"/>
          <w:szCs w:val="20"/>
        </w:rPr>
        <w:t xml:space="preserve">. </w:t>
      </w:r>
      <w:r w:rsidRPr="00AB794B">
        <w:rPr>
          <w:rFonts w:ascii="Arial" w:hAnsi="Arial" w:cs="Arial"/>
          <w:sz w:val="20"/>
          <w:szCs w:val="20"/>
        </w:rPr>
        <w:t>Even though risks and complications occur infrequently, the risks cited are associated with this surgery</w:t>
      </w:r>
      <w:r w:rsidR="00ED6730" w:rsidRPr="00AB794B">
        <w:rPr>
          <w:rFonts w:ascii="Arial" w:hAnsi="Arial" w:cs="Arial"/>
          <w:sz w:val="20"/>
          <w:szCs w:val="20"/>
        </w:rPr>
        <w:t xml:space="preserve">. </w:t>
      </w:r>
      <w:r w:rsidRPr="00AB794B">
        <w:rPr>
          <w:rFonts w:ascii="Arial" w:hAnsi="Arial" w:cs="Arial"/>
          <w:sz w:val="20"/>
          <w:szCs w:val="20"/>
        </w:rPr>
        <w:t>Other complications and risks can occur but are less common</w:t>
      </w:r>
      <w:r w:rsidR="00ED6730" w:rsidRPr="00AB794B">
        <w:rPr>
          <w:rFonts w:ascii="Arial" w:hAnsi="Arial" w:cs="Arial"/>
          <w:sz w:val="20"/>
          <w:szCs w:val="20"/>
        </w:rPr>
        <w:t xml:space="preserve">. </w:t>
      </w:r>
      <w:r w:rsidRPr="00AB794B">
        <w:rPr>
          <w:rFonts w:ascii="Arial" w:hAnsi="Arial" w:cs="Arial"/>
          <w:sz w:val="20"/>
          <w:szCs w:val="20"/>
        </w:rPr>
        <w:t>The practice of medicine and surgery is not an exact science</w:t>
      </w:r>
      <w:r w:rsidR="00ED6730" w:rsidRPr="00AB794B">
        <w:rPr>
          <w:rFonts w:ascii="Arial" w:hAnsi="Arial" w:cs="Arial"/>
          <w:sz w:val="20"/>
          <w:szCs w:val="20"/>
        </w:rPr>
        <w:t xml:space="preserve">. </w:t>
      </w:r>
      <w:r w:rsidRPr="00AB794B">
        <w:rPr>
          <w:rFonts w:ascii="Arial" w:hAnsi="Arial" w:cs="Arial"/>
          <w:sz w:val="20"/>
          <w:szCs w:val="20"/>
        </w:rPr>
        <w:t>Although good results are expected, there is no guarantee or warranty</w:t>
      </w:r>
      <w:r w:rsidR="00C40C3D" w:rsidRPr="00AB794B">
        <w:rPr>
          <w:rFonts w:ascii="Arial" w:hAnsi="Arial" w:cs="Arial"/>
          <w:sz w:val="20"/>
          <w:szCs w:val="20"/>
        </w:rPr>
        <w:t>,</w:t>
      </w:r>
      <w:r w:rsidRPr="00AB794B">
        <w:rPr>
          <w:rFonts w:ascii="Arial" w:hAnsi="Arial" w:cs="Arial"/>
          <w:sz w:val="20"/>
          <w:szCs w:val="20"/>
        </w:rPr>
        <w:t xml:space="preserve"> expressed or implied, on the results that may be obtained</w:t>
      </w:r>
      <w:r w:rsidR="00ED6730" w:rsidRPr="00AB794B">
        <w:rPr>
          <w:rFonts w:ascii="Arial" w:hAnsi="Arial" w:cs="Arial"/>
          <w:sz w:val="20"/>
          <w:szCs w:val="20"/>
        </w:rPr>
        <w:t xml:space="preserve">. </w:t>
      </w:r>
      <w:r w:rsidRPr="00AB794B">
        <w:rPr>
          <w:rFonts w:ascii="Arial" w:hAnsi="Arial"/>
          <w:sz w:val="20"/>
          <w:szCs w:val="20"/>
        </w:rPr>
        <w:t>In some situations, it may not be possible to achieve optimal results with a single surgical procedure</w:t>
      </w:r>
      <w:r w:rsidR="00ED6730" w:rsidRPr="00AB794B">
        <w:rPr>
          <w:rFonts w:ascii="Arial" w:hAnsi="Arial"/>
          <w:sz w:val="20"/>
          <w:szCs w:val="20"/>
        </w:rPr>
        <w:t xml:space="preserve">. </w:t>
      </w:r>
      <w:r w:rsidRPr="00AB794B">
        <w:rPr>
          <w:rFonts w:ascii="Arial" w:hAnsi="Arial"/>
          <w:sz w:val="20"/>
          <w:szCs w:val="20"/>
        </w:rPr>
        <w:t>You and your surgeon will discuss the options available should additional surgery be advised</w:t>
      </w:r>
      <w:r w:rsidR="00ED6730" w:rsidRPr="00AB794B">
        <w:rPr>
          <w:rFonts w:ascii="Arial" w:hAnsi="Arial"/>
          <w:sz w:val="20"/>
          <w:szCs w:val="20"/>
        </w:rPr>
        <w:t xml:space="preserve">. </w:t>
      </w:r>
      <w:r w:rsidRPr="00AB794B">
        <w:rPr>
          <w:rFonts w:ascii="Arial" w:hAnsi="Arial"/>
          <w:sz w:val="20"/>
          <w:szCs w:val="20"/>
        </w:rPr>
        <w:t xml:space="preserve">There may be additional costs and expenses for such additional procedures, including surgical fees, facility and anesthesia fees, </w:t>
      </w:r>
      <w:r w:rsidR="00ED6730" w:rsidRPr="00AB794B">
        <w:rPr>
          <w:rFonts w:ascii="Arial" w:hAnsi="Arial"/>
          <w:sz w:val="20"/>
          <w:szCs w:val="20"/>
        </w:rPr>
        <w:t>pathology,</w:t>
      </w:r>
      <w:r w:rsidRPr="00AB794B">
        <w:rPr>
          <w:rFonts w:ascii="Arial" w:hAnsi="Arial"/>
          <w:sz w:val="20"/>
          <w:szCs w:val="20"/>
        </w:rPr>
        <w:t xml:space="preserve"> and lab testing. </w:t>
      </w:r>
    </w:p>
    <w:p w14:paraId="246CE80D" w14:textId="77777777" w:rsidR="00077E83" w:rsidRPr="00AB794B" w:rsidRDefault="00077E83" w:rsidP="00077E83">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010EFCBD" w14:textId="77777777" w:rsidR="00077E83" w:rsidRPr="00AB794B" w:rsidRDefault="00077E83" w:rsidP="00077E83">
      <w:pPr>
        <w:widowControl w:val="0"/>
        <w:tabs>
          <w:tab w:val="left" w:pos="1"/>
        </w:tabs>
        <w:autoSpaceDE w:val="0"/>
        <w:autoSpaceDN w:val="0"/>
        <w:adjustRightInd w:val="0"/>
        <w:jc w:val="both"/>
        <w:rPr>
          <w:rFonts w:ascii="Arial" w:hAnsi="Arial" w:cs="Arial"/>
          <w:sz w:val="22"/>
        </w:rPr>
      </w:pPr>
      <w:r w:rsidRPr="00AB794B">
        <w:rPr>
          <w:rFonts w:ascii="Arial" w:hAnsi="Arial" w:cs="Arial"/>
          <w:b/>
          <w:sz w:val="22"/>
          <w:u w:val="single"/>
        </w:rPr>
        <w:t>PATIENT COMPLIANCE</w:t>
      </w:r>
      <w:r w:rsidRPr="00AB794B">
        <w:rPr>
          <w:rFonts w:ascii="Arial" w:hAnsi="Arial" w:cs="Arial"/>
          <w:sz w:val="22"/>
        </w:rPr>
        <w:t xml:space="preserve"> </w:t>
      </w:r>
    </w:p>
    <w:p w14:paraId="3702931C" w14:textId="748E681B" w:rsidR="00077E83" w:rsidRPr="00AB794B" w:rsidRDefault="00077E83" w:rsidP="00077E83">
      <w:pPr>
        <w:widowControl w:val="0"/>
        <w:tabs>
          <w:tab w:val="left" w:pos="1"/>
        </w:tabs>
        <w:autoSpaceDE w:val="0"/>
        <w:autoSpaceDN w:val="0"/>
        <w:adjustRightInd w:val="0"/>
        <w:jc w:val="both"/>
        <w:rPr>
          <w:rFonts w:ascii="Arial" w:hAnsi="Arial" w:cs="Arial"/>
          <w:sz w:val="20"/>
          <w:szCs w:val="20"/>
        </w:rPr>
      </w:pPr>
      <w:r w:rsidRPr="00AB794B">
        <w:rPr>
          <w:rFonts w:ascii="Arial" w:hAnsi="Arial" w:cs="Arial"/>
          <w:sz w:val="20"/>
          <w:szCs w:val="20"/>
        </w:rPr>
        <w:t xml:space="preserve">Follow all physician instructions carefully; this is essential for </w:t>
      </w:r>
      <w:r w:rsidR="00E7291D">
        <w:rPr>
          <w:rFonts w:ascii="Arial" w:hAnsi="Arial" w:cs="Arial"/>
          <w:sz w:val="20"/>
          <w:szCs w:val="20"/>
        </w:rPr>
        <w:t>a successful outcome.</w:t>
      </w:r>
      <w:r w:rsidR="00ED6730" w:rsidRPr="00AB794B">
        <w:rPr>
          <w:rFonts w:ascii="Arial" w:hAnsi="Arial" w:cs="Arial"/>
          <w:sz w:val="20"/>
          <w:szCs w:val="20"/>
        </w:rPr>
        <w:t xml:space="preserve"> </w:t>
      </w:r>
      <w:r w:rsidRPr="00AB794B">
        <w:rPr>
          <w:rFonts w:ascii="Arial" w:hAnsi="Arial" w:cs="Arial"/>
          <w:sz w:val="20"/>
          <w:szCs w:val="20"/>
        </w:rPr>
        <w:t xml:space="preserve">It is important that the surgical incisions are </w:t>
      </w:r>
      <w:r w:rsidRPr="0080757E">
        <w:rPr>
          <w:rFonts w:ascii="Arial" w:hAnsi="Arial" w:cs="Arial"/>
          <w:sz w:val="20"/>
          <w:szCs w:val="20"/>
          <w:u w:val="words"/>
        </w:rPr>
        <w:t xml:space="preserve">not </w:t>
      </w:r>
      <w:r w:rsidRPr="0080757E">
        <w:rPr>
          <w:rFonts w:ascii="Arial" w:hAnsi="Arial" w:cs="Arial"/>
          <w:sz w:val="20"/>
          <w:szCs w:val="20"/>
        </w:rPr>
        <w:t>subjected to excessive force, swelling, abrasion, or motion during the time of healing</w:t>
      </w:r>
      <w:r w:rsidR="00ED6730" w:rsidRPr="000B0FA8">
        <w:rPr>
          <w:rFonts w:ascii="Arial" w:hAnsi="Arial" w:cs="Arial"/>
          <w:sz w:val="20"/>
          <w:szCs w:val="20"/>
        </w:rPr>
        <w:t xml:space="preserve">. </w:t>
      </w:r>
      <w:r w:rsidRPr="000B0FA8">
        <w:rPr>
          <w:rFonts w:ascii="Arial" w:hAnsi="Arial" w:cs="Arial"/>
          <w:sz w:val="20"/>
          <w:szCs w:val="20"/>
        </w:rPr>
        <w:t xml:space="preserve">Personal </w:t>
      </w:r>
      <w:r w:rsidRPr="00745EAD">
        <w:rPr>
          <w:rFonts w:ascii="Arial" w:hAnsi="Arial" w:cs="Arial"/>
          <w:sz w:val="20"/>
          <w:szCs w:val="20"/>
        </w:rPr>
        <w:t>and vocational activit</w:t>
      </w:r>
      <w:r w:rsidR="00C40C3D" w:rsidRPr="00745EAD">
        <w:rPr>
          <w:rFonts w:ascii="Arial" w:hAnsi="Arial" w:cs="Arial"/>
          <w:sz w:val="20"/>
          <w:szCs w:val="20"/>
        </w:rPr>
        <w:t>ies</w:t>
      </w:r>
      <w:r w:rsidRPr="000E6C7B">
        <w:rPr>
          <w:rFonts w:ascii="Arial" w:hAnsi="Arial" w:cs="Arial"/>
          <w:sz w:val="20"/>
          <w:szCs w:val="20"/>
        </w:rPr>
        <w:t xml:space="preserve"> need</w:t>
      </w:r>
      <w:r w:rsidRPr="00AB794B">
        <w:rPr>
          <w:rFonts w:ascii="Arial" w:hAnsi="Arial" w:cs="Arial"/>
          <w:sz w:val="20"/>
          <w:szCs w:val="20"/>
        </w:rPr>
        <w:t xml:space="preserve"> to be restricted</w:t>
      </w:r>
      <w:r w:rsidR="00ED6730" w:rsidRPr="00AB794B">
        <w:rPr>
          <w:rFonts w:ascii="Arial" w:hAnsi="Arial" w:cs="Arial"/>
          <w:sz w:val="20"/>
          <w:szCs w:val="20"/>
        </w:rPr>
        <w:t xml:space="preserve">. </w:t>
      </w:r>
      <w:r w:rsidRPr="00AB794B">
        <w:rPr>
          <w:rFonts w:ascii="Arial" w:hAnsi="Arial" w:cs="Arial"/>
          <w:sz w:val="20"/>
          <w:szCs w:val="20"/>
        </w:rPr>
        <w:t xml:space="preserve">Protective dressings and drains should </w:t>
      </w:r>
      <w:r w:rsidRPr="00AB794B">
        <w:rPr>
          <w:rFonts w:ascii="Arial" w:hAnsi="Arial" w:cs="Arial"/>
          <w:sz w:val="20"/>
          <w:szCs w:val="20"/>
          <w:u w:val="words"/>
        </w:rPr>
        <w:t xml:space="preserve">not </w:t>
      </w:r>
      <w:r w:rsidRPr="00AB794B">
        <w:rPr>
          <w:rFonts w:ascii="Arial" w:hAnsi="Arial" w:cs="Arial"/>
          <w:sz w:val="20"/>
          <w:szCs w:val="20"/>
        </w:rPr>
        <w:t>be removed unless instructed by your plastic surgeon</w:t>
      </w:r>
      <w:r w:rsidR="00ED6730" w:rsidRPr="00AB794B">
        <w:rPr>
          <w:rFonts w:ascii="Arial" w:hAnsi="Arial" w:cs="Arial"/>
          <w:sz w:val="20"/>
          <w:szCs w:val="20"/>
        </w:rPr>
        <w:t xml:space="preserve">. </w:t>
      </w:r>
      <w:r w:rsidRPr="00AB794B">
        <w:rPr>
          <w:rFonts w:ascii="Arial" w:hAnsi="Arial" w:cs="Arial"/>
          <w:sz w:val="20"/>
          <w:szCs w:val="20"/>
        </w:rPr>
        <w:t>Successful post-operative function depends on both surgery and subsequent care</w:t>
      </w:r>
      <w:r w:rsidR="00ED6730" w:rsidRPr="00AB794B">
        <w:rPr>
          <w:rFonts w:ascii="Arial" w:hAnsi="Arial" w:cs="Arial"/>
          <w:sz w:val="20"/>
          <w:szCs w:val="20"/>
        </w:rPr>
        <w:t xml:space="preserve">. </w:t>
      </w:r>
      <w:r w:rsidRPr="00AB794B">
        <w:rPr>
          <w:rFonts w:ascii="Arial" w:hAnsi="Arial" w:cs="Arial"/>
          <w:sz w:val="20"/>
          <w:szCs w:val="20"/>
        </w:rPr>
        <w:t>Physical activity that increases your pulse or heart rate may cause bruising, swelling, fluid accumulation</w:t>
      </w:r>
      <w:r w:rsidR="00C40C3D" w:rsidRPr="00AB794B">
        <w:rPr>
          <w:rFonts w:ascii="Arial" w:hAnsi="Arial" w:cs="Arial"/>
          <w:sz w:val="20"/>
          <w:szCs w:val="20"/>
        </w:rPr>
        <w:t>,</w:t>
      </w:r>
      <w:r w:rsidRPr="00AB794B">
        <w:rPr>
          <w:rFonts w:ascii="Arial" w:hAnsi="Arial" w:cs="Arial"/>
          <w:sz w:val="20"/>
          <w:szCs w:val="20"/>
        </w:rPr>
        <w:t xml:space="preserve"> and the need </w:t>
      </w:r>
      <w:r w:rsidR="00C40C3D" w:rsidRPr="00AB794B">
        <w:rPr>
          <w:rFonts w:ascii="Arial" w:hAnsi="Arial" w:cs="Arial"/>
          <w:sz w:val="20"/>
          <w:szCs w:val="20"/>
        </w:rPr>
        <w:t xml:space="preserve">to </w:t>
      </w:r>
      <w:r w:rsidRPr="00AB794B">
        <w:rPr>
          <w:rFonts w:ascii="Arial" w:hAnsi="Arial" w:cs="Arial"/>
          <w:sz w:val="20"/>
          <w:szCs w:val="20"/>
        </w:rPr>
        <w:t>return to surgery</w:t>
      </w:r>
      <w:r w:rsidR="00ED6730" w:rsidRPr="00AB794B">
        <w:rPr>
          <w:rFonts w:ascii="Arial" w:hAnsi="Arial" w:cs="Arial"/>
          <w:sz w:val="20"/>
          <w:szCs w:val="20"/>
        </w:rPr>
        <w:t xml:space="preserve">. </w:t>
      </w:r>
      <w:r w:rsidRPr="00AB794B">
        <w:rPr>
          <w:rFonts w:ascii="Arial" w:hAnsi="Arial" w:cs="Arial"/>
          <w:sz w:val="20"/>
          <w:szCs w:val="20"/>
        </w:rPr>
        <w:t xml:space="preserve">It is important that you participate in follow-up care, return for aftercare, and promote your recovery after surgery.  </w:t>
      </w:r>
    </w:p>
    <w:p w14:paraId="78D278B4" w14:textId="77777777" w:rsidR="00077E83" w:rsidRPr="00AB794B" w:rsidRDefault="00077E83" w:rsidP="00C30C89">
      <w:pPr>
        <w:tabs>
          <w:tab w:val="num" w:pos="1080"/>
        </w:tabs>
        <w:jc w:val="both"/>
        <w:rPr>
          <w:rFonts w:ascii="Arial" w:hAnsi="Arial" w:cs="Arial"/>
          <w:snapToGrid w:val="0"/>
          <w:sz w:val="20"/>
          <w:szCs w:val="20"/>
        </w:rPr>
      </w:pPr>
    </w:p>
    <w:p w14:paraId="4943CEC6" w14:textId="77777777" w:rsidR="00E2524A" w:rsidRDefault="00E2524A" w:rsidP="00C30C89">
      <w:pPr>
        <w:tabs>
          <w:tab w:val="num" w:pos="1080"/>
        </w:tabs>
        <w:jc w:val="both"/>
        <w:rPr>
          <w:rFonts w:ascii="Arial" w:hAnsi="Arial" w:cs="Arial"/>
          <w:b/>
          <w:snapToGrid w:val="0"/>
          <w:u w:val="single"/>
        </w:rPr>
      </w:pPr>
    </w:p>
    <w:p w14:paraId="19E15694" w14:textId="77777777" w:rsidR="00E2524A" w:rsidRDefault="00E2524A" w:rsidP="00C30C89">
      <w:pPr>
        <w:tabs>
          <w:tab w:val="num" w:pos="1080"/>
        </w:tabs>
        <w:jc w:val="both"/>
        <w:rPr>
          <w:rFonts w:ascii="Arial" w:hAnsi="Arial" w:cs="Arial"/>
          <w:b/>
          <w:snapToGrid w:val="0"/>
          <w:u w:val="single"/>
        </w:rPr>
      </w:pPr>
    </w:p>
    <w:p w14:paraId="3D6D8D66" w14:textId="69F93E8B" w:rsidR="00077E83" w:rsidRPr="00AB794B" w:rsidRDefault="00077E83" w:rsidP="00C30C89">
      <w:pPr>
        <w:tabs>
          <w:tab w:val="num" w:pos="1080"/>
        </w:tabs>
        <w:jc w:val="both"/>
        <w:rPr>
          <w:rFonts w:ascii="Arial" w:hAnsi="Arial" w:cs="Arial"/>
          <w:b/>
          <w:snapToGrid w:val="0"/>
          <w:u w:val="single"/>
        </w:rPr>
      </w:pPr>
      <w:r w:rsidRPr="00AB794B">
        <w:rPr>
          <w:rFonts w:ascii="Arial" w:hAnsi="Arial" w:cs="Arial"/>
          <w:b/>
          <w:snapToGrid w:val="0"/>
          <w:u w:val="single"/>
        </w:rPr>
        <w:lastRenderedPageBreak/>
        <w:t>ATTESTATIONS</w:t>
      </w:r>
    </w:p>
    <w:p w14:paraId="2ED64D36" w14:textId="77777777" w:rsidR="00077E83" w:rsidRPr="00AB794B" w:rsidRDefault="00077E83" w:rsidP="00C30C89">
      <w:pPr>
        <w:tabs>
          <w:tab w:val="num" w:pos="1080"/>
        </w:tabs>
        <w:jc w:val="both"/>
        <w:rPr>
          <w:rFonts w:ascii="Arial" w:hAnsi="Arial" w:cs="Arial"/>
          <w:snapToGrid w:val="0"/>
          <w:sz w:val="20"/>
          <w:szCs w:val="20"/>
        </w:rPr>
      </w:pPr>
    </w:p>
    <w:p w14:paraId="6E5CCB35" w14:textId="45F23DF2" w:rsidR="00077E83" w:rsidRPr="0080757E" w:rsidRDefault="00077E83" w:rsidP="00077E83">
      <w:pPr>
        <w:keepNext/>
        <w:tabs>
          <w:tab w:val="left" w:pos="8190"/>
        </w:tabs>
        <w:jc w:val="both"/>
        <w:outlineLvl w:val="3"/>
        <w:rPr>
          <w:rFonts w:ascii="Arial" w:hAnsi="Arial" w:cs="Arial"/>
          <w:b/>
          <w:bCs/>
          <w:sz w:val="22"/>
          <w:szCs w:val="22"/>
          <w:u w:val="single"/>
        </w:rPr>
      </w:pPr>
      <w:r w:rsidRPr="00AB794B">
        <w:rPr>
          <w:rFonts w:ascii="Arial" w:hAnsi="Arial" w:cs="Arial"/>
          <w:b/>
          <w:bCs/>
          <w:sz w:val="22"/>
          <w:szCs w:val="22"/>
          <w:u w:val="single"/>
        </w:rPr>
        <w:t>Smoking, Second-</w:t>
      </w:r>
      <w:r w:rsidR="007355FF">
        <w:rPr>
          <w:rFonts w:ascii="Arial" w:hAnsi="Arial" w:cs="Arial"/>
          <w:b/>
          <w:bCs/>
          <w:sz w:val="22"/>
          <w:szCs w:val="22"/>
          <w:u w:val="single"/>
        </w:rPr>
        <w:t>h</w:t>
      </w:r>
      <w:r w:rsidRPr="007355FF">
        <w:rPr>
          <w:rFonts w:ascii="Arial" w:hAnsi="Arial" w:cs="Arial"/>
          <w:b/>
          <w:bCs/>
          <w:sz w:val="22"/>
          <w:szCs w:val="22"/>
          <w:u w:val="single"/>
        </w:rPr>
        <w:t>and Smoke Exposure, Nicotine Products (Patch, Gum, Nasal Spray)</w:t>
      </w:r>
      <w:r w:rsidRPr="0080757E">
        <w:rPr>
          <w:rFonts w:ascii="Arial" w:hAnsi="Arial" w:cs="Arial"/>
          <w:b/>
          <w:bCs/>
          <w:sz w:val="22"/>
          <w:szCs w:val="22"/>
        </w:rPr>
        <w:t>:</w:t>
      </w:r>
    </w:p>
    <w:p w14:paraId="78ECB21A" w14:textId="1A32DFB9" w:rsidR="00077E83" w:rsidRPr="00AB794B" w:rsidRDefault="00077E83" w:rsidP="00077E83">
      <w:pPr>
        <w:jc w:val="both"/>
        <w:rPr>
          <w:rFonts w:ascii="Arial" w:hAnsi="Arial" w:cs="Arial"/>
          <w:color w:val="000000"/>
          <w:sz w:val="20"/>
          <w:szCs w:val="20"/>
        </w:rPr>
      </w:pPr>
      <w:r w:rsidRPr="000B0FA8">
        <w:rPr>
          <w:rFonts w:ascii="Arial" w:hAnsi="Arial" w:cs="Arial"/>
          <w:color w:val="000000"/>
          <w:sz w:val="20"/>
          <w:szCs w:val="20"/>
        </w:rPr>
        <w:t>Patients who are currently smoking or use tobacco or nicotine products (patch, gum, or nasal spray) are at a greater risk for significant surgical complications of skin loss</w:t>
      </w:r>
      <w:r w:rsidR="00FB7F83" w:rsidRPr="00745EAD">
        <w:rPr>
          <w:rFonts w:ascii="Arial" w:hAnsi="Arial" w:cs="Arial"/>
          <w:color w:val="000000"/>
          <w:sz w:val="20"/>
          <w:szCs w:val="20"/>
        </w:rPr>
        <w:t>,</w:t>
      </w:r>
      <w:r w:rsidRPr="000E6C7B">
        <w:rPr>
          <w:rFonts w:ascii="Arial" w:hAnsi="Arial" w:cs="Arial"/>
          <w:color w:val="000000"/>
          <w:sz w:val="20"/>
          <w:szCs w:val="20"/>
        </w:rPr>
        <w:t xml:space="preserve"> delayed healing</w:t>
      </w:r>
      <w:r w:rsidR="00FB7F83" w:rsidRPr="000E6C7B">
        <w:rPr>
          <w:rFonts w:ascii="Arial" w:hAnsi="Arial" w:cs="Arial"/>
          <w:color w:val="000000"/>
          <w:sz w:val="20"/>
          <w:szCs w:val="20"/>
        </w:rPr>
        <w:t>,</w:t>
      </w:r>
      <w:r w:rsidRPr="00AB794B">
        <w:rPr>
          <w:rFonts w:ascii="Arial" w:hAnsi="Arial" w:cs="Arial"/>
          <w:color w:val="000000"/>
          <w:sz w:val="20"/>
          <w:szCs w:val="20"/>
        </w:rPr>
        <w:t xml:space="preserve"> and additional scarring</w:t>
      </w:r>
      <w:r w:rsidR="00ED6730" w:rsidRPr="00AB794B">
        <w:rPr>
          <w:rFonts w:ascii="Arial" w:hAnsi="Arial" w:cs="Arial"/>
          <w:color w:val="000000"/>
          <w:sz w:val="20"/>
          <w:szCs w:val="20"/>
        </w:rPr>
        <w:t xml:space="preserve">. </w:t>
      </w:r>
      <w:r w:rsidRPr="00AB794B">
        <w:rPr>
          <w:rFonts w:ascii="Arial" w:hAnsi="Arial" w:cs="Arial"/>
          <w:color w:val="000000"/>
          <w:sz w:val="20"/>
          <w:szCs w:val="20"/>
        </w:rPr>
        <w:t>Individuals exposed to second-hand smoke are also at potential risk for similar complications attributable to nicotine exposure</w:t>
      </w:r>
      <w:r w:rsidR="00ED6730" w:rsidRPr="00AB794B">
        <w:rPr>
          <w:rFonts w:ascii="Arial" w:hAnsi="Arial" w:cs="Arial"/>
          <w:color w:val="000000"/>
          <w:sz w:val="20"/>
          <w:szCs w:val="20"/>
        </w:rPr>
        <w:t xml:space="preserve">. </w:t>
      </w:r>
      <w:r w:rsidRPr="00AB794B">
        <w:rPr>
          <w:rFonts w:ascii="Arial" w:hAnsi="Arial" w:cs="Arial"/>
          <w:color w:val="000000"/>
          <w:sz w:val="20"/>
          <w:szCs w:val="20"/>
        </w:rPr>
        <w:t xml:space="preserve">Additionally, smoking </w:t>
      </w:r>
      <w:r w:rsidRPr="00AB794B">
        <w:rPr>
          <w:rFonts w:ascii="Arial" w:hAnsi="Arial" w:cs="Arial"/>
          <w:sz w:val="20"/>
          <w:szCs w:val="20"/>
        </w:rPr>
        <w:t>may have a significant negative effect on anesthesia and recovery from anesthesia, with coughing and possibly increased bleeding</w:t>
      </w:r>
      <w:r w:rsidR="00ED6730" w:rsidRPr="00AB794B">
        <w:rPr>
          <w:rFonts w:ascii="Arial" w:hAnsi="Arial" w:cs="Arial"/>
          <w:sz w:val="20"/>
          <w:szCs w:val="20"/>
        </w:rPr>
        <w:t xml:space="preserve">. </w:t>
      </w:r>
      <w:r w:rsidRPr="00AB794B">
        <w:rPr>
          <w:rFonts w:ascii="Arial" w:hAnsi="Arial" w:cs="Arial"/>
          <w:color w:val="000000"/>
          <w:sz w:val="20"/>
          <w:szCs w:val="20"/>
        </w:rPr>
        <w:t xml:space="preserve">Individuals who are not exposed to tobacco smoke or nicotine-containing products have a significantly lower risk of </w:t>
      </w:r>
      <w:r w:rsidR="00C40C3D" w:rsidRPr="00AB794B">
        <w:rPr>
          <w:rFonts w:ascii="Arial" w:hAnsi="Arial" w:cs="Arial"/>
          <w:color w:val="000000"/>
          <w:sz w:val="20"/>
          <w:szCs w:val="20"/>
        </w:rPr>
        <w:t xml:space="preserve">this </w:t>
      </w:r>
      <w:r w:rsidRPr="00AB794B">
        <w:rPr>
          <w:rFonts w:ascii="Arial" w:hAnsi="Arial" w:cs="Arial"/>
          <w:color w:val="000000"/>
          <w:sz w:val="20"/>
          <w:szCs w:val="20"/>
        </w:rPr>
        <w:t>type of complications</w:t>
      </w:r>
      <w:r w:rsidR="00ED6730" w:rsidRPr="00AB794B">
        <w:rPr>
          <w:rFonts w:ascii="Arial" w:hAnsi="Arial" w:cs="Arial"/>
          <w:color w:val="000000"/>
          <w:sz w:val="20"/>
          <w:szCs w:val="20"/>
        </w:rPr>
        <w:t xml:space="preserve">. </w:t>
      </w:r>
      <w:r w:rsidRPr="00AB794B">
        <w:rPr>
          <w:rFonts w:ascii="Arial" w:hAnsi="Arial" w:cs="Arial"/>
          <w:color w:val="000000"/>
          <w:sz w:val="20"/>
          <w:szCs w:val="20"/>
        </w:rPr>
        <w:t>Please indicate your current status regarding these items below</w:t>
      </w:r>
      <w:r w:rsidRPr="00AB794B">
        <w:rPr>
          <w:rFonts w:ascii="Arial" w:hAnsi="Arial" w:cs="Arial"/>
          <w:b/>
          <w:color w:val="000000"/>
          <w:sz w:val="20"/>
          <w:szCs w:val="20"/>
        </w:rPr>
        <w:t>:</w:t>
      </w:r>
    </w:p>
    <w:p w14:paraId="2B798768" w14:textId="77777777" w:rsidR="00077E83" w:rsidRPr="00AB794B" w:rsidRDefault="00077E83" w:rsidP="00077E83">
      <w:pPr>
        <w:tabs>
          <w:tab w:val="left" w:pos="8190"/>
        </w:tabs>
        <w:jc w:val="both"/>
        <w:rPr>
          <w:rFonts w:ascii="Arial" w:hAnsi="Arial" w:cs="Arial"/>
          <w:color w:val="000000"/>
          <w:sz w:val="20"/>
          <w:szCs w:val="20"/>
        </w:rPr>
      </w:pPr>
    </w:p>
    <w:p w14:paraId="704C7346" w14:textId="2CBD8C9B" w:rsidR="00077E83" w:rsidRPr="00AB794B" w:rsidRDefault="00077E83" w:rsidP="00077E83">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color w:val="000000"/>
          <w:sz w:val="20"/>
          <w:szCs w:val="20"/>
        </w:rPr>
      </w:pPr>
      <w:r w:rsidRPr="00AB794B">
        <w:rPr>
          <w:rFonts w:ascii="Arial" w:hAnsi="Arial" w:cs="Arial"/>
          <w:b/>
          <w:color w:val="000000"/>
          <w:sz w:val="20"/>
          <w:szCs w:val="20"/>
        </w:rPr>
        <w:tab/>
      </w:r>
      <w:r w:rsidRPr="00AB794B">
        <w:rPr>
          <w:rFonts w:ascii="Arial" w:hAnsi="Arial" w:cs="Arial"/>
          <w:color w:val="000000"/>
          <w:sz w:val="20"/>
          <w:szCs w:val="20"/>
        </w:rPr>
        <w:t>I am a non-smoker and do not use nicotine products</w:t>
      </w:r>
      <w:r w:rsidR="00ED6730" w:rsidRPr="00AB794B">
        <w:rPr>
          <w:rFonts w:ascii="Arial" w:hAnsi="Arial" w:cs="Arial"/>
          <w:color w:val="000000"/>
          <w:sz w:val="20"/>
          <w:szCs w:val="20"/>
        </w:rPr>
        <w:t xml:space="preserve">. </w:t>
      </w:r>
      <w:r w:rsidRPr="00AB794B">
        <w:rPr>
          <w:rFonts w:ascii="Arial" w:hAnsi="Arial" w:cs="Arial"/>
          <w:color w:val="000000"/>
          <w:sz w:val="20"/>
          <w:szCs w:val="20"/>
        </w:rPr>
        <w:t>I understand the potential risk of second-hand smoke exposure causing surgical complications.</w:t>
      </w:r>
    </w:p>
    <w:p w14:paraId="3FEF441C" w14:textId="77777777" w:rsidR="00077E83" w:rsidRPr="00AB794B" w:rsidRDefault="00077E83" w:rsidP="00077E83">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b/>
          <w:color w:val="000000"/>
          <w:sz w:val="20"/>
          <w:szCs w:val="20"/>
        </w:rPr>
      </w:pPr>
    </w:p>
    <w:p w14:paraId="5914AD6D" w14:textId="6F6F105C" w:rsidR="00077E83" w:rsidRPr="00AB794B" w:rsidRDefault="00077E83" w:rsidP="00077E83">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sidRPr="00AB794B">
        <w:rPr>
          <w:rFonts w:ascii="Arial" w:hAnsi="Arial" w:cs="Arial"/>
          <w:b/>
          <w:color w:val="000000"/>
          <w:sz w:val="20"/>
          <w:szCs w:val="20"/>
        </w:rPr>
        <w:tab/>
      </w:r>
      <w:r w:rsidRPr="00AB794B">
        <w:rPr>
          <w:rFonts w:ascii="Arial" w:hAnsi="Arial" w:cs="Arial"/>
          <w:color w:val="000000"/>
          <w:sz w:val="20"/>
          <w:szCs w:val="20"/>
        </w:rPr>
        <w:t>I am a smoker or use tobacco/nicotine products</w:t>
      </w:r>
      <w:r w:rsidR="00ED6730" w:rsidRPr="00AB794B">
        <w:rPr>
          <w:rFonts w:ascii="Arial" w:hAnsi="Arial" w:cs="Arial"/>
          <w:color w:val="000000"/>
          <w:sz w:val="20"/>
          <w:szCs w:val="20"/>
        </w:rPr>
        <w:t xml:space="preserve">. </w:t>
      </w:r>
      <w:r w:rsidRPr="00AB794B">
        <w:rPr>
          <w:rFonts w:ascii="Arial" w:hAnsi="Arial" w:cs="Arial"/>
          <w:color w:val="000000"/>
          <w:sz w:val="20"/>
          <w:szCs w:val="20"/>
        </w:rPr>
        <w:t>I understand the risk of surgical complications due to smoking or use of nicotine products.</w:t>
      </w:r>
    </w:p>
    <w:p w14:paraId="094E24D7" w14:textId="77777777" w:rsidR="00077E83" w:rsidRPr="00AB794B" w:rsidRDefault="00077E83" w:rsidP="00077E83">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p>
    <w:p w14:paraId="15E7F159" w14:textId="79E01590" w:rsidR="00077E83" w:rsidRPr="00AB794B" w:rsidRDefault="00077E83" w:rsidP="00077E83">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sidRPr="00AB794B">
        <w:rPr>
          <w:rFonts w:ascii="Arial" w:hAnsi="Arial" w:cs="Arial"/>
          <w:b/>
          <w:color w:val="000000"/>
          <w:sz w:val="20"/>
          <w:szCs w:val="20"/>
        </w:rPr>
        <w:tab/>
      </w:r>
      <w:r w:rsidRPr="00AB794B">
        <w:rPr>
          <w:rFonts w:ascii="Arial" w:hAnsi="Arial" w:cs="Arial"/>
          <w:color w:val="000000"/>
          <w:sz w:val="20"/>
          <w:szCs w:val="20"/>
        </w:rPr>
        <w:t>I have smoked and stopped approximately _________ ago. I understand I may still have the effects and</w:t>
      </w:r>
      <w:r w:rsidR="00C40C3D" w:rsidRPr="00AB794B">
        <w:rPr>
          <w:rFonts w:ascii="Arial" w:hAnsi="Arial" w:cs="Arial"/>
          <w:color w:val="000000"/>
          <w:sz w:val="20"/>
          <w:szCs w:val="20"/>
        </w:rPr>
        <w:t>,</w:t>
      </w:r>
      <w:r w:rsidRPr="00AB794B">
        <w:rPr>
          <w:rFonts w:ascii="Arial" w:hAnsi="Arial" w:cs="Arial"/>
          <w:color w:val="000000"/>
          <w:sz w:val="20"/>
          <w:szCs w:val="20"/>
        </w:rPr>
        <w:t xml:space="preserve"> therefore</w:t>
      </w:r>
      <w:r w:rsidR="00C40C3D" w:rsidRPr="00AB794B">
        <w:rPr>
          <w:rFonts w:ascii="Arial" w:hAnsi="Arial" w:cs="Arial"/>
          <w:color w:val="000000"/>
          <w:sz w:val="20"/>
          <w:szCs w:val="20"/>
        </w:rPr>
        <w:t>,</w:t>
      </w:r>
      <w:r w:rsidRPr="00AB794B">
        <w:rPr>
          <w:rFonts w:ascii="Arial" w:hAnsi="Arial" w:cs="Arial"/>
          <w:color w:val="000000"/>
          <w:sz w:val="20"/>
          <w:szCs w:val="20"/>
        </w:rPr>
        <w:t xml:space="preserve"> risks from smoking in my system, if not enough time has lapsed.</w:t>
      </w:r>
    </w:p>
    <w:p w14:paraId="7E22A15F" w14:textId="77777777" w:rsidR="00077E83" w:rsidRPr="00AB794B" w:rsidRDefault="00077E83" w:rsidP="00077E83">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p>
    <w:p w14:paraId="1195A2A4" w14:textId="12D381E0" w:rsidR="00077E83" w:rsidRPr="00AB794B" w:rsidRDefault="00077E83" w:rsidP="00077E83">
      <w:pPr>
        <w:tabs>
          <w:tab w:val="left" w:leader="underscore" w:pos="360"/>
          <w:tab w:val="left" w:leader="underscore" w:pos="720"/>
          <w:tab w:val="left" w:leader="underscore" w:pos="1080"/>
          <w:tab w:val="left" w:pos="3600"/>
          <w:tab w:val="left" w:leader="underscore" w:pos="4680"/>
          <w:tab w:val="left" w:pos="8190"/>
        </w:tabs>
        <w:jc w:val="both"/>
        <w:rPr>
          <w:rFonts w:ascii="Arial" w:hAnsi="Arial" w:cs="Arial"/>
          <w:color w:val="000000"/>
          <w:sz w:val="20"/>
          <w:szCs w:val="20"/>
        </w:rPr>
      </w:pPr>
      <w:r w:rsidRPr="00AB794B">
        <w:rPr>
          <w:rFonts w:ascii="Arial" w:hAnsi="Arial" w:cs="Arial"/>
          <w:color w:val="000000"/>
          <w:sz w:val="20"/>
          <w:szCs w:val="20"/>
        </w:rPr>
        <w:t xml:space="preserve">___ I have been advised to stop smoking immediately and have been informed of the risks, benefits, </w:t>
      </w:r>
      <w:r w:rsidR="00ED6730" w:rsidRPr="00AB794B">
        <w:rPr>
          <w:rFonts w:ascii="Arial" w:hAnsi="Arial" w:cs="Arial"/>
          <w:color w:val="000000"/>
          <w:sz w:val="20"/>
          <w:szCs w:val="20"/>
        </w:rPr>
        <w:t>expectations,</w:t>
      </w:r>
      <w:r w:rsidRPr="00AB794B">
        <w:rPr>
          <w:rFonts w:ascii="Arial" w:hAnsi="Arial" w:cs="Arial"/>
          <w:color w:val="000000"/>
          <w:sz w:val="20"/>
          <w:szCs w:val="20"/>
        </w:rPr>
        <w:t xml:space="preserve"> and alternatives to my surgery if I continue smoking.</w:t>
      </w:r>
    </w:p>
    <w:p w14:paraId="348D1B10" w14:textId="77777777" w:rsidR="00077E83" w:rsidRPr="00AB794B" w:rsidRDefault="00077E83" w:rsidP="00077E83">
      <w:pPr>
        <w:tabs>
          <w:tab w:val="left" w:pos="8190"/>
        </w:tabs>
        <w:jc w:val="both"/>
        <w:rPr>
          <w:rFonts w:ascii="Arial" w:hAnsi="Arial" w:cs="Arial"/>
          <w:b/>
          <w:sz w:val="20"/>
          <w:szCs w:val="20"/>
        </w:rPr>
      </w:pPr>
    </w:p>
    <w:p w14:paraId="2453F21B" w14:textId="572A29F1" w:rsidR="00077E83" w:rsidRPr="000E6C7B" w:rsidRDefault="00077E83" w:rsidP="00077E83">
      <w:pPr>
        <w:autoSpaceDE w:val="0"/>
        <w:autoSpaceDN w:val="0"/>
        <w:adjustRightInd w:val="0"/>
        <w:jc w:val="both"/>
        <w:rPr>
          <w:rFonts w:ascii="Arial" w:hAnsi="Arial" w:cs="Arial"/>
          <w:sz w:val="20"/>
          <w:szCs w:val="20"/>
        </w:rPr>
      </w:pPr>
      <w:r w:rsidRPr="00AB794B">
        <w:rPr>
          <w:rFonts w:ascii="Arial" w:hAnsi="Arial" w:cs="Arial"/>
          <w:sz w:val="20"/>
          <w:szCs w:val="20"/>
        </w:rPr>
        <w:t xml:space="preserve">It is important to refrain from smoking at least 6 weeks before surgery and until your physician states it is safe to return, if desired. </w:t>
      </w:r>
      <w:r w:rsidR="000E6C7B" w:rsidRPr="00BA7E5D">
        <w:rPr>
          <w:rFonts w:ascii="Arial" w:hAnsi="Arial" w:cs="Arial"/>
          <w:sz w:val="20"/>
          <w:szCs w:val="20"/>
        </w:rPr>
        <w:t>I acknowledge that I will inform my physician if I continue to smoke within this time</w:t>
      </w:r>
      <w:r w:rsidR="000E6C7B" w:rsidRPr="000E6C7B">
        <w:rPr>
          <w:rFonts w:ascii="Arial" w:hAnsi="Arial" w:cs="Arial"/>
          <w:sz w:val="20"/>
          <w:szCs w:val="20"/>
        </w:rPr>
        <w:t>frame, and understand that for my safety, the surgery, if possible, may be delayed.</w:t>
      </w:r>
    </w:p>
    <w:p w14:paraId="437BBF9D" w14:textId="77777777" w:rsidR="00077E83" w:rsidRPr="00AB794B" w:rsidRDefault="00077E83" w:rsidP="00077E83">
      <w:pPr>
        <w:tabs>
          <w:tab w:val="left" w:pos="8190"/>
        </w:tabs>
        <w:autoSpaceDE w:val="0"/>
        <w:autoSpaceDN w:val="0"/>
        <w:adjustRightInd w:val="0"/>
        <w:jc w:val="both"/>
        <w:rPr>
          <w:rFonts w:ascii="Arial" w:hAnsi="Arial" w:cs="Arial"/>
          <w:sz w:val="20"/>
          <w:szCs w:val="20"/>
        </w:rPr>
      </w:pPr>
    </w:p>
    <w:p w14:paraId="7D72C0A6" w14:textId="6A41BF3A" w:rsidR="00077E83" w:rsidRPr="00AB794B" w:rsidRDefault="00077E83" w:rsidP="00077E83">
      <w:pPr>
        <w:autoSpaceDE w:val="0"/>
        <w:autoSpaceDN w:val="0"/>
        <w:adjustRightInd w:val="0"/>
        <w:jc w:val="both"/>
        <w:rPr>
          <w:rFonts w:ascii="Arial" w:hAnsi="Arial" w:cs="Arial"/>
          <w:sz w:val="20"/>
          <w:szCs w:val="20"/>
        </w:rPr>
      </w:pPr>
      <w:r w:rsidRPr="00AB794B">
        <w:rPr>
          <w:rFonts w:ascii="Arial" w:hAnsi="Arial" w:cs="Arial"/>
          <w:sz w:val="20"/>
          <w:szCs w:val="20"/>
        </w:rPr>
        <w:t>Smoking may have such a negative effect on your surgery that a urine or blood test may be done</w:t>
      </w:r>
      <w:r w:rsidR="00C40C3D" w:rsidRPr="00AB794B">
        <w:rPr>
          <w:rFonts w:ascii="Arial" w:hAnsi="Arial" w:cs="Arial"/>
          <w:sz w:val="20"/>
          <w:szCs w:val="20"/>
        </w:rPr>
        <w:t xml:space="preserve"> just before surgery,</w:t>
      </w:r>
      <w:r w:rsidRPr="00AB794B">
        <w:rPr>
          <w:rFonts w:ascii="Arial" w:hAnsi="Arial" w:cs="Arial"/>
          <w:sz w:val="20"/>
          <w:szCs w:val="20"/>
        </w:rPr>
        <w:t xml:space="preserve"> which will prove the presence of </w:t>
      </w:r>
      <w:r w:rsidR="00C40C3D" w:rsidRPr="00AB794B">
        <w:rPr>
          <w:rFonts w:ascii="Arial" w:hAnsi="Arial" w:cs="Arial"/>
          <w:sz w:val="20"/>
          <w:szCs w:val="20"/>
        </w:rPr>
        <w:t>n</w:t>
      </w:r>
      <w:r w:rsidRPr="00AB794B">
        <w:rPr>
          <w:rFonts w:ascii="Arial" w:hAnsi="Arial" w:cs="Arial"/>
          <w:sz w:val="20"/>
          <w:szCs w:val="20"/>
        </w:rPr>
        <w:t>icotine. If positive, your surgery may be cancelled and your surgery, scheduling fee, and other prepaid amounts may be forfeited. Honestly disclose smoking to your surgeon.</w:t>
      </w:r>
    </w:p>
    <w:p w14:paraId="36559F9C" w14:textId="77777777" w:rsidR="00077E83" w:rsidRPr="00AB794B" w:rsidRDefault="00077E83" w:rsidP="00077E83">
      <w:pPr>
        <w:tabs>
          <w:tab w:val="left" w:pos="8190"/>
        </w:tabs>
        <w:jc w:val="both"/>
        <w:rPr>
          <w:rFonts w:ascii="Arial" w:hAnsi="Arial" w:cs="Arial"/>
          <w:sz w:val="20"/>
          <w:szCs w:val="20"/>
        </w:rPr>
      </w:pPr>
    </w:p>
    <w:p w14:paraId="0DD8EE87" w14:textId="21738387" w:rsidR="00077E83" w:rsidRPr="00AB794B" w:rsidRDefault="00077E83" w:rsidP="00077E83">
      <w:pPr>
        <w:widowControl w:val="0"/>
        <w:tabs>
          <w:tab w:val="left" w:pos="8190"/>
        </w:tabs>
        <w:jc w:val="both"/>
        <w:rPr>
          <w:rFonts w:ascii="Arial" w:hAnsi="Arial"/>
          <w:snapToGrid w:val="0"/>
          <w:sz w:val="22"/>
          <w:szCs w:val="22"/>
        </w:rPr>
      </w:pPr>
      <w:r w:rsidRPr="00AB794B">
        <w:rPr>
          <w:rFonts w:ascii="Arial" w:hAnsi="Arial"/>
          <w:b/>
          <w:bCs/>
          <w:snapToGrid w:val="0"/>
          <w:sz w:val="22"/>
          <w:szCs w:val="22"/>
          <w:u w:val="single"/>
        </w:rPr>
        <w:t>Sleep Apnea/CPAP:</w:t>
      </w:r>
    </w:p>
    <w:p w14:paraId="56437620" w14:textId="67899DCB" w:rsidR="00077E83" w:rsidRPr="00AB794B" w:rsidRDefault="00077E83" w:rsidP="00077E83">
      <w:pPr>
        <w:widowControl w:val="0"/>
        <w:jc w:val="both"/>
        <w:rPr>
          <w:rFonts w:ascii="Arial" w:hAnsi="Arial"/>
          <w:snapToGrid w:val="0"/>
          <w:sz w:val="20"/>
          <w:szCs w:val="20"/>
        </w:rPr>
      </w:pPr>
      <w:r w:rsidRPr="00AB794B">
        <w:rPr>
          <w:rFonts w:ascii="Arial" w:hAnsi="Arial"/>
          <w:snapToGrid w:val="0"/>
          <w:sz w:val="20"/>
          <w:szCs w:val="20"/>
        </w:rPr>
        <w:t>Individuals who have breathing disorders such as “Obstructive Sleep Apnea</w:t>
      </w:r>
      <w:r w:rsidR="00C40C3D" w:rsidRPr="00AB794B">
        <w:rPr>
          <w:rFonts w:ascii="Arial" w:hAnsi="Arial"/>
          <w:snapToGrid w:val="0"/>
          <w:sz w:val="20"/>
          <w:szCs w:val="20"/>
        </w:rPr>
        <w:t>,</w:t>
      </w:r>
      <w:r w:rsidRPr="00AB794B">
        <w:rPr>
          <w:rFonts w:ascii="Arial" w:hAnsi="Arial"/>
          <w:snapToGrid w:val="0"/>
          <w:sz w:val="20"/>
          <w:szCs w:val="20"/>
        </w:rPr>
        <w:t>” who may rely upon CPAP devices (continuous positive airway pressure) or utilize nighttime oxygen</w:t>
      </w:r>
      <w:r w:rsidR="00C40C3D" w:rsidRPr="00AB794B">
        <w:rPr>
          <w:rFonts w:ascii="Arial" w:hAnsi="Arial"/>
          <w:snapToGrid w:val="0"/>
          <w:sz w:val="20"/>
          <w:szCs w:val="20"/>
        </w:rPr>
        <w:t>,</w:t>
      </w:r>
      <w:r w:rsidRPr="00AB794B">
        <w:rPr>
          <w:rFonts w:ascii="Arial" w:hAnsi="Arial"/>
          <w:snapToGrid w:val="0"/>
          <w:sz w:val="20"/>
          <w:szCs w:val="20"/>
        </w:rPr>
        <w:t xml:space="preserve"> are advised that they are at a substantive risk for respiratory arrest and death when they take narcotic pain medications following surgery. This is an important consideration when evaluating the safety of surgical procedures in terms of very serious complications, including death, that relate to pre-existing medical conditions. Surgery may be considered only with monitoring afterwards in a hospital setting in order to reduce risk of potential respiratory complications and to safely manage pain following surgery.</w:t>
      </w:r>
    </w:p>
    <w:p w14:paraId="75179598" w14:textId="77777777" w:rsidR="00EA5A69" w:rsidRPr="00AB794B" w:rsidRDefault="00EA5A69" w:rsidP="00077E83">
      <w:pPr>
        <w:widowControl w:val="0"/>
        <w:jc w:val="both"/>
        <w:rPr>
          <w:rFonts w:ascii="Arial" w:hAnsi="Arial"/>
          <w:snapToGrid w:val="0"/>
          <w:sz w:val="20"/>
          <w:szCs w:val="20"/>
        </w:rPr>
      </w:pPr>
    </w:p>
    <w:p w14:paraId="24D2DE9C" w14:textId="77777777" w:rsidR="00077E83" w:rsidRPr="00AB794B" w:rsidRDefault="00077E83" w:rsidP="00077E83">
      <w:pPr>
        <w:widowControl w:val="0"/>
        <w:tabs>
          <w:tab w:val="left" w:pos="8190"/>
        </w:tabs>
        <w:jc w:val="both"/>
        <w:rPr>
          <w:rFonts w:ascii="Arial" w:hAnsi="Arial"/>
          <w:strike/>
          <w:snapToGrid w:val="0"/>
          <w:sz w:val="20"/>
          <w:szCs w:val="20"/>
        </w:rPr>
      </w:pPr>
      <w:r w:rsidRPr="00AB794B">
        <w:rPr>
          <w:rFonts w:ascii="Arial" w:hAnsi="Arial"/>
          <w:snapToGrid w:val="0"/>
          <w:sz w:val="20"/>
          <w:szCs w:val="20"/>
        </w:rPr>
        <w:t>Please consider the following symptoms of sleep apnea:</w:t>
      </w:r>
    </w:p>
    <w:p w14:paraId="48B2B9D9" w14:textId="77777777" w:rsidR="00077E83" w:rsidRPr="00AB794B" w:rsidRDefault="00077E83" w:rsidP="00077E83">
      <w:pPr>
        <w:widowControl w:val="0"/>
        <w:tabs>
          <w:tab w:val="left" w:pos="8190"/>
        </w:tabs>
        <w:jc w:val="both"/>
        <w:rPr>
          <w:rFonts w:ascii="Arial" w:hAnsi="Arial"/>
          <w:snapToGrid w:val="0"/>
          <w:sz w:val="20"/>
          <w:szCs w:val="20"/>
        </w:rPr>
      </w:pPr>
    </w:p>
    <w:p w14:paraId="0B9095FF" w14:textId="77777777" w:rsidR="00077E83" w:rsidRPr="00AB794B" w:rsidRDefault="00077E83" w:rsidP="00077E83">
      <w:pPr>
        <w:tabs>
          <w:tab w:val="left" w:pos="8190"/>
        </w:tabs>
        <w:autoSpaceDE w:val="0"/>
        <w:autoSpaceDN w:val="0"/>
        <w:adjustRightInd w:val="0"/>
        <w:spacing w:after="120"/>
        <w:ind w:left="1080"/>
        <w:jc w:val="both"/>
        <w:rPr>
          <w:rFonts w:ascii="Arial" w:hAnsi="Arial" w:cs="Arial"/>
          <w:sz w:val="20"/>
          <w:szCs w:val="22"/>
        </w:rPr>
      </w:pPr>
      <w:r w:rsidRPr="00AB794B">
        <w:rPr>
          <w:rFonts w:ascii="Arial" w:hAnsi="Arial" w:cs="Arial"/>
          <w:sz w:val="20"/>
          <w:szCs w:val="22"/>
        </w:rPr>
        <w:t>___ I am frequently tired upon waking and throughout the day</w:t>
      </w:r>
    </w:p>
    <w:p w14:paraId="44D71B26" w14:textId="77777777" w:rsidR="00077E83" w:rsidRPr="00AB794B" w:rsidRDefault="00077E83" w:rsidP="00077E83">
      <w:pPr>
        <w:tabs>
          <w:tab w:val="left" w:pos="8190"/>
        </w:tabs>
        <w:autoSpaceDE w:val="0"/>
        <w:autoSpaceDN w:val="0"/>
        <w:adjustRightInd w:val="0"/>
        <w:spacing w:after="120"/>
        <w:ind w:left="1080"/>
        <w:jc w:val="both"/>
        <w:rPr>
          <w:rFonts w:ascii="Arial" w:hAnsi="Arial" w:cs="Arial"/>
          <w:sz w:val="20"/>
          <w:szCs w:val="22"/>
        </w:rPr>
      </w:pPr>
      <w:r w:rsidRPr="00AB794B">
        <w:rPr>
          <w:rFonts w:ascii="Arial" w:hAnsi="Arial" w:cs="Arial"/>
          <w:sz w:val="20"/>
          <w:szCs w:val="22"/>
        </w:rPr>
        <w:t>___ I have trouble staying asleep at night</w:t>
      </w:r>
    </w:p>
    <w:p w14:paraId="0B394D89" w14:textId="77777777" w:rsidR="00077E83" w:rsidRPr="00AB794B" w:rsidRDefault="00077E83" w:rsidP="00077E83">
      <w:pPr>
        <w:tabs>
          <w:tab w:val="left" w:pos="8190"/>
        </w:tabs>
        <w:autoSpaceDE w:val="0"/>
        <w:autoSpaceDN w:val="0"/>
        <w:adjustRightInd w:val="0"/>
        <w:spacing w:after="120"/>
        <w:ind w:left="1080"/>
        <w:jc w:val="both"/>
        <w:rPr>
          <w:rFonts w:ascii="Arial" w:hAnsi="Arial" w:cs="Arial"/>
          <w:sz w:val="20"/>
          <w:szCs w:val="22"/>
        </w:rPr>
      </w:pPr>
      <w:r w:rsidRPr="00AB794B">
        <w:rPr>
          <w:rFonts w:ascii="Arial" w:hAnsi="Arial" w:cs="Arial"/>
          <w:sz w:val="20"/>
          <w:szCs w:val="22"/>
        </w:rPr>
        <w:t>___ I have been told that I snore or stop breathing during sleep</w:t>
      </w:r>
    </w:p>
    <w:p w14:paraId="3060343F" w14:textId="77777777" w:rsidR="00077E83" w:rsidRPr="00AB794B" w:rsidRDefault="00077E83" w:rsidP="00077E83">
      <w:pPr>
        <w:tabs>
          <w:tab w:val="left" w:pos="8190"/>
        </w:tabs>
        <w:autoSpaceDE w:val="0"/>
        <w:autoSpaceDN w:val="0"/>
        <w:adjustRightInd w:val="0"/>
        <w:spacing w:after="120"/>
        <w:ind w:left="1080"/>
        <w:jc w:val="both"/>
        <w:rPr>
          <w:rFonts w:ascii="Arial" w:hAnsi="Arial" w:cs="Arial"/>
          <w:sz w:val="20"/>
          <w:szCs w:val="22"/>
        </w:rPr>
      </w:pPr>
      <w:r w:rsidRPr="00AB794B">
        <w:rPr>
          <w:rFonts w:ascii="Arial" w:hAnsi="Arial" w:cs="Arial"/>
          <w:sz w:val="20"/>
          <w:szCs w:val="22"/>
        </w:rPr>
        <w:t>___ I wake up throughout the night or constantly turn from side to side</w:t>
      </w:r>
    </w:p>
    <w:p w14:paraId="75C1268E" w14:textId="25776717" w:rsidR="00077E83" w:rsidRPr="00AB794B" w:rsidRDefault="00077E83" w:rsidP="00077E83">
      <w:pPr>
        <w:tabs>
          <w:tab w:val="left" w:pos="8190"/>
        </w:tabs>
        <w:autoSpaceDE w:val="0"/>
        <w:autoSpaceDN w:val="0"/>
        <w:adjustRightInd w:val="0"/>
        <w:spacing w:after="120"/>
        <w:ind w:left="1080"/>
        <w:jc w:val="both"/>
        <w:rPr>
          <w:rFonts w:ascii="Arial" w:hAnsi="Arial" w:cs="Arial"/>
          <w:sz w:val="20"/>
          <w:szCs w:val="22"/>
        </w:rPr>
      </w:pPr>
      <w:r w:rsidRPr="00AB794B">
        <w:rPr>
          <w:rFonts w:ascii="Arial" w:hAnsi="Arial" w:cs="Arial"/>
          <w:sz w:val="20"/>
          <w:szCs w:val="22"/>
        </w:rPr>
        <w:t xml:space="preserve">___ I have been told that my legs or arms jerk while </w:t>
      </w:r>
      <w:r w:rsidR="000E6C7B" w:rsidRPr="00AB794B">
        <w:rPr>
          <w:rFonts w:ascii="Arial" w:hAnsi="Arial" w:cs="Arial"/>
          <w:sz w:val="20"/>
          <w:szCs w:val="22"/>
        </w:rPr>
        <w:t>I am</w:t>
      </w:r>
      <w:r w:rsidRPr="00AB794B">
        <w:rPr>
          <w:rFonts w:ascii="Arial" w:hAnsi="Arial" w:cs="Arial"/>
          <w:sz w:val="20"/>
          <w:szCs w:val="22"/>
        </w:rPr>
        <w:t xml:space="preserve"> sleeping</w:t>
      </w:r>
    </w:p>
    <w:p w14:paraId="0DF11558" w14:textId="77777777" w:rsidR="00077E83" w:rsidRPr="00AB794B" w:rsidRDefault="00077E83" w:rsidP="00077E83">
      <w:pPr>
        <w:tabs>
          <w:tab w:val="left" w:pos="8190"/>
        </w:tabs>
        <w:autoSpaceDE w:val="0"/>
        <w:autoSpaceDN w:val="0"/>
        <w:adjustRightInd w:val="0"/>
        <w:spacing w:after="120"/>
        <w:ind w:left="1080"/>
        <w:jc w:val="both"/>
        <w:rPr>
          <w:rFonts w:ascii="Arial" w:hAnsi="Arial" w:cs="Arial"/>
          <w:sz w:val="20"/>
          <w:szCs w:val="22"/>
        </w:rPr>
      </w:pPr>
      <w:r w:rsidRPr="00AB794B">
        <w:rPr>
          <w:rFonts w:ascii="Arial" w:hAnsi="Arial" w:cs="Arial"/>
          <w:sz w:val="20"/>
          <w:szCs w:val="22"/>
        </w:rPr>
        <w:t>___ I make abrupt snorting noises during sleep</w:t>
      </w:r>
    </w:p>
    <w:p w14:paraId="74CC78E7" w14:textId="77777777" w:rsidR="00077E83" w:rsidRPr="00AB794B" w:rsidRDefault="00077E83" w:rsidP="00077E83">
      <w:pPr>
        <w:tabs>
          <w:tab w:val="left" w:pos="8190"/>
        </w:tabs>
        <w:spacing w:after="120"/>
        <w:ind w:left="1080"/>
        <w:jc w:val="both"/>
        <w:rPr>
          <w:rFonts w:ascii="Arial" w:hAnsi="Arial" w:cs="Arial"/>
          <w:sz w:val="20"/>
          <w:szCs w:val="22"/>
        </w:rPr>
      </w:pPr>
      <w:r w:rsidRPr="00AB794B">
        <w:rPr>
          <w:rFonts w:ascii="Arial" w:hAnsi="Arial" w:cs="Arial"/>
          <w:sz w:val="20"/>
          <w:szCs w:val="22"/>
        </w:rPr>
        <w:lastRenderedPageBreak/>
        <w:t>___ I feel tired or fall asleep during the day</w:t>
      </w:r>
    </w:p>
    <w:p w14:paraId="63472F00" w14:textId="77777777" w:rsidR="00EA5A69" w:rsidRPr="00AB794B" w:rsidRDefault="00077E83" w:rsidP="00EA5A69">
      <w:pPr>
        <w:tabs>
          <w:tab w:val="left" w:pos="8190"/>
        </w:tabs>
        <w:jc w:val="both"/>
        <w:rPr>
          <w:rFonts w:ascii="Arial" w:hAnsi="Arial" w:cs="Arial"/>
          <w:sz w:val="20"/>
          <w:szCs w:val="20"/>
        </w:rPr>
      </w:pPr>
      <w:r w:rsidRPr="00AB794B">
        <w:rPr>
          <w:rFonts w:ascii="Arial" w:hAnsi="Arial" w:cs="Arial"/>
          <w:sz w:val="20"/>
          <w:szCs w:val="20"/>
        </w:rPr>
        <w:t xml:space="preserve">It is important for you to inform and discuss any of the above symptoms that you have experienced with your surgeon. </w:t>
      </w:r>
    </w:p>
    <w:p w14:paraId="3CE30138" w14:textId="77777777" w:rsidR="00EA5A69" w:rsidRPr="00AB794B" w:rsidRDefault="00EA5A69" w:rsidP="00C30C89">
      <w:pPr>
        <w:keepNext/>
        <w:widowControl w:val="0"/>
        <w:tabs>
          <w:tab w:val="num" w:pos="1080"/>
        </w:tabs>
        <w:contextualSpacing/>
        <w:jc w:val="both"/>
        <w:rPr>
          <w:rFonts w:ascii="Arial" w:hAnsi="Arial" w:cs="Arial"/>
          <w:b/>
          <w:snapToGrid w:val="0"/>
          <w:sz w:val="22"/>
          <w:szCs w:val="20"/>
          <w:u w:val="single"/>
        </w:rPr>
      </w:pPr>
    </w:p>
    <w:p w14:paraId="6BB2A299" w14:textId="77777777" w:rsidR="00C30C89" w:rsidRPr="00AB794B" w:rsidRDefault="00C30C89" w:rsidP="00C30C89">
      <w:pPr>
        <w:keepNext/>
        <w:widowControl w:val="0"/>
        <w:tabs>
          <w:tab w:val="num" w:pos="1080"/>
        </w:tabs>
        <w:contextualSpacing/>
        <w:jc w:val="both"/>
        <w:rPr>
          <w:rFonts w:ascii="Arial" w:hAnsi="Arial" w:cs="Arial"/>
          <w:b/>
          <w:snapToGrid w:val="0"/>
          <w:sz w:val="22"/>
          <w:szCs w:val="20"/>
          <w:u w:val="single"/>
        </w:rPr>
      </w:pPr>
      <w:r w:rsidRPr="00AB794B">
        <w:rPr>
          <w:rFonts w:ascii="Arial" w:hAnsi="Arial" w:cs="Arial"/>
          <w:b/>
          <w:snapToGrid w:val="0"/>
          <w:sz w:val="22"/>
          <w:szCs w:val="20"/>
          <w:u w:val="single"/>
        </w:rPr>
        <w:t>DVT/PE Risks and Advisory:</w:t>
      </w:r>
    </w:p>
    <w:p w14:paraId="3F14BEF1" w14:textId="70BA97DF" w:rsidR="00C30C89" w:rsidRPr="00AB794B" w:rsidRDefault="00C30C89" w:rsidP="00C30C89">
      <w:pPr>
        <w:widowControl w:val="0"/>
        <w:tabs>
          <w:tab w:val="num" w:pos="1080"/>
        </w:tabs>
        <w:contextualSpacing/>
        <w:jc w:val="both"/>
        <w:rPr>
          <w:rFonts w:ascii="Arial" w:hAnsi="Arial"/>
          <w:snapToGrid w:val="0"/>
          <w:sz w:val="20"/>
          <w:szCs w:val="20"/>
        </w:rPr>
      </w:pPr>
      <w:r w:rsidRPr="00AB794B">
        <w:rPr>
          <w:rFonts w:ascii="Arial" w:hAnsi="Arial"/>
          <w:snapToGrid w:val="0"/>
          <w:sz w:val="20"/>
          <w:szCs w:val="20"/>
        </w:rPr>
        <w:t>There is a risk of blood clots, Deep Vein Thrombosis (DVT)</w:t>
      </w:r>
      <w:r w:rsidR="00E346A5" w:rsidRPr="00AB794B">
        <w:rPr>
          <w:rFonts w:ascii="Arial" w:hAnsi="Arial"/>
          <w:snapToGrid w:val="0"/>
          <w:sz w:val="20"/>
          <w:szCs w:val="20"/>
        </w:rPr>
        <w:t>,</w:t>
      </w:r>
      <w:r w:rsidRPr="00AB794B">
        <w:rPr>
          <w:rFonts w:ascii="Arial" w:hAnsi="Arial"/>
          <w:snapToGrid w:val="0"/>
          <w:sz w:val="20"/>
          <w:szCs w:val="20"/>
        </w:rPr>
        <w:t xml:space="preserve"> and Pulmonary Embolus (PE) with every surgical procedure. It varies with the risk factors below. The higher the risk factors, the greater the risk and the more involved you must be in </w:t>
      </w:r>
      <w:r w:rsidR="00E346A5" w:rsidRPr="00AB794B">
        <w:rPr>
          <w:rFonts w:ascii="Arial" w:hAnsi="Arial"/>
          <w:snapToGrid w:val="0"/>
          <w:sz w:val="20"/>
          <w:szCs w:val="20"/>
        </w:rPr>
        <w:t xml:space="preserve">the </w:t>
      </w:r>
      <w:r w:rsidRPr="00AB794B">
        <w:rPr>
          <w:rFonts w:ascii="Arial" w:hAnsi="Arial"/>
          <w:snapToGrid w:val="0"/>
          <w:sz w:val="20"/>
          <w:szCs w:val="20"/>
        </w:rPr>
        <w:t xml:space="preserve">understanding </w:t>
      </w:r>
      <w:r w:rsidR="00E346A5" w:rsidRPr="00AB794B">
        <w:rPr>
          <w:rFonts w:ascii="Arial" w:hAnsi="Arial"/>
          <w:snapToGrid w:val="0"/>
          <w:sz w:val="20"/>
          <w:szCs w:val="20"/>
        </w:rPr>
        <w:t xml:space="preserve">of </w:t>
      </w:r>
      <w:r w:rsidRPr="00AB794B">
        <w:rPr>
          <w:rFonts w:ascii="Arial" w:hAnsi="Arial"/>
          <w:snapToGrid w:val="0"/>
          <w:sz w:val="20"/>
          <w:szCs w:val="20"/>
        </w:rPr>
        <w:t xml:space="preserve">these risks and, when permitted by your physician, walking and moving your legs. There may also be leg stockings, squeezing active leg devices, and possibly medicines to help lower your risk. </w:t>
      </w:r>
    </w:p>
    <w:p w14:paraId="19EE0B08" w14:textId="77777777" w:rsidR="00C30C89" w:rsidRPr="00AB794B" w:rsidRDefault="00C30C89" w:rsidP="00C30C89">
      <w:pPr>
        <w:widowControl w:val="0"/>
        <w:tabs>
          <w:tab w:val="num" w:pos="1080"/>
        </w:tabs>
        <w:jc w:val="both"/>
        <w:rPr>
          <w:rFonts w:ascii="Arial" w:hAnsi="Arial"/>
          <w:strike/>
          <w:snapToGrid w:val="0"/>
          <w:sz w:val="20"/>
          <w:szCs w:val="20"/>
        </w:rPr>
      </w:pPr>
    </w:p>
    <w:p w14:paraId="5C29DF76" w14:textId="77777777" w:rsidR="00C30C89" w:rsidRPr="00AB794B" w:rsidRDefault="00C30C89" w:rsidP="00C30C89">
      <w:pPr>
        <w:widowControl w:val="0"/>
        <w:tabs>
          <w:tab w:val="num" w:pos="1080"/>
        </w:tabs>
        <w:jc w:val="both"/>
        <w:rPr>
          <w:rFonts w:ascii="Arial" w:hAnsi="Arial"/>
          <w:snapToGrid w:val="0"/>
          <w:sz w:val="20"/>
          <w:szCs w:val="20"/>
        </w:rPr>
      </w:pPr>
      <w:r w:rsidRPr="00AB794B">
        <w:rPr>
          <w:rFonts w:ascii="Arial" w:hAnsi="Arial"/>
          <w:snapToGrid w:val="0"/>
          <w:sz w:val="20"/>
          <w:szCs w:val="20"/>
        </w:rPr>
        <w:t>There are many conditions that may increase or affect risks of clotting. Inform your doctor about any past or present history of any of the following:</w:t>
      </w:r>
    </w:p>
    <w:p w14:paraId="4D6E9C7D" w14:textId="77777777" w:rsidR="00C30C89" w:rsidRPr="00AB794B" w:rsidRDefault="00C30C89" w:rsidP="00C30C89">
      <w:pPr>
        <w:rPr>
          <w:rFonts w:ascii="Arial" w:hAnsi="Arial" w:cs="Arial"/>
          <w:sz w:val="20"/>
        </w:rPr>
      </w:pPr>
    </w:p>
    <w:p w14:paraId="27765375" w14:textId="77777777" w:rsidR="00C30C89" w:rsidRPr="00AB794B" w:rsidRDefault="00C30C89" w:rsidP="00C30C89">
      <w:pPr>
        <w:rPr>
          <w:rFonts w:ascii="Arial" w:hAnsi="Arial" w:cs="Arial"/>
          <w:sz w:val="20"/>
        </w:rPr>
      </w:pPr>
      <w:r w:rsidRPr="00AB794B">
        <w:rPr>
          <w:rFonts w:ascii="Arial" w:hAnsi="Arial" w:cs="Arial"/>
          <w:sz w:val="20"/>
          <w:u w:val="single"/>
        </w:rPr>
        <w:tab/>
      </w:r>
      <w:r w:rsidRPr="00AB794B">
        <w:rPr>
          <w:rFonts w:ascii="Arial" w:hAnsi="Arial" w:cs="Arial"/>
          <w:sz w:val="20"/>
        </w:rPr>
        <w:t xml:space="preserve"> Past History of Blood Clots</w:t>
      </w:r>
    </w:p>
    <w:p w14:paraId="016C8680" w14:textId="77777777" w:rsidR="00C30C89" w:rsidRPr="00AB794B" w:rsidRDefault="00C30C89" w:rsidP="00C30C89">
      <w:pPr>
        <w:rPr>
          <w:rFonts w:ascii="Arial" w:hAnsi="Arial" w:cs="Arial"/>
          <w:sz w:val="20"/>
        </w:rPr>
      </w:pPr>
      <w:r w:rsidRPr="00AB794B">
        <w:rPr>
          <w:rFonts w:ascii="Arial" w:hAnsi="Arial" w:cs="Arial"/>
          <w:sz w:val="20"/>
          <w:u w:val="single"/>
        </w:rPr>
        <w:tab/>
      </w:r>
      <w:r w:rsidRPr="00AB794B">
        <w:rPr>
          <w:rFonts w:ascii="Arial" w:hAnsi="Arial" w:cs="Arial"/>
          <w:sz w:val="20"/>
        </w:rPr>
        <w:t xml:space="preserve"> Family History of Blood Clots</w:t>
      </w:r>
    </w:p>
    <w:p w14:paraId="3B708B8E" w14:textId="77777777" w:rsidR="00C30C89" w:rsidRPr="00AB794B" w:rsidRDefault="00C30C89" w:rsidP="00C30C89">
      <w:pPr>
        <w:rPr>
          <w:rFonts w:ascii="Arial" w:hAnsi="Arial" w:cs="Arial"/>
          <w:sz w:val="20"/>
        </w:rPr>
      </w:pPr>
      <w:r w:rsidRPr="00AB794B">
        <w:rPr>
          <w:rFonts w:ascii="Arial" w:hAnsi="Arial" w:cs="Arial"/>
          <w:sz w:val="20"/>
          <w:u w:val="single"/>
        </w:rPr>
        <w:tab/>
      </w:r>
      <w:r w:rsidRPr="00AB794B">
        <w:rPr>
          <w:rFonts w:ascii="Arial" w:hAnsi="Arial" w:cs="Arial"/>
          <w:sz w:val="20"/>
        </w:rPr>
        <w:t xml:space="preserve"> Birth Control Pills</w:t>
      </w:r>
    </w:p>
    <w:p w14:paraId="67A6A31F" w14:textId="77777777" w:rsidR="00C30C89" w:rsidRPr="00AB794B" w:rsidRDefault="00C30C89" w:rsidP="00C30C89">
      <w:pPr>
        <w:rPr>
          <w:rFonts w:ascii="Arial" w:hAnsi="Arial" w:cs="Arial"/>
          <w:sz w:val="20"/>
        </w:rPr>
      </w:pPr>
      <w:r w:rsidRPr="00AB794B">
        <w:rPr>
          <w:rFonts w:ascii="Arial" w:hAnsi="Arial" w:cs="Arial"/>
          <w:sz w:val="20"/>
        </w:rPr>
        <w:t>_______Hormone Stimulating Drugs</w:t>
      </w:r>
    </w:p>
    <w:p w14:paraId="7ECCCE13" w14:textId="77777777" w:rsidR="00C30C89" w:rsidRPr="00AB794B" w:rsidRDefault="00C30C89" w:rsidP="00C30C89">
      <w:pPr>
        <w:rPr>
          <w:rFonts w:ascii="Arial" w:hAnsi="Arial" w:cs="Arial"/>
          <w:sz w:val="20"/>
        </w:rPr>
      </w:pPr>
      <w:r w:rsidRPr="00AB794B">
        <w:rPr>
          <w:rFonts w:ascii="Arial" w:hAnsi="Arial" w:cs="Arial"/>
          <w:sz w:val="20"/>
          <w:u w:val="single"/>
        </w:rPr>
        <w:tab/>
      </w:r>
      <w:r w:rsidRPr="00AB794B">
        <w:rPr>
          <w:rFonts w:ascii="Arial" w:hAnsi="Arial" w:cs="Arial"/>
          <w:sz w:val="20"/>
        </w:rPr>
        <w:t xml:space="preserve"> Swollen Legs </w:t>
      </w:r>
    </w:p>
    <w:p w14:paraId="120AABBC" w14:textId="77777777" w:rsidR="00C30C89" w:rsidRPr="00AB794B" w:rsidRDefault="00C30C89" w:rsidP="00C30C89">
      <w:pPr>
        <w:rPr>
          <w:rFonts w:ascii="Arial" w:hAnsi="Arial" w:cs="Arial"/>
          <w:sz w:val="20"/>
        </w:rPr>
      </w:pPr>
      <w:r w:rsidRPr="00AB794B">
        <w:rPr>
          <w:rFonts w:ascii="Arial" w:hAnsi="Arial" w:cs="Arial"/>
          <w:sz w:val="20"/>
          <w:u w:val="single"/>
        </w:rPr>
        <w:tab/>
      </w:r>
      <w:r w:rsidRPr="00AB794B">
        <w:rPr>
          <w:rFonts w:ascii="Arial" w:hAnsi="Arial" w:cs="Arial"/>
          <w:sz w:val="20"/>
        </w:rPr>
        <w:t xml:space="preserve"> History of Cancer</w:t>
      </w:r>
    </w:p>
    <w:p w14:paraId="3E6B1673" w14:textId="77777777" w:rsidR="00C30C89" w:rsidRPr="00AB794B" w:rsidRDefault="00C30C89" w:rsidP="00C30C89">
      <w:pPr>
        <w:rPr>
          <w:rFonts w:ascii="Arial" w:hAnsi="Arial" w:cs="Arial"/>
          <w:sz w:val="20"/>
        </w:rPr>
      </w:pPr>
      <w:r w:rsidRPr="00AB794B">
        <w:rPr>
          <w:rFonts w:ascii="Arial" w:hAnsi="Arial" w:cs="Arial"/>
          <w:sz w:val="20"/>
          <w:u w:val="single"/>
        </w:rPr>
        <w:tab/>
      </w:r>
      <w:r w:rsidRPr="00AB794B">
        <w:rPr>
          <w:rFonts w:ascii="Arial" w:hAnsi="Arial" w:cs="Arial"/>
          <w:sz w:val="20"/>
        </w:rPr>
        <w:t xml:space="preserve"> Varicose Veins </w:t>
      </w:r>
    </w:p>
    <w:p w14:paraId="2D491ABC" w14:textId="416140E5" w:rsidR="00C30C89" w:rsidRPr="00AB794B" w:rsidRDefault="00C30C89" w:rsidP="00C30C89">
      <w:pPr>
        <w:rPr>
          <w:rFonts w:ascii="Arial" w:hAnsi="Arial" w:cs="Arial"/>
          <w:sz w:val="20"/>
        </w:rPr>
      </w:pPr>
      <w:r w:rsidRPr="00AB794B">
        <w:rPr>
          <w:rFonts w:ascii="Arial" w:hAnsi="Arial" w:cs="Arial"/>
          <w:sz w:val="20"/>
          <w:u w:val="single"/>
        </w:rPr>
        <w:tab/>
      </w:r>
      <w:r w:rsidRPr="00AB794B">
        <w:rPr>
          <w:rFonts w:ascii="Arial" w:hAnsi="Arial" w:cs="Arial"/>
          <w:sz w:val="20"/>
        </w:rPr>
        <w:t xml:space="preserve"> Past Illnesses of the Heart, Liver, Lung, or Gastrointestinal Tract</w:t>
      </w:r>
    </w:p>
    <w:p w14:paraId="689379C8" w14:textId="77777777" w:rsidR="00C30C89" w:rsidRPr="00AB794B" w:rsidRDefault="00C30C89" w:rsidP="00C30C89">
      <w:pPr>
        <w:rPr>
          <w:rFonts w:ascii="Arial" w:hAnsi="Arial" w:cs="Arial"/>
          <w:sz w:val="20"/>
        </w:rPr>
      </w:pPr>
      <w:r w:rsidRPr="00AB794B">
        <w:rPr>
          <w:rFonts w:ascii="Arial" w:hAnsi="Arial" w:cs="Arial"/>
          <w:sz w:val="20"/>
        </w:rPr>
        <w:t>_______History of Multiple Spontaneous Abortions or Miscarriages</w:t>
      </w:r>
    </w:p>
    <w:p w14:paraId="7CB3E58A" w14:textId="77777777" w:rsidR="00C30C89" w:rsidRPr="00AB794B" w:rsidRDefault="00C30C89" w:rsidP="00C30C89">
      <w:pPr>
        <w:rPr>
          <w:b/>
        </w:rPr>
      </w:pPr>
    </w:p>
    <w:p w14:paraId="1C79D0F4" w14:textId="77777777" w:rsidR="00C30C89" w:rsidRPr="00AB794B" w:rsidRDefault="00C30C89" w:rsidP="00C30C89">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hanging="720"/>
        <w:rPr>
          <w:rFonts w:ascii="Arial" w:hAnsi="Arial" w:cs="Arial"/>
          <w:bCs/>
          <w:sz w:val="20"/>
          <w:szCs w:val="20"/>
        </w:rPr>
      </w:pPr>
      <w:r w:rsidRPr="00AB794B">
        <w:rPr>
          <w:rFonts w:ascii="Arial" w:hAnsi="Arial" w:cs="Arial"/>
          <w:bCs/>
          <w:sz w:val="20"/>
          <w:szCs w:val="20"/>
          <w:u w:val="single"/>
        </w:rPr>
        <w:tab/>
      </w:r>
      <w:r w:rsidRPr="00AB794B">
        <w:rPr>
          <w:rFonts w:ascii="Arial" w:hAnsi="Arial" w:cs="Arial"/>
          <w:bCs/>
          <w:sz w:val="20"/>
          <w:szCs w:val="20"/>
          <w:u w:val="single"/>
        </w:rPr>
        <w:tab/>
      </w:r>
      <w:r w:rsidRPr="00AB794B">
        <w:rPr>
          <w:rFonts w:ascii="Arial" w:hAnsi="Arial" w:cs="Arial"/>
          <w:bCs/>
          <w:sz w:val="20"/>
          <w:szCs w:val="20"/>
        </w:rPr>
        <w:t xml:space="preserve">I understand the risks relating to DVT/PE and how important it is to comply with therapy as discussed with my surgeon. The methods of preventative therapy include: </w:t>
      </w:r>
    </w:p>
    <w:p w14:paraId="0851D0D3" w14:textId="77777777" w:rsidR="00C30C89" w:rsidRPr="00AB794B" w:rsidRDefault="00C30C89" w:rsidP="00C30C89">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rPr>
      </w:pPr>
      <w:r w:rsidRPr="00AB794B">
        <w:rPr>
          <w:rFonts w:ascii="Arial" w:hAnsi="Arial" w:cs="Arial"/>
          <w:bCs/>
          <w:sz w:val="20"/>
          <w:szCs w:val="20"/>
          <w:u w:val="single"/>
        </w:rPr>
        <w:tab/>
      </w:r>
      <w:r w:rsidRPr="00AB794B">
        <w:rPr>
          <w:rFonts w:ascii="Arial" w:hAnsi="Arial" w:cs="Arial"/>
          <w:bCs/>
          <w:sz w:val="20"/>
          <w:szCs w:val="20"/>
        </w:rPr>
        <w:t xml:space="preserve"> Early ambulation when allowed</w:t>
      </w:r>
    </w:p>
    <w:p w14:paraId="45C4DA43" w14:textId="77777777" w:rsidR="00C30C89" w:rsidRPr="00AB794B" w:rsidRDefault="00C30C89" w:rsidP="00C30C89">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rPr>
      </w:pPr>
      <w:r w:rsidRPr="00AB794B">
        <w:rPr>
          <w:rFonts w:ascii="Arial" w:hAnsi="Arial" w:cs="Arial"/>
          <w:bCs/>
          <w:sz w:val="20"/>
          <w:szCs w:val="20"/>
          <w:u w:val="single"/>
        </w:rPr>
        <w:tab/>
      </w:r>
      <w:r w:rsidRPr="00AB794B">
        <w:rPr>
          <w:rFonts w:ascii="Arial" w:hAnsi="Arial" w:cs="Arial"/>
          <w:bCs/>
          <w:sz w:val="20"/>
          <w:szCs w:val="20"/>
        </w:rPr>
        <w:t xml:space="preserve"> Compression devices (SCD/ICD)</w:t>
      </w:r>
    </w:p>
    <w:p w14:paraId="2BF60B3E" w14:textId="5C8CEAD2" w:rsidR="00C30C89" w:rsidRPr="00AB794B" w:rsidRDefault="00C30C89" w:rsidP="005B1686">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spacing w:after="120"/>
        <w:ind w:left="720"/>
        <w:rPr>
          <w:rFonts w:ascii="Arial" w:hAnsi="Arial" w:cs="Arial"/>
          <w:bCs/>
          <w:sz w:val="20"/>
          <w:szCs w:val="20"/>
          <w:u w:val="single"/>
        </w:rPr>
      </w:pPr>
      <w:r w:rsidRPr="00AB794B">
        <w:rPr>
          <w:rFonts w:ascii="Arial" w:hAnsi="Arial" w:cs="Arial"/>
          <w:bCs/>
          <w:sz w:val="20"/>
          <w:szCs w:val="20"/>
        </w:rPr>
        <w:t xml:space="preserve">____Anticoagulation </w:t>
      </w:r>
      <w:r w:rsidR="00E346A5" w:rsidRPr="00AB794B">
        <w:rPr>
          <w:rFonts w:ascii="Arial" w:hAnsi="Arial" w:cs="Arial"/>
          <w:bCs/>
          <w:sz w:val="20"/>
          <w:szCs w:val="20"/>
        </w:rPr>
        <w:t>p</w:t>
      </w:r>
      <w:r w:rsidRPr="00AB794B">
        <w:rPr>
          <w:rFonts w:ascii="Arial" w:hAnsi="Arial" w:cs="Arial"/>
          <w:bCs/>
          <w:sz w:val="20"/>
          <w:szCs w:val="20"/>
        </w:rPr>
        <w:t xml:space="preserve">rotocols when </w:t>
      </w:r>
      <w:r w:rsidR="00E346A5" w:rsidRPr="00AB794B">
        <w:rPr>
          <w:rFonts w:ascii="Arial" w:hAnsi="Arial" w:cs="Arial"/>
          <w:bCs/>
          <w:sz w:val="20"/>
          <w:szCs w:val="20"/>
        </w:rPr>
        <w:t>a</w:t>
      </w:r>
      <w:r w:rsidRPr="00AB794B">
        <w:rPr>
          <w:rFonts w:ascii="Arial" w:hAnsi="Arial" w:cs="Arial"/>
          <w:bCs/>
          <w:sz w:val="20"/>
          <w:szCs w:val="20"/>
        </w:rPr>
        <w:t>llowed</w:t>
      </w:r>
    </w:p>
    <w:p w14:paraId="191A0744" w14:textId="433148A6" w:rsidR="00C30C89" w:rsidRPr="00AB794B" w:rsidRDefault="000E6C7B" w:rsidP="00C30C89">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jc w:val="both"/>
        <w:rPr>
          <w:rFonts w:ascii="Arial" w:hAnsi="Arial" w:cs="Arial"/>
          <w:b/>
          <w:bCs/>
          <w:sz w:val="20"/>
          <w:szCs w:val="20"/>
          <w:u w:val="single"/>
        </w:rPr>
      </w:pPr>
      <w:r w:rsidRPr="00BA7E5D">
        <w:rPr>
          <w:rFonts w:ascii="Arial" w:hAnsi="Arial" w:cs="Arial"/>
          <w:bCs/>
          <w:sz w:val="20"/>
        </w:rPr>
        <w:t>For high</w:t>
      </w:r>
      <w:r>
        <w:rPr>
          <w:rFonts w:ascii="Arial" w:hAnsi="Arial" w:cs="Arial"/>
          <w:bCs/>
          <w:sz w:val="20"/>
        </w:rPr>
        <w:t>-</w:t>
      </w:r>
      <w:r w:rsidRPr="000E6C7B">
        <w:rPr>
          <w:rFonts w:ascii="Arial" w:hAnsi="Arial" w:cs="Arial"/>
          <w:bCs/>
          <w:sz w:val="20"/>
        </w:rPr>
        <w:t xml:space="preserve">risk patients, the risks of VTE are still high, even in the setting of appropriate chemoprophylaxis. </w:t>
      </w:r>
      <w:r w:rsidRPr="00BA7E5D">
        <w:rPr>
          <w:rFonts w:ascii="Arial" w:hAnsi="Arial" w:cs="Arial"/>
          <w:bCs/>
          <w:sz w:val="20"/>
        </w:rPr>
        <w:t xml:space="preserve">If your surgery is elective and </w:t>
      </w:r>
      <w:r w:rsidRPr="000E6C7B">
        <w:rPr>
          <w:rFonts w:ascii="Arial" w:hAnsi="Arial" w:cs="Arial"/>
          <w:bCs/>
          <w:sz w:val="20"/>
        </w:rPr>
        <w:t>you are a high</w:t>
      </w:r>
      <w:r>
        <w:rPr>
          <w:rFonts w:ascii="Arial" w:hAnsi="Arial" w:cs="Arial"/>
          <w:bCs/>
          <w:sz w:val="20"/>
        </w:rPr>
        <w:t>-</w:t>
      </w:r>
      <w:r w:rsidRPr="000E6C7B">
        <w:rPr>
          <w:rFonts w:ascii="Arial" w:hAnsi="Arial" w:cs="Arial"/>
          <w:bCs/>
          <w:sz w:val="20"/>
        </w:rPr>
        <w:t>risk patient, it is best to consider with not proceeding with such elective su</w:t>
      </w:r>
      <w:r w:rsidRPr="00AB794B">
        <w:rPr>
          <w:rFonts w:ascii="Arial" w:hAnsi="Arial" w:cs="Arial"/>
          <w:bCs/>
          <w:sz w:val="20"/>
        </w:rPr>
        <w:t xml:space="preserve">rgery. </w:t>
      </w:r>
    </w:p>
    <w:p w14:paraId="169588F5" w14:textId="77777777" w:rsidR="00C30C89" w:rsidRPr="00AB794B" w:rsidRDefault="00C30C89" w:rsidP="00C30C89">
      <w:pPr>
        <w:autoSpaceDE w:val="0"/>
        <w:autoSpaceDN w:val="0"/>
        <w:adjustRightInd w:val="0"/>
        <w:jc w:val="both"/>
        <w:rPr>
          <w:rFonts w:ascii="Arial" w:hAnsi="Arial"/>
          <w:sz w:val="20"/>
          <w:szCs w:val="20"/>
        </w:rPr>
      </w:pPr>
    </w:p>
    <w:p w14:paraId="01B3DCE6" w14:textId="77777777" w:rsidR="00C30C89" w:rsidRPr="00AB794B" w:rsidRDefault="00C30C89" w:rsidP="00C30C89">
      <w:pPr>
        <w:keepNext/>
        <w:autoSpaceDE w:val="0"/>
        <w:autoSpaceDN w:val="0"/>
        <w:adjustRightInd w:val="0"/>
        <w:jc w:val="both"/>
        <w:rPr>
          <w:rFonts w:ascii="Arial" w:hAnsi="Arial"/>
          <w:caps/>
          <w:sz w:val="22"/>
        </w:rPr>
      </w:pPr>
      <w:r w:rsidRPr="00AB794B">
        <w:rPr>
          <w:rFonts w:ascii="Arial" w:hAnsi="Arial"/>
          <w:b/>
          <w:caps/>
          <w:sz w:val="22"/>
          <w:u w:val="single"/>
        </w:rPr>
        <w:t>Communication Acknowledgement – Consent</w:t>
      </w:r>
    </w:p>
    <w:p w14:paraId="6C2E1860" w14:textId="6FD7591B" w:rsidR="00C30C89" w:rsidRPr="00AB794B" w:rsidRDefault="00C30C89" w:rsidP="00C30C89">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AB794B">
        <w:rPr>
          <w:rFonts w:ascii="Arial" w:hAnsi="Arial" w:cs="Arial"/>
          <w:bCs/>
          <w:sz w:val="20"/>
          <w:szCs w:val="20"/>
        </w:rPr>
        <w:t xml:space="preserve">There are many ways to communicate with you. It is important to keep appointments and let us know if problems or issues arise. Methods of communicating are by telephone, text, pager, answering service </w:t>
      </w:r>
      <w:r w:rsidR="00E346A5" w:rsidRPr="00AB794B">
        <w:rPr>
          <w:rFonts w:ascii="Arial" w:hAnsi="Arial" w:cs="Arial"/>
          <w:bCs/>
          <w:sz w:val="20"/>
          <w:szCs w:val="20"/>
        </w:rPr>
        <w:t>(</w:t>
      </w:r>
      <w:r w:rsidRPr="00AB794B">
        <w:rPr>
          <w:rFonts w:ascii="Arial" w:hAnsi="Arial" w:cs="Arial"/>
          <w:bCs/>
          <w:sz w:val="20"/>
          <w:szCs w:val="20"/>
        </w:rPr>
        <w:t>if available</w:t>
      </w:r>
      <w:r w:rsidR="00E346A5" w:rsidRPr="00AB794B">
        <w:rPr>
          <w:rFonts w:ascii="Arial" w:hAnsi="Arial" w:cs="Arial"/>
          <w:bCs/>
          <w:sz w:val="20"/>
          <w:szCs w:val="20"/>
        </w:rPr>
        <w:t>)</w:t>
      </w:r>
      <w:r w:rsidRPr="00AB794B">
        <w:rPr>
          <w:rFonts w:ascii="Arial" w:hAnsi="Arial" w:cs="Arial"/>
          <w:bCs/>
          <w:sz w:val="20"/>
          <w:szCs w:val="20"/>
        </w:rPr>
        <w:t xml:space="preserve">, email, and regular mail. If an emergency arises, keep us alerted </w:t>
      </w:r>
      <w:r w:rsidR="00E346A5" w:rsidRPr="00AB794B">
        <w:rPr>
          <w:rFonts w:ascii="Arial" w:hAnsi="Arial" w:cs="Arial"/>
          <w:bCs/>
          <w:sz w:val="20"/>
          <w:szCs w:val="20"/>
        </w:rPr>
        <w:t xml:space="preserve">of </w:t>
      </w:r>
      <w:r w:rsidRPr="00AB794B">
        <w:rPr>
          <w:rFonts w:ascii="Arial" w:hAnsi="Arial" w:cs="Arial"/>
          <w:bCs/>
          <w:sz w:val="20"/>
          <w:szCs w:val="20"/>
        </w:rPr>
        <w:t>your progress so we may aid in any necessary treatments. Please do not leave a message after hours or on weekends on the office answering machine if any urgent or emergent situation exists, as there is a delay in retrieving such messages</w:t>
      </w:r>
      <w:r w:rsidR="00ED6730" w:rsidRPr="00AB794B">
        <w:rPr>
          <w:rFonts w:ascii="Arial" w:hAnsi="Arial" w:cs="Arial"/>
          <w:bCs/>
          <w:sz w:val="20"/>
          <w:szCs w:val="20"/>
        </w:rPr>
        <w:t xml:space="preserve">. </w:t>
      </w:r>
      <w:r w:rsidRPr="00AB794B">
        <w:rPr>
          <w:rFonts w:ascii="Arial" w:hAnsi="Arial" w:cs="Arial"/>
          <w:bCs/>
          <w:sz w:val="20"/>
          <w:szCs w:val="20"/>
        </w:rPr>
        <w:t>All attempts will be made to preserve your privacy in accordance with HIPAA rules.</w:t>
      </w:r>
    </w:p>
    <w:p w14:paraId="3F6A1D41" w14:textId="77777777" w:rsidR="00C30C89" w:rsidRPr="00AB794B" w:rsidRDefault="00C30C89" w:rsidP="00C30C89">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64F11343" w14:textId="77777777" w:rsidR="00C30C89" w:rsidRPr="00AB794B" w:rsidRDefault="00C30C89" w:rsidP="00C30C89">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AB794B">
        <w:rPr>
          <w:rFonts w:ascii="Arial" w:hAnsi="Arial" w:cs="Arial"/>
          <w:bCs/>
          <w:sz w:val="20"/>
          <w:szCs w:val="20"/>
        </w:rPr>
        <w:t>Please confirm below all acceptable ways of communicating with you:</w:t>
      </w:r>
    </w:p>
    <w:p w14:paraId="0F7CEA94" w14:textId="77777777" w:rsidR="00C30C89" w:rsidRPr="00AB794B" w:rsidRDefault="00C30C89" w:rsidP="00C30C89">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p>
    <w:p w14:paraId="463FDF32" w14:textId="77777777" w:rsidR="00C30C89" w:rsidRPr="00AB794B" w:rsidRDefault="00C30C89" w:rsidP="00C30C89">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AB794B">
        <w:rPr>
          <w:rFonts w:ascii="Arial" w:hAnsi="Arial" w:cs="Arial"/>
          <w:bCs/>
          <w:sz w:val="20"/>
          <w:szCs w:val="20"/>
        </w:rPr>
        <w:t xml:space="preserve">____ Telephone </w:t>
      </w:r>
    </w:p>
    <w:p w14:paraId="1B625A2E" w14:textId="77777777" w:rsidR="00C30C89" w:rsidRPr="00AB794B" w:rsidRDefault="00C30C89" w:rsidP="00C30C89">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jc w:val="both"/>
        <w:rPr>
          <w:rFonts w:ascii="Arial" w:hAnsi="Arial" w:cs="Arial"/>
          <w:bCs/>
          <w:sz w:val="20"/>
          <w:szCs w:val="20"/>
        </w:rPr>
      </w:pPr>
      <w:r w:rsidRPr="00AB794B">
        <w:rPr>
          <w:rFonts w:ascii="Arial" w:hAnsi="Arial" w:cs="Arial"/>
          <w:bCs/>
          <w:sz w:val="20"/>
          <w:szCs w:val="20"/>
        </w:rPr>
        <w:tab/>
        <w:t xml:space="preserve">____ Home </w:t>
      </w:r>
      <w:proofErr w:type="gramStart"/>
      <w:r w:rsidRPr="00AB794B">
        <w:rPr>
          <w:rFonts w:ascii="Arial" w:hAnsi="Arial" w:cs="Arial"/>
          <w:bCs/>
          <w:sz w:val="20"/>
          <w:szCs w:val="20"/>
        </w:rPr>
        <w:t xml:space="preserve">(  </w:t>
      </w:r>
      <w:proofErr w:type="gramEnd"/>
      <w:r w:rsidRPr="00AB794B">
        <w:rPr>
          <w:rFonts w:ascii="Arial" w:hAnsi="Arial" w:cs="Arial"/>
          <w:bCs/>
          <w:sz w:val="20"/>
          <w:szCs w:val="20"/>
        </w:rPr>
        <w:t xml:space="preserve">               -                  -                  ) </w:t>
      </w:r>
    </w:p>
    <w:p w14:paraId="272A6876" w14:textId="77777777" w:rsidR="00C30C89" w:rsidRPr="00AB794B" w:rsidRDefault="00C30C89" w:rsidP="00C30C89">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sidRPr="00AB794B">
        <w:rPr>
          <w:rFonts w:ascii="Arial" w:hAnsi="Arial" w:cs="Arial"/>
          <w:bCs/>
          <w:sz w:val="20"/>
          <w:szCs w:val="20"/>
        </w:rPr>
        <w:t xml:space="preserve">____ Work </w:t>
      </w:r>
      <w:proofErr w:type="gramStart"/>
      <w:r w:rsidRPr="00AB794B">
        <w:rPr>
          <w:rFonts w:ascii="Arial" w:hAnsi="Arial" w:cs="Arial"/>
          <w:bCs/>
          <w:sz w:val="20"/>
          <w:szCs w:val="20"/>
        </w:rPr>
        <w:t xml:space="preserve">(  </w:t>
      </w:r>
      <w:proofErr w:type="gramEnd"/>
      <w:r w:rsidRPr="00AB794B">
        <w:rPr>
          <w:rFonts w:ascii="Arial" w:hAnsi="Arial" w:cs="Arial"/>
          <w:bCs/>
          <w:sz w:val="20"/>
          <w:szCs w:val="20"/>
        </w:rPr>
        <w:t xml:space="preserve">                -                  -                  )</w:t>
      </w:r>
    </w:p>
    <w:p w14:paraId="20F630DD" w14:textId="77777777" w:rsidR="00C30C89" w:rsidRPr="00AB794B" w:rsidRDefault="00C30C89" w:rsidP="00C30C89">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1440"/>
        <w:jc w:val="both"/>
        <w:rPr>
          <w:rFonts w:ascii="Arial" w:hAnsi="Arial" w:cs="Arial"/>
          <w:bCs/>
          <w:sz w:val="20"/>
          <w:szCs w:val="20"/>
        </w:rPr>
      </w:pPr>
      <w:r w:rsidRPr="00AB794B">
        <w:rPr>
          <w:rFonts w:ascii="Arial" w:hAnsi="Arial" w:cs="Arial"/>
          <w:bCs/>
          <w:sz w:val="20"/>
          <w:szCs w:val="20"/>
        </w:rPr>
        <w:t xml:space="preserve">____ Cell </w:t>
      </w:r>
      <w:proofErr w:type="gramStart"/>
      <w:r w:rsidRPr="00AB794B">
        <w:rPr>
          <w:rFonts w:ascii="Arial" w:hAnsi="Arial" w:cs="Arial"/>
          <w:bCs/>
          <w:sz w:val="20"/>
          <w:szCs w:val="20"/>
        </w:rPr>
        <w:t xml:space="preserve">(  </w:t>
      </w:r>
      <w:proofErr w:type="gramEnd"/>
      <w:r w:rsidRPr="00AB794B">
        <w:rPr>
          <w:rFonts w:ascii="Arial" w:hAnsi="Arial" w:cs="Arial"/>
          <w:bCs/>
          <w:sz w:val="20"/>
          <w:szCs w:val="20"/>
        </w:rPr>
        <w:t xml:space="preserve">                  -                  -                  )</w:t>
      </w:r>
    </w:p>
    <w:p w14:paraId="1FBD5864" w14:textId="77777777" w:rsidR="00C30C89" w:rsidRPr="00AB794B" w:rsidRDefault="00C30C89" w:rsidP="00C30C89">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AB794B">
        <w:rPr>
          <w:rFonts w:ascii="Arial" w:hAnsi="Arial" w:cs="Arial"/>
          <w:bCs/>
          <w:sz w:val="20"/>
          <w:szCs w:val="20"/>
        </w:rPr>
        <w:t>____ Text</w:t>
      </w:r>
    </w:p>
    <w:p w14:paraId="3DF4C075" w14:textId="2C323D71" w:rsidR="00C30C89" w:rsidRPr="00AB794B" w:rsidRDefault="00C30C89" w:rsidP="00C30C89">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AB794B">
        <w:rPr>
          <w:rFonts w:ascii="Arial" w:hAnsi="Arial" w:cs="Arial"/>
          <w:bCs/>
          <w:sz w:val="20"/>
          <w:szCs w:val="20"/>
        </w:rPr>
        <w:t xml:space="preserve">____ Pager – </w:t>
      </w:r>
      <w:r w:rsidR="00E346A5" w:rsidRPr="00AB794B">
        <w:rPr>
          <w:rFonts w:ascii="Arial" w:hAnsi="Arial" w:cs="Arial"/>
          <w:bCs/>
          <w:sz w:val="20"/>
          <w:szCs w:val="20"/>
        </w:rPr>
        <w:t>a</w:t>
      </w:r>
      <w:r w:rsidRPr="00AB794B">
        <w:rPr>
          <w:rFonts w:ascii="Arial" w:hAnsi="Arial" w:cs="Arial"/>
          <w:bCs/>
          <w:sz w:val="20"/>
          <w:szCs w:val="20"/>
        </w:rPr>
        <w:t xml:space="preserve">nswering </w:t>
      </w:r>
      <w:r w:rsidR="00E346A5" w:rsidRPr="00AB794B">
        <w:rPr>
          <w:rFonts w:ascii="Arial" w:hAnsi="Arial" w:cs="Arial"/>
          <w:bCs/>
          <w:sz w:val="20"/>
          <w:szCs w:val="20"/>
        </w:rPr>
        <w:t>s</w:t>
      </w:r>
      <w:r w:rsidRPr="00AB794B">
        <w:rPr>
          <w:rFonts w:ascii="Arial" w:hAnsi="Arial" w:cs="Arial"/>
          <w:bCs/>
          <w:sz w:val="20"/>
          <w:szCs w:val="20"/>
        </w:rPr>
        <w:t xml:space="preserve">ervice if available </w:t>
      </w:r>
    </w:p>
    <w:p w14:paraId="718810F5" w14:textId="77777777" w:rsidR="00C30C89" w:rsidRPr="00AB794B" w:rsidRDefault="00C30C89" w:rsidP="00C30C89">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AB794B">
        <w:rPr>
          <w:rFonts w:ascii="Arial" w:hAnsi="Arial" w:cs="Arial"/>
          <w:bCs/>
          <w:sz w:val="20"/>
          <w:szCs w:val="20"/>
        </w:rPr>
        <w:t xml:space="preserve">____ Email – with up to date email address </w:t>
      </w:r>
      <w:proofErr w:type="gramStart"/>
      <w:r w:rsidRPr="00AB794B">
        <w:rPr>
          <w:rFonts w:ascii="Arial" w:hAnsi="Arial" w:cs="Arial"/>
          <w:bCs/>
          <w:sz w:val="20"/>
          <w:szCs w:val="20"/>
        </w:rPr>
        <w:t xml:space="preserve">(  </w:t>
      </w:r>
      <w:proofErr w:type="gramEnd"/>
      <w:r w:rsidRPr="00AB794B">
        <w:rPr>
          <w:rFonts w:ascii="Arial" w:hAnsi="Arial" w:cs="Arial"/>
          <w:bCs/>
          <w:sz w:val="20"/>
          <w:szCs w:val="20"/>
        </w:rPr>
        <w:t xml:space="preserve">                                      @                                     )</w:t>
      </w:r>
    </w:p>
    <w:p w14:paraId="0BFF79A6" w14:textId="77777777" w:rsidR="00C30C89" w:rsidRPr="00AB794B" w:rsidRDefault="00C30C89" w:rsidP="00C30C89">
      <w:pPr>
        <w:widowControl w:val="0"/>
        <w:tabs>
          <w:tab w:val="left" w:pos="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both"/>
        <w:rPr>
          <w:rFonts w:ascii="Arial" w:hAnsi="Arial" w:cs="Arial"/>
          <w:bCs/>
          <w:sz w:val="20"/>
          <w:szCs w:val="20"/>
        </w:rPr>
      </w:pPr>
      <w:r w:rsidRPr="00AB794B">
        <w:rPr>
          <w:rFonts w:ascii="Arial" w:hAnsi="Arial" w:cs="Arial"/>
          <w:bCs/>
          <w:sz w:val="20"/>
          <w:szCs w:val="20"/>
        </w:rPr>
        <w:lastRenderedPageBreak/>
        <w:t>____ Regular Mail and Delivery</w:t>
      </w:r>
    </w:p>
    <w:p w14:paraId="62EA857B" w14:textId="77777777" w:rsidR="00C30C89" w:rsidRPr="00AB794B" w:rsidRDefault="00C30C89" w:rsidP="00C30C89">
      <w:pPr>
        <w:autoSpaceDE w:val="0"/>
        <w:autoSpaceDN w:val="0"/>
        <w:adjustRightInd w:val="0"/>
        <w:jc w:val="both"/>
        <w:rPr>
          <w:rFonts w:ascii="Arial" w:hAnsi="Arial" w:cs="Arial"/>
          <w:sz w:val="20"/>
          <w:szCs w:val="20"/>
        </w:rPr>
      </w:pPr>
    </w:p>
    <w:p w14:paraId="5A0FB804" w14:textId="77777777" w:rsidR="00C30C89" w:rsidRPr="00AB794B" w:rsidRDefault="00C30C89" w:rsidP="00C30C89">
      <w:pPr>
        <w:keepNext/>
        <w:keepLines/>
        <w:jc w:val="both"/>
        <w:rPr>
          <w:rFonts w:ascii="Arial" w:hAnsi="Arial"/>
          <w:sz w:val="22"/>
        </w:rPr>
      </w:pPr>
      <w:r w:rsidRPr="00AB794B">
        <w:rPr>
          <w:rFonts w:ascii="Arial" w:hAnsi="Arial"/>
          <w:b/>
          <w:sz w:val="22"/>
          <w:u w:val="words"/>
        </w:rPr>
        <w:t>DISCLAIMER</w:t>
      </w:r>
    </w:p>
    <w:p w14:paraId="281366B8" w14:textId="7156A1E5" w:rsidR="00C30C89" w:rsidRPr="00AB794B" w:rsidRDefault="00C30C89" w:rsidP="00C30C89">
      <w:pPr>
        <w:keepLines/>
        <w:jc w:val="both"/>
        <w:rPr>
          <w:rFonts w:ascii="Arial" w:hAnsi="Arial"/>
          <w:sz w:val="20"/>
          <w:szCs w:val="20"/>
        </w:rPr>
      </w:pPr>
      <w:r w:rsidRPr="00AB794B">
        <w:rPr>
          <w:rFonts w:ascii="Arial" w:hAnsi="Arial"/>
          <w:sz w:val="20"/>
          <w:szCs w:val="20"/>
        </w:rPr>
        <w:t>Informed</w:t>
      </w:r>
      <w:r w:rsidR="00CD2699">
        <w:rPr>
          <w:rFonts w:ascii="Arial" w:hAnsi="Arial"/>
          <w:sz w:val="20"/>
          <w:szCs w:val="20"/>
        </w:rPr>
        <w:t xml:space="preserve"> </w:t>
      </w:r>
      <w:r w:rsidRPr="00AB794B">
        <w:rPr>
          <w:rFonts w:ascii="Arial" w:hAnsi="Arial"/>
          <w:sz w:val="20"/>
          <w:szCs w:val="20"/>
        </w:rPr>
        <w:t>consent documents are used to communicate information about the proposed surgical treatment of a disease or condition along with disclosure of risks and alternative forms of treatment(s)</w:t>
      </w:r>
      <w:r w:rsidRPr="00AB794B">
        <w:rPr>
          <w:rFonts w:ascii="Arial" w:hAnsi="Arial" w:cs="Arial"/>
          <w:sz w:val="20"/>
          <w:szCs w:val="20"/>
        </w:rPr>
        <w:t>, including no surgery</w:t>
      </w:r>
      <w:r w:rsidR="00ED6730" w:rsidRPr="00AB794B">
        <w:rPr>
          <w:rFonts w:ascii="Arial" w:hAnsi="Arial" w:cs="Arial"/>
          <w:sz w:val="20"/>
          <w:szCs w:val="20"/>
        </w:rPr>
        <w:t xml:space="preserve">. </w:t>
      </w:r>
      <w:r w:rsidRPr="00AB794B">
        <w:rPr>
          <w:rFonts w:ascii="Arial" w:hAnsi="Arial"/>
          <w:sz w:val="20"/>
          <w:szCs w:val="20"/>
        </w:rPr>
        <w:t>The informed</w:t>
      </w:r>
      <w:r w:rsidR="006850FC">
        <w:rPr>
          <w:rFonts w:ascii="Arial" w:hAnsi="Arial"/>
          <w:sz w:val="20"/>
          <w:szCs w:val="20"/>
        </w:rPr>
        <w:t xml:space="preserve"> </w:t>
      </w:r>
      <w:r w:rsidRPr="00AB794B">
        <w:rPr>
          <w:rFonts w:ascii="Arial" w:hAnsi="Arial"/>
          <w:sz w:val="20"/>
          <w:szCs w:val="20"/>
        </w:rPr>
        <w:t xml:space="preserve">consent process attempts to define principles of risk disclosure that should generally meet the needs of most patients in most circumstances.  </w:t>
      </w:r>
    </w:p>
    <w:p w14:paraId="0B585E97" w14:textId="77777777" w:rsidR="00C30C89" w:rsidRPr="00AB794B" w:rsidRDefault="00C30C89" w:rsidP="00C30C89">
      <w:pPr>
        <w:jc w:val="both"/>
        <w:rPr>
          <w:rFonts w:ascii="Arial" w:hAnsi="Arial"/>
          <w:sz w:val="20"/>
          <w:szCs w:val="20"/>
        </w:rPr>
      </w:pPr>
    </w:p>
    <w:p w14:paraId="58316DBE" w14:textId="3F3EA710" w:rsidR="00C30C89" w:rsidRPr="00AB794B" w:rsidRDefault="00C30C89" w:rsidP="00C30C89">
      <w:pPr>
        <w:jc w:val="both"/>
        <w:rPr>
          <w:rFonts w:ascii="Arial" w:hAnsi="Arial"/>
          <w:sz w:val="20"/>
          <w:szCs w:val="20"/>
        </w:rPr>
      </w:pPr>
      <w:r w:rsidRPr="00AB794B">
        <w:rPr>
          <w:rFonts w:ascii="Arial" w:hAnsi="Arial"/>
          <w:sz w:val="20"/>
          <w:szCs w:val="20"/>
        </w:rPr>
        <w:t>However, informed</w:t>
      </w:r>
      <w:r w:rsidR="000461D0">
        <w:rPr>
          <w:rFonts w:ascii="Arial" w:hAnsi="Arial"/>
          <w:sz w:val="20"/>
          <w:szCs w:val="20"/>
        </w:rPr>
        <w:t xml:space="preserve"> </w:t>
      </w:r>
      <w:r w:rsidRPr="00AB794B">
        <w:rPr>
          <w:rFonts w:ascii="Arial" w:hAnsi="Arial"/>
          <w:sz w:val="20"/>
          <w:szCs w:val="20"/>
        </w:rPr>
        <w:t>consent documents should not be considered all-inclusive in defining other methods of care and risks encountered</w:t>
      </w:r>
      <w:r w:rsidR="00ED6730" w:rsidRPr="00AB794B">
        <w:rPr>
          <w:rFonts w:ascii="Arial" w:hAnsi="Arial"/>
          <w:sz w:val="20"/>
          <w:szCs w:val="20"/>
        </w:rPr>
        <w:t xml:space="preserve">. </w:t>
      </w:r>
      <w:r w:rsidRPr="00AB794B">
        <w:rPr>
          <w:rFonts w:ascii="Arial" w:hAnsi="Arial"/>
          <w:sz w:val="20"/>
          <w:szCs w:val="20"/>
        </w:rPr>
        <w:t xml:space="preserve">Your plastic surgeon may provide you with additional or different </w:t>
      </w:r>
      <w:r w:rsidR="00ED6730" w:rsidRPr="00AB794B">
        <w:rPr>
          <w:rFonts w:ascii="Arial" w:hAnsi="Arial"/>
          <w:sz w:val="20"/>
          <w:szCs w:val="20"/>
        </w:rPr>
        <w:t>information that</w:t>
      </w:r>
      <w:r w:rsidRPr="00AB794B">
        <w:rPr>
          <w:rFonts w:ascii="Arial" w:hAnsi="Arial"/>
          <w:sz w:val="20"/>
          <w:szCs w:val="20"/>
        </w:rPr>
        <w:t xml:space="preserve"> is based on all the facts in your particular case and the current state of medical knowledge.</w:t>
      </w:r>
    </w:p>
    <w:p w14:paraId="7B4BF646" w14:textId="77777777" w:rsidR="00C30C89" w:rsidRPr="00AB794B" w:rsidRDefault="00C30C89" w:rsidP="00C30C89">
      <w:pPr>
        <w:jc w:val="both"/>
        <w:rPr>
          <w:rFonts w:ascii="Arial" w:hAnsi="Arial"/>
          <w:sz w:val="20"/>
          <w:szCs w:val="20"/>
        </w:rPr>
      </w:pPr>
    </w:p>
    <w:p w14:paraId="2C33DCFB" w14:textId="359CD94E" w:rsidR="00C30C89" w:rsidRPr="00AB794B" w:rsidRDefault="00C30C89" w:rsidP="00C30C89">
      <w:pPr>
        <w:jc w:val="both"/>
        <w:rPr>
          <w:rFonts w:ascii="Arial" w:hAnsi="Arial"/>
          <w:sz w:val="20"/>
          <w:szCs w:val="20"/>
        </w:rPr>
      </w:pPr>
      <w:r w:rsidRPr="00AB794B">
        <w:rPr>
          <w:rFonts w:ascii="Arial" w:hAnsi="Arial"/>
          <w:sz w:val="20"/>
          <w:szCs w:val="20"/>
        </w:rPr>
        <w:t>Informed</w:t>
      </w:r>
      <w:r w:rsidR="00B91DC5">
        <w:rPr>
          <w:rFonts w:ascii="Arial" w:hAnsi="Arial"/>
          <w:sz w:val="20"/>
          <w:szCs w:val="20"/>
        </w:rPr>
        <w:t xml:space="preserve"> </w:t>
      </w:r>
      <w:r w:rsidRPr="00AB794B">
        <w:rPr>
          <w:rFonts w:ascii="Arial" w:hAnsi="Arial"/>
          <w:sz w:val="20"/>
          <w:szCs w:val="20"/>
        </w:rPr>
        <w:t>consent documents are not intended to define or serve as the standard of medical care</w:t>
      </w:r>
      <w:r w:rsidR="00ED6730" w:rsidRPr="00AB794B">
        <w:rPr>
          <w:rFonts w:ascii="Arial" w:hAnsi="Arial"/>
          <w:sz w:val="20"/>
          <w:szCs w:val="20"/>
        </w:rPr>
        <w:t xml:space="preserve">. </w:t>
      </w:r>
      <w:r w:rsidRPr="00AB794B">
        <w:rPr>
          <w:rFonts w:ascii="Arial" w:hAnsi="Arial"/>
          <w:sz w:val="20"/>
          <w:szCs w:val="20"/>
        </w:rPr>
        <w:t>Standards of medical care are determined on the basis of all of the facts involved in an individual case and are subject to change as scientific knowledge and technology advance and as practice patterns evolve.</w:t>
      </w:r>
    </w:p>
    <w:p w14:paraId="5CB16545" w14:textId="77777777" w:rsidR="00C30C89" w:rsidRPr="00AB794B" w:rsidRDefault="00C30C89" w:rsidP="00C30C89">
      <w:pPr>
        <w:jc w:val="both"/>
        <w:rPr>
          <w:rFonts w:ascii="Arial" w:hAnsi="Arial" w:cs="Arial"/>
          <w:b/>
          <w:bCs/>
          <w:sz w:val="20"/>
          <w:szCs w:val="20"/>
        </w:rPr>
      </w:pPr>
    </w:p>
    <w:p w14:paraId="1C86EAF9" w14:textId="77777777" w:rsidR="00C30C89" w:rsidRPr="00AB794B" w:rsidRDefault="00C30C89" w:rsidP="00C30C89">
      <w:pPr>
        <w:jc w:val="both"/>
        <w:rPr>
          <w:rFonts w:ascii="Arial" w:hAnsi="Arial" w:cs="Arial"/>
          <w:b/>
          <w:bCs/>
        </w:rPr>
      </w:pPr>
      <w:r w:rsidRPr="00AB794B">
        <w:rPr>
          <w:rFonts w:ascii="Arial" w:hAnsi="Arial" w:cs="Arial"/>
          <w:b/>
          <w:bCs/>
        </w:rPr>
        <w:t>It is important that you read the above information carefully and have all of your questions answered before signing the consent on the next page.</w:t>
      </w:r>
    </w:p>
    <w:p w14:paraId="7EF1234D" w14:textId="77777777" w:rsidR="00C30C89" w:rsidRPr="00AB794B" w:rsidRDefault="00C30C89" w:rsidP="00C30C89">
      <w:pPr>
        <w:jc w:val="both"/>
        <w:sectPr w:rsidR="00C30C89" w:rsidRPr="00AB794B">
          <w:footerReference w:type="default" r:id="rId10"/>
          <w:headerReference w:type="first" r:id="rId11"/>
          <w:footerReference w:type="first" r:id="rId12"/>
          <w:pgSz w:w="12240" w:h="15840" w:code="1"/>
          <w:pgMar w:top="720" w:right="1440" w:bottom="720" w:left="1440" w:header="720" w:footer="720" w:gutter="0"/>
          <w:pgNumType w:start="1"/>
          <w:cols w:space="720"/>
          <w:titlePg/>
          <w:docGrid w:linePitch="360"/>
        </w:sectPr>
      </w:pPr>
    </w:p>
    <w:p w14:paraId="03E440CE" w14:textId="116ECCFE" w:rsidR="00C30C89" w:rsidRPr="0080757E" w:rsidRDefault="00C30C89" w:rsidP="00C30C89">
      <w:pPr>
        <w:jc w:val="center"/>
        <w:rPr>
          <w:rFonts w:ascii="Arial" w:hAnsi="Arial"/>
          <w:sz w:val="30"/>
          <w:szCs w:val="30"/>
        </w:rPr>
      </w:pPr>
      <w:r w:rsidRPr="00AB794B">
        <w:rPr>
          <w:rFonts w:ascii="Arial" w:hAnsi="Arial"/>
          <w:sz w:val="30"/>
          <w:szCs w:val="30"/>
        </w:rPr>
        <w:lastRenderedPageBreak/>
        <w:t xml:space="preserve">CONSENT </w:t>
      </w:r>
      <w:r w:rsidR="007355FF">
        <w:rPr>
          <w:rFonts w:ascii="Arial" w:hAnsi="Arial"/>
          <w:sz w:val="30"/>
          <w:szCs w:val="30"/>
        </w:rPr>
        <w:t>for</w:t>
      </w:r>
      <w:r w:rsidR="007355FF" w:rsidRPr="007355FF">
        <w:rPr>
          <w:rFonts w:ascii="Arial" w:hAnsi="Arial"/>
          <w:sz w:val="30"/>
          <w:szCs w:val="30"/>
        </w:rPr>
        <w:t xml:space="preserve"> </w:t>
      </w:r>
      <w:r w:rsidRPr="007355FF">
        <w:rPr>
          <w:rFonts w:ascii="Arial" w:hAnsi="Arial"/>
          <w:sz w:val="30"/>
          <w:szCs w:val="30"/>
        </w:rPr>
        <w:t>SURGERY/</w:t>
      </w:r>
      <w:r w:rsidRPr="0080757E">
        <w:rPr>
          <w:rFonts w:ascii="Arial" w:hAnsi="Arial"/>
          <w:sz w:val="30"/>
          <w:szCs w:val="30"/>
        </w:rPr>
        <w:t>PROCEDURE or TREATMENT</w:t>
      </w:r>
    </w:p>
    <w:p w14:paraId="6696CDD0" w14:textId="77777777" w:rsidR="00C30C89" w:rsidRPr="000B0FA8" w:rsidRDefault="00C30C89" w:rsidP="00C30C89">
      <w:pPr>
        <w:rPr>
          <w:rFonts w:ascii="Arial" w:hAnsi="Arial"/>
        </w:rPr>
      </w:pPr>
    </w:p>
    <w:p w14:paraId="4262A07E" w14:textId="1BD71F48" w:rsidR="00C30C89" w:rsidRPr="0080757E" w:rsidRDefault="00C30C89" w:rsidP="00C30C89">
      <w:pPr>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450"/>
        <w:rPr>
          <w:rFonts w:ascii="Arial" w:hAnsi="Arial" w:cs="Arial"/>
          <w:bCs/>
          <w:sz w:val="20"/>
          <w:szCs w:val="20"/>
        </w:rPr>
      </w:pPr>
      <w:r w:rsidRPr="000B0FA8">
        <w:rPr>
          <w:rFonts w:ascii="Arial" w:hAnsi="Arial"/>
          <w:sz w:val="20"/>
          <w:szCs w:val="20"/>
        </w:rPr>
        <w:t>1.</w:t>
      </w:r>
      <w:r w:rsidRPr="000B0FA8">
        <w:rPr>
          <w:rFonts w:ascii="Arial" w:hAnsi="Arial"/>
          <w:sz w:val="20"/>
          <w:szCs w:val="20"/>
        </w:rPr>
        <w:tab/>
        <w:t xml:space="preserve">I hereby authorize </w:t>
      </w:r>
      <w:r w:rsidR="00727426">
        <w:rPr>
          <w:rFonts w:ascii="Arial" w:hAnsi="Arial"/>
          <w:sz w:val="19"/>
          <w:szCs w:val="19"/>
        </w:rPr>
        <w:t xml:space="preserve">The Oaks Plastic Surgery’s doctors Dr. Danielle </w:t>
      </w:r>
      <w:proofErr w:type="spellStart"/>
      <w:r w:rsidR="00727426">
        <w:rPr>
          <w:rFonts w:ascii="Arial" w:hAnsi="Arial"/>
          <w:sz w:val="19"/>
          <w:szCs w:val="19"/>
        </w:rPr>
        <w:t>Andry</w:t>
      </w:r>
      <w:proofErr w:type="spellEnd"/>
      <w:r w:rsidR="00727426">
        <w:rPr>
          <w:rFonts w:ascii="Arial" w:hAnsi="Arial"/>
          <w:sz w:val="19"/>
          <w:szCs w:val="19"/>
        </w:rPr>
        <w:t xml:space="preserve"> or Dr. </w:t>
      </w:r>
      <w:proofErr w:type="spellStart"/>
      <w:r w:rsidR="00727426">
        <w:rPr>
          <w:rFonts w:ascii="Arial" w:hAnsi="Arial"/>
          <w:sz w:val="19"/>
          <w:szCs w:val="19"/>
        </w:rPr>
        <w:t>Nandhika</w:t>
      </w:r>
      <w:proofErr w:type="spellEnd"/>
      <w:r w:rsidR="00727426">
        <w:rPr>
          <w:rFonts w:ascii="Arial" w:hAnsi="Arial"/>
          <w:sz w:val="19"/>
          <w:szCs w:val="19"/>
        </w:rPr>
        <w:t xml:space="preserve"> Wijay</w:t>
      </w:r>
      <w:r w:rsidR="00727426">
        <w:rPr>
          <w:rFonts w:ascii="Arial" w:hAnsi="Arial"/>
          <w:sz w:val="19"/>
          <w:szCs w:val="19"/>
          <w:u w:val="words"/>
        </w:rPr>
        <w:t xml:space="preserve"> </w:t>
      </w:r>
      <w:bookmarkStart w:id="0" w:name="_GoBack"/>
      <w:bookmarkEnd w:id="0"/>
      <w:r w:rsidRPr="00AB794B">
        <w:rPr>
          <w:rFonts w:ascii="Arial" w:hAnsi="Arial"/>
          <w:sz w:val="20"/>
          <w:szCs w:val="20"/>
        </w:rPr>
        <w:t xml:space="preserve">and such assistants as </w:t>
      </w:r>
      <w:r w:rsidR="0045329A" w:rsidRPr="00AB794B">
        <w:rPr>
          <w:rFonts w:ascii="Arial" w:hAnsi="Arial"/>
          <w:sz w:val="20"/>
          <w:szCs w:val="20"/>
        </w:rPr>
        <w:t xml:space="preserve">may be selected to perform </w:t>
      </w:r>
      <w:r w:rsidR="002544B5" w:rsidRPr="007355FF">
        <w:rPr>
          <w:rFonts w:ascii="Arial" w:hAnsi="Arial"/>
          <w:b/>
          <w:sz w:val="20"/>
          <w:szCs w:val="20"/>
        </w:rPr>
        <w:t>Capsulotomy with Breast Implant Replacement Using Saline-Filled Implants Surgery.</w:t>
      </w:r>
      <w:r w:rsidR="002544B5" w:rsidRPr="0080757E">
        <w:rPr>
          <w:rFonts w:ascii="Arial" w:hAnsi="Arial"/>
          <w:sz w:val="20"/>
          <w:szCs w:val="20"/>
        </w:rPr>
        <w:t xml:space="preserve"> </w:t>
      </w:r>
    </w:p>
    <w:p w14:paraId="5CB3EC3F" w14:textId="77777777" w:rsidR="00C30C89" w:rsidRPr="000B0FA8" w:rsidRDefault="00C30C89" w:rsidP="00C30C89">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450" w:hanging="450"/>
        <w:rPr>
          <w:rFonts w:ascii="Arial" w:hAnsi="Arial" w:cs="Arial"/>
          <w:sz w:val="20"/>
          <w:szCs w:val="20"/>
        </w:rPr>
      </w:pPr>
      <w:r w:rsidRPr="000B0FA8">
        <w:rPr>
          <w:rFonts w:ascii="Arial" w:hAnsi="Arial" w:cs="Arial"/>
          <w:bCs/>
          <w:sz w:val="20"/>
          <w:szCs w:val="20"/>
        </w:rPr>
        <w:tab/>
      </w:r>
      <w:r w:rsidRPr="000B0FA8">
        <w:rPr>
          <w:rFonts w:ascii="Arial" w:hAnsi="Arial" w:cs="Arial"/>
          <w:bCs/>
          <w:sz w:val="20"/>
          <w:szCs w:val="20"/>
        </w:rPr>
        <w:tab/>
      </w:r>
    </w:p>
    <w:p w14:paraId="7D7B0AFE" w14:textId="77777777" w:rsidR="00C30C89" w:rsidRPr="00AB794B" w:rsidRDefault="00C30C89" w:rsidP="00C30C89">
      <w:pPr>
        <w:tabs>
          <w:tab w:val="left" w:pos="450"/>
        </w:tabs>
        <w:ind w:left="450" w:hanging="450"/>
        <w:rPr>
          <w:rFonts w:ascii="Arial" w:hAnsi="Arial"/>
          <w:b/>
          <w:sz w:val="20"/>
          <w:szCs w:val="20"/>
        </w:rPr>
      </w:pPr>
      <w:r w:rsidRPr="000B0FA8">
        <w:rPr>
          <w:rFonts w:ascii="Arial" w:hAnsi="Arial"/>
          <w:sz w:val="20"/>
          <w:szCs w:val="20"/>
        </w:rPr>
        <w:tab/>
        <w:t xml:space="preserve">I have received the following information sheet: </w:t>
      </w:r>
      <w:r w:rsidR="002544B5" w:rsidRPr="00745EAD">
        <w:rPr>
          <w:rFonts w:ascii="Arial" w:hAnsi="Arial"/>
          <w:b/>
          <w:sz w:val="20"/>
          <w:szCs w:val="20"/>
        </w:rPr>
        <w:t>Capsulotomy with Breast Implant Replacement Using Saline-Filled Implants</w:t>
      </w:r>
      <w:r w:rsidR="00EA5A69" w:rsidRPr="00AB794B">
        <w:rPr>
          <w:rFonts w:ascii="Arial" w:hAnsi="Arial"/>
          <w:b/>
          <w:sz w:val="20"/>
          <w:szCs w:val="20"/>
        </w:rPr>
        <w:t xml:space="preserve"> Surgery</w:t>
      </w:r>
      <w:r w:rsidR="002544B5" w:rsidRPr="00AB794B">
        <w:rPr>
          <w:rFonts w:ascii="Arial" w:hAnsi="Arial"/>
          <w:b/>
          <w:sz w:val="20"/>
          <w:szCs w:val="20"/>
        </w:rPr>
        <w:t>.</w:t>
      </w:r>
    </w:p>
    <w:p w14:paraId="7461B7DE" w14:textId="77777777" w:rsidR="00C30C89" w:rsidRPr="00AB794B" w:rsidRDefault="00C30C89" w:rsidP="00C30C89">
      <w:pPr>
        <w:tabs>
          <w:tab w:val="left" w:pos="450"/>
        </w:tabs>
        <w:ind w:left="450" w:hanging="450"/>
        <w:rPr>
          <w:rFonts w:ascii="Arial" w:hAnsi="Arial" w:cs="Arial"/>
          <w:bCs/>
          <w:sz w:val="20"/>
          <w:szCs w:val="20"/>
        </w:rPr>
      </w:pPr>
    </w:p>
    <w:p w14:paraId="63D7BAC1" w14:textId="07D3FCC5" w:rsidR="00C30C89" w:rsidRPr="00AB794B" w:rsidRDefault="00C30C89" w:rsidP="00C30C89">
      <w:pPr>
        <w:tabs>
          <w:tab w:val="left" w:pos="450"/>
        </w:tabs>
        <w:ind w:left="450" w:hanging="450"/>
        <w:rPr>
          <w:rFonts w:ascii="Arial" w:hAnsi="Arial"/>
          <w:sz w:val="20"/>
          <w:szCs w:val="20"/>
        </w:rPr>
      </w:pPr>
      <w:r w:rsidRPr="00AB794B">
        <w:rPr>
          <w:rFonts w:ascii="Arial" w:hAnsi="Arial"/>
          <w:sz w:val="20"/>
          <w:szCs w:val="20"/>
        </w:rPr>
        <w:t>2.</w:t>
      </w:r>
      <w:r w:rsidRPr="00AB794B">
        <w:rPr>
          <w:rFonts w:ascii="Arial" w:hAnsi="Arial"/>
          <w:sz w:val="20"/>
          <w:szCs w:val="20"/>
        </w:rPr>
        <w:tab/>
        <w:t xml:space="preserve">I recognize that during the course of the operation and medical treatment or anesthesia, unforeseen conditions may necessitate different procedures than those </w:t>
      </w:r>
      <w:r w:rsidR="00E346A5" w:rsidRPr="00AB794B">
        <w:rPr>
          <w:rFonts w:ascii="Arial" w:hAnsi="Arial"/>
          <w:sz w:val="20"/>
          <w:szCs w:val="20"/>
        </w:rPr>
        <w:t xml:space="preserve">stated </w:t>
      </w:r>
      <w:r w:rsidRPr="00AB794B">
        <w:rPr>
          <w:rFonts w:ascii="Arial" w:hAnsi="Arial"/>
          <w:sz w:val="20"/>
          <w:szCs w:val="20"/>
        </w:rPr>
        <w:t>above</w:t>
      </w:r>
      <w:r w:rsidR="00ED6730" w:rsidRPr="00AB794B">
        <w:rPr>
          <w:rFonts w:ascii="Arial" w:hAnsi="Arial"/>
          <w:sz w:val="20"/>
          <w:szCs w:val="20"/>
        </w:rPr>
        <w:t xml:space="preserve">. </w:t>
      </w:r>
      <w:r w:rsidRPr="00AB794B">
        <w:rPr>
          <w:rFonts w:ascii="Arial" w:hAnsi="Arial"/>
          <w:sz w:val="20"/>
          <w:szCs w:val="20"/>
        </w:rPr>
        <w:t>I therefore authorize the above physician and assistants or designees to perform such other procedures that are in the exercise of his or her professional judgment necessary and desirable</w:t>
      </w:r>
      <w:r w:rsidR="00ED6730" w:rsidRPr="00AB794B">
        <w:rPr>
          <w:rFonts w:ascii="Arial" w:hAnsi="Arial"/>
          <w:sz w:val="20"/>
          <w:szCs w:val="20"/>
        </w:rPr>
        <w:t xml:space="preserve">. </w:t>
      </w:r>
      <w:r w:rsidRPr="00AB794B">
        <w:rPr>
          <w:rFonts w:ascii="Arial" w:hAnsi="Arial"/>
          <w:sz w:val="20"/>
          <w:szCs w:val="20"/>
        </w:rPr>
        <w:t>The authority granted under this paragraph shall include all conditions that require treatment and are not known to my physician at the time the procedure is begun.</w:t>
      </w:r>
    </w:p>
    <w:p w14:paraId="662468BC" w14:textId="77777777" w:rsidR="00C30C89" w:rsidRPr="00AB794B" w:rsidRDefault="00C30C89" w:rsidP="00C30C89">
      <w:pPr>
        <w:tabs>
          <w:tab w:val="left" w:pos="450"/>
        </w:tabs>
        <w:ind w:left="450" w:hanging="450"/>
        <w:rPr>
          <w:rFonts w:ascii="Arial" w:hAnsi="Arial"/>
          <w:sz w:val="20"/>
          <w:szCs w:val="20"/>
        </w:rPr>
      </w:pPr>
    </w:p>
    <w:p w14:paraId="1DD2E059" w14:textId="6A94D17A" w:rsidR="00C30C89" w:rsidRPr="00AB794B" w:rsidRDefault="00C30C89" w:rsidP="00C30C89">
      <w:pPr>
        <w:tabs>
          <w:tab w:val="left" w:pos="450"/>
        </w:tabs>
        <w:ind w:left="450" w:hanging="450"/>
        <w:rPr>
          <w:rFonts w:ascii="Arial" w:hAnsi="Arial"/>
          <w:sz w:val="20"/>
          <w:szCs w:val="20"/>
        </w:rPr>
      </w:pPr>
      <w:r w:rsidRPr="00AB794B">
        <w:rPr>
          <w:rFonts w:ascii="Arial" w:hAnsi="Arial"/>
          <w:sz w:val="20"/>
          <w:szCs w:val="20"/>
        </w:rPr>
        <w:t>3.</w:t>
      </w:r>
      <w:r w:rsidRPr="00AB794B">
        <w:rPr>
          <w:rFonts w:ascii="Arial" w:hAnsi="Arial"/>
          <w:sz w:val="20"/>
          <w:szCs w:val="20"/>
        </w:rPr>
        <w:tab/>
        <w:t>I consent to the administration of such anesthetics considered necessary or advisable</w:t>
      </w:r>
      <w:r w:rsidR="00ED6730" w:rsidRPr="00AB794B">
        <w:rPr>
          <w:rFonts w:ascii="Arial" w:hAnsi="Arial"/>
          <w:sz w:val="20"/>
          <w:szCs w:val="20"/>
        </w:rPr>
        <w:t xml:space="preserve">. </w:t>
      </w:r>
      <w:r w:rsidRPr="00AB794B">
        <w:rPr>
          <w:rFonts w:ascii="Arial" w:hAnsi="Arial"/>
          <w:sz w:val="20"/>
          <w:szCs w:val="20"/>
        </w:rPr>
        <w:t>I understand that all forms of anesthesia involve risk and the possibility of complications, injury, and sometimes death.</w:t>
      </w:r>
    </w:p>
    <w:p w14:paraId="3DF566F6" w14:textId="77777777" w:rsidR="00C30C89" w:rsidRPr="00AB794B" w:rsidRDefault="00C30C89" w:rsidP="00C30C89">
      <w:pPr>
        <w:tabs>
          <w:tab w:val="left" w:pos="450"/>
        </w:tabs>
        <w:ind w:left="450" w:hanging="450"/>
        <w:rPr>
          <w:rFonts w:ascii="Arial" w:hAnsi="Arial"/>
          <w:sz w:val="20"/>
          <w:szCs w:val="20"/>
        </w:rPr>
      </w:pPr>
    </w:p>
    <w:p w14:paraId="0A7BC0CA" w14:textId="723DE1EA" w:rsidR="00C30C89" w:rsidRPr="00AB794B" w:rsidRDefault="00C30C89" w:rsidP="00C30C89">
      <w:pPr>
        <w:tabs>
          <w:tab w:val="left" w:pos="450"/>
        </w:tabs>
        <w:autoSpaceDE w:val="0"/>
        <w:autoSpaceDN w:val="0"/>
        <w:adjustRightInd w:val="0"/>
        <w:ind w:left="450" w:hanging="450"/>
        <w:rPr>
          <w:rFonts w:ascii="Arial" w:hAnsi="Arial" w:cs="Arial"/>
          <w:sz w:val="20"/>
          <w:szCs w:val="20"/>
        </w:rPr>
      </w:pPr>
      <w:r w:rsidRPr="00AB794B">
        <w:rPr>
          <w:rFonts w:ascii="Arial" w:hAnsi="Arial"/>
          <w:sz w:val="20"/>
          <w:szCs w:val="20"/>
        </w:rPr>
        <w:t>4.</w:t>
      </w:r>
      <w:r w:rsidRPr="00AB794B">
        <w:rPr>
          <w:rFonts w:ascii="Arial" w:hAnsi="Arial"/>
          <w:sz w:val="20"/>
          <w:szCs w:val="20"/>
        </w:rPr>
        <w:tab/>
      </w:r>
      <w:r w:rsidRPr="00AB794B">
        <w:rPr>
          <w:rFonts w:ascii="Arial" w:hAnsi="Arial" w:cs="Arial"/>
          <w:sz w:val="20"/>
          <w:szCs w:val="20"/>
        </w:rPr>
        <w:t>I understand what my surgeon can and cannot do, and understand there are no warranties or guarantees, implied or specific</w:t>
      </w:r>
      <w:r w:rsidR="00E346A5" w:rsidRPr="00AB794B">
        <w:rPr>
          <w:rFonts w:ascii="Arial" w:hAnsi="Arial" w:cs="Arial"/>
          <w:sz w:val="20"/>
          <w:szCs w:val="20"/>
        </w:rPr>
        <w:t>,</w:t>
      </w:r>
      <w:r w:rsidRPr="00AB794B">
        <w:rPr>
          <w:rFonts w:ascii="Arial" w:hAnsi="Arial" w:cs="Arial"/>
          <w:sz w:val="20"/>
          <w:szCs w:val="20"/>
        </w:rPr>
        <w:t xml:space="preserve"> about my outcome. I have had the opportunity to explain my goals and understand which desired outcomes are realistic and which are not. All of my questions have been answered, and I understand the inherent (specific) risks to the procedures I seek, as well as those additional risks and complications, benefits, and alternatives. Understanding all of this, I elect to proceed.</w:t>
      </w:r>
    </w:p>
    <w:p w14:paraId="489FBB8E" w14:textId="77777777" w:rsidR="00C30C89" w:rsidRPr="00AB794B" w:rsidRDefault="00C30C89" w:rsidP="00C30C89">
      <w:pPr>
        <w:tabs>
          <w:tab w:val="left" w:pos="450"/>
        </w:tabs>
        <w:ind w:left="450" w:hanging="450"/>
        <w:rPr>
          <w:rFonts w:ascii="Arial" w:hAnsi="Arial" w:cs="Arial"/>
          <w:sz w:val="20"/>
          <w:szCs w:val="20"/>
        </w:rPr>
      </w:pPr>
    </w:p>
    <w:p w14:paraId="32EB1CF0" w14:textId="4B10C25F" w:rsidR="00C30C89" w:rsidRPr="00AB794B" w:rsidRDefault="00C30C89" w:rsidP="00C30C89">
      <w:pPr>
        <w:tabs>
          <w:tab w:val="left" w:pos="450"/>
        </w:tabs>
        <w:ind w:left="450" w:hanging="450"/>
        <w:rPr>
          <w:rFonts w:ascii="Arial" w:hAnsi="Arial"/>
          <w:sz w:val="20"/>
          <w:szCs w:val="20"/>
        </w:rPr>
      </w:pPr>
      <w:r w:rsidRPr="00AB794B">
        <w:rPr>
          <w:rFonts w:ascii="Arial" w:hAnsi="Arial"/>
          <w:sz w:val="20"/>
          <w:szCs w:val="20"/>
        </w:rPr>
        <w:t>5.</w:t>
      </w:r>
      <w:r w:rsidRPr="00AB794B">
        <w:rPr>
          <w:rFonts w:ascii="Arial" w:hAnsi="Arial"/>
          <w:sz w:val="20"/>
          <w:szCs w:val="20"/>
        </w:rPr>
        <w:tab/>
        <w:t>I consent to be photographed or televised before, during, and after the operation(s) or procedure(s) to be performed, including appropriate portions of my body, for medical, scientific</w:t>
      </w:r>
      <w:r w:rsidR="00E346A5" w:rsidRPr="00AB794B">
        <w:rPr>
          <w:rFonts w:ascii="Arial" w:hAnsi="Arial"/>
          <w:sz w:val="20"/>
          <w:szCs w:val="20"/>
        </w:rPr>
        <w:t>,</w:t>
      </w:r>
      <w:r w:rsidRPr="00AB794B">
        <w:rPr>
          <w:rFonts w:ascii="Arial" w:hAnsi="Arial"/>
          <w:sz w:val="20"/>
          <w:szCs w:val="20"/>
        </w:rPr>
        <w:t xml:space="preserve"> or educational purposes, provided my identity is not revealed by the pictures.</w:t>
      </w:r>
    </w:p>
    <w:p w14:paraId="00C201AD" w14:textId="77777777" w:rsidR="00C30C89" w:rsidRPr="00AB794B" w:rsidRDefault="00C30C89" w:rsidP="00C30C89">
      <w:pPr>
        <w:tabs>
          <w:tab w:val="left" w:pos="450"/>
        </w:tabs>
        <w:ind w:left="450" w:hanging="450"/>
        <w:rPr>
          <w:rFonts w:ascii="Arial" w:hAnsi="Arial"/>
          <w:sz w:val="20"/>
          <w:szCs w:val="20"/>
        </w:rPr>
      </w:pPr>
    </w:p>
    <w:p w14:paraId="2DC6FF33" w14:textId="77777777" w:rsidR="00C30C89" w:rsidRPr="00AB794B" w:rsidRDefault="00C30C89" w:rsidP="00C30C89">
      <w:pPr>
        <w:tabs>
          <w:tab w:val="left" w:pos="450"/>
        </w:tabs>
        <w:ind w:left="450" w:hanging="450"/>
        <w:rPr>
          <w:rFonts w:ascii="Arial" w:hAnsi="Arial"/>
          <w:sz w:val="20"/>
          <w:szCs w:val="20"/>
        </w:rPr>
      </w:pPr>
      <w:r w:rsidRPr="00AB794B">
        <w:rPr>
          <w:rFonts w:ascii="Arial" w:hAnsi="Arial"/>
          <w:sz w:val="20"/>
          <w:szCs w:val="20"/>
        </w:rPr>
        <w:t>6.</w:t>
      </w:r>
      <w:r w:rsidRPr="00AB794B">
        <w:rPr>
          <w:rFonts w:ascii="Arial" w:hAnsi="Arial"/>
          <w:sz w:val="20"/>
          <w:szCs w:val="20"/>
        </w:rPr>
        <w:tab/>
        <w:t>For purposes of advancing medical education, I consent to the admittance of observers to the operating room.</w:t>
      </w:r>
    </w:p>
    <w:p w14:paraId="46390798" w14:textId="77777777" w:rsidR="00C30C89" w:rsidRPr="00AB794B" w:rsidRDefault="00C30C89" w:rsidP="00C30C89">
      <w:pPr>
        <w:tabs>
          <w:tab w:val="left" w:pos="450"/>
        </w:tabs>
        <w:ind w:left="450" w:hanging="450"/>
        <w:rPr>
          <w:rFonts w:ascii="Arial" w:hAnsi="Arial"/>
          <w:sz w:val="20"/>
          <w:szCs w:val="20"/>
        </w:rPr>
      </w:pPr>
    </w:p>
    <w:p w14:paraId="14E51CD0" w14:textId="6A353333" w:rsidR="00C30C89" w:rsidRPr="00AB794B" w:rsidRDefault="00C30C89" w:rsidP="00C30C89">
      <w:pPr>
        <w:tabs>
          <w:tab w:val="left" w:pos="450"/>
        </w:tabs>
        <w:ind w:left="450" w:hanging="450"/>
        <w:rPr>
          <w:rFonts w:ascii="Arial" w:hAnsi="Arial"/>
          <w:sz w:val="20"/>
          <w:szCs w:val="20"/>
        </w:rPr>
      </w:pPr>
      <w:r w:rsidRPr="00AB794B">
        <w:rPr>
          <w:rFonts w:ascii="Arial" w:hAnsi="Arial"/>
          <w:sz w:val="20"/>
          <w:szCs w:val="20"/>
        </w:rPr>
        <w:t>7.</w:t>
      </w:r>
      <w:r w:rsidRPr="00AB794B">
        <w:rPr>
          <w:rFonts w:ascii="Arial" w:hAnsi="Arial"/>
          <w:sz w:val="20"/>
          <w:szCs w:val="20"/>
        </w:rPr>
        <w:tab/>
        <w:t xml:space="preserve">I consent to the disposal of any tissue, medical </w:t>
      </w:r>
      <w:r w:rsidR="00ED6730" w:rsidRPr="00AB794B">
        <w:rPr>
          <w:rFonts w:ascii="Arial" w:hAnsi="Arial"/>
          <w:sz w:val="20"/>
          <w:szCs w:val="20"/>
        </w:rPr>
        <w:t>devices,</w:t>
      </w:r>
      <w:r w:rsidRPr="00AB794B">
        <w:rPr>
          <w:rFonts w:ascii="Arial" w:hAnsi="Arial"/>
          <w:sz w:val="20"/>
          <w:szCs w:val="20"/>
        </w:rPr>
        <w:t xml:space="preserve"> or body parts that may be removed.</w:t>
      </w:r>
    </w:p>
    <w:p w14:paraId="348F1767" w14:textId="77777777" w:rsidR="00C30C89" w:rsidRPr="00AB794B" w:rsidRDefault="00C30C89" w:rsidP="00C30C89">
      <w:pPr>
        <w:tabs>
          <w:tab w:val="left" w:pos="450"/>
        </w:tabs>
        <w:ind w:left="450" w:hanging="450"/>
        <w:rPr>
          <w:rFonts w:ascii="Arial" w:hAnsi="Arial" w:cs="Arial"/>
          <w:sz w:val="20"/>
          <w:szCs w:val="20"/>
        </w:rPr>
      </w:pPr>
    </w:p>
    <w:p w14:paraId="70819AF7" w14:textId="77777777" w:rsidR="00C30C89" w:rsidRPr="00AB794B" w:rsidRDefault="00C30C89" w:rsidP="00C30C89">
      <w:pPr>
        <w:tabs>
          <w:tab w:val="left" w:pos="450"/>
        </w:tabs>
        <w:ind w:left="450" w:hanging="450"/>
        <w:rPr>
          <w:rFonts w:ascii="Arial" w:eastAsia="Calibri" w:hAnsi="Arial" w:cs="Arial"/>
          <w:sz w:val="19"/>
          <w:szCs w:val="19"/>
        </w:rPr>
      </w:pPr>
      <w:r w:rsidRPr="00AB794B">
        <w:rPr>
          <w:rFonts w:ascii="Arial" w:hAnsi="Arial" w:cs="Arial"/>
          <w:sz w:val="20"/>
          <w:szCs w:val="20"/>
        </w:rPr>
        <w:t>8.</w:t>
      </w:r>
      <w:r w:rsidRPr="00AB794B">
        <w:rPr>
          <w:rFonts w:ascii="Arial" w:hAnsi="Arial" w:cs="Arial"/>
          <w:sz w:val="20"/>
          <w:szCs w:val="20"/>
        </w:rPr>
        <w:tab/>
      </w:r>
      <w:r w:rsidR="009069EE" w:rsidRPr="00E7291D">
        <w:rPr>
          <w:rFonts w:ascii="Arial" w:eastAsia="Calibri" w:hAnsi="Arial" w:cs="Arial"/>
          <w:sz w:val="20"/>
          <w:szCs w:val="20"/>
        </w:rPr>
        <w:t>I am aware that there are potential significant risks to my health with the utilization of blood products, and I consent to their utilization should they be deemed necessary by my surgeon and/or his/her appointees.</w:t>
      </w:r>
    </w:p>
    <w:p w14:paraId="3722D9B0" w14:textId="77777777" w:rsidR="009069EE" w:rsidRPr="00AB794B" w:rsidRDefault="009069EE" w:rsidP="00C30C89">
      <w:pPr>
        <w:tabs>
          <w:tab w:val="left" w:pos="450"/>
        </w:tabs>
        <w:ind w:left="450" w:hanging="450"/>
        <w:rPr>
          <w:rFonts w:ascii="Arial" w:hAnsi="Arial"/>
          <w:sz w:val="20"/>
          <w:szCs w:val="20"/>
        </w:rPr>
      </w:pPr>
    </w:p>
    <w:p w14:paraId="4F05F467" w14:textId="77777777" w:rsidR="00C30C89" w:rsidRPr="0080757E" w:rsidRDefault="00C30C89" w:rsidP="00C30C89">
      <w:pPr>
        <w:tabs>
          <w:tab w:val="left" w:pos="450"/>
        </w:tabs>
        <w:ind w:left="450" w:hanging="450"/>
        <w:rPr>
          <w:rFonts w:ascii="Arial" w:hAnsi="Arial"/>
          <w:sz w:val="20"/>
          <w:szCs w:val="20"/>
        </w:rPr>
      </w:pPr>
      <w:r w:rsidRPr="00AB794B">
        <w:rPr>
          <w:rFonts w:ascii="Arial" w:hAnsi="Arial"/>
          <w:sz w:val="20"/>
          <w:szCs w:val="20"/>
        </w:rPr>
        <w:t>9.</w:t>
      </w:r>
      <w:r w:rsidRPr="00AB794B">
        <w:rPr>
          <w:rFonts w:ascii="Arial" w:hAnsi="Arial"/>
          <w:sz w:val="20"/>
          <w:szCs w:val="20"/>
        </w:rPr>
        <w:tab/>
        <w:t>I authorize the release of my Social Secur</w:t>
      </w:r>
      <w:r w:rsidRPr="007355FF">
        <w:rPr>
          <w:rFonts w:ascii="Arial" w:hAnsi="Arial"/>
          <w:sz w:val="20"/>
          <w:szCs w:val="20"/>
        </w:rPr>
        <w:t>ity number to appropriate agencies for legal reporting and medical-device registration, if applicable.</w:t>
      </w:r>
    </w:p>
    <w:p w14:paraId="327DE77D" w14:textId="15FA0B5D" w:rsidR="00C30C89" w:rsidRPr="000E6C7B" w:rsidRDefault="00C30C89" w:rsidP="00C30C89">
      <w:pPr>
        <w:tabs>
          <w:tab w:val="left" w:pos="450"/>
        </w:tabs>
        <w:spacing w:before="100" w:beforeAutospacing="1" w:after="100" w:afterAutospacing="1" w:line="240" w:lineRule="atLeast"/>
        <w:ind w:left="450" w:hanging="450"/>
        <w:rPr>
          <w:rFonts w:ascii="Arial" w:hAnsi="Arial" w:cs="Arial"/>
          <w:color w:val="000000"/>
          <w:sz w:val="20"/>
          <w:szCs w:val="20"/>
        </w:rPr>
      </w:pPr>
      <w:r w:rsidRPr="000B0FA8">
        <w:rPr>
          <w:rFonts w:ascii="Arial" w:hAnsi="Arial" w:cs="Arial"/>
          <w:color w:val="000000"/>
          <w:sz w:val="20"/>
          <w:szCs w:val="20"/>
        </w:rPr>
        <w:t>10.</w:t>
      </w:r>
      <w:r w:rsidRPr="000B0FA8">
        <w:rPr>
          <w:rFonts w:ascii="Arial" w:hAnsi="Arial" w:cs="Arial"/>
          <w:color w:val="000000"/>
          <w:sz w:val="20"/>
          <w:szCs w:val="20"/>
        </w:rPr>
        <w:tab/>
        <w:t>I understand that the surgeons’ fees are separate from the anesthesia and hospital charges, and the fees are agreeable to me</w:t>
      </w:r>
      <w:r w:rsidR="00ED6730" w:rsidRPr="000B0FA8">
        <w:rPr>
          <w:rFonts w:ascii="Arial" w:hAnsi="Arial" w:cs="Arial"/>
          <w:color w:val="000000"/>
          <w:sz w:val="20"/>
          <w:szCs w:val="20"/>
        </w:rPr>
        <w:t xml:space="preserve">. </w:t>
      </w:r>
      <w:r w:rsidRPr="00745EAD">
        <w:rPr>
          <w:rFonts w:ascii="Arial" w:hAnsi="Arial" w:cs="Arial"/>
          <w:color w:val="000000"/>
          <w:sz w:val="20"/>
          <w:szCs w:val="20"/>
        </w:rPr>
        <w:t>If a secondary procedure is necessary, further expenditure will be required.</w:t>
      </w:r>
    </w:p>
    <w:p w14:paraId="2326789C" w14:textId="77777777" w:rsidR="00C30C89" w:rsidRPr="00AB794B" w:rsidRDefault="00C30C89" w:rsidP="00C30C89">
      <w:pPr>
        <w:rPr>
          <w:rFonts w:ascii="Arial" w:hAnsi="Arial" w:cs="Arial"/>
          <w:sz w:val="20"/>
          <w:szCs w:val="20"/>
        </w:rPr>
      </w:pPr>
      <w:r w:rsidRPr="00AB794B">
        <w:rPr>
          <w:rFonts w:ascii="Arial" w:hAnsi="Arial" w:cs="Arial"/>
          <w:sz w:val="20"/>
          <w:szCs w:val="20"/>
        </w:rPr>
        <w:t xml:space="preserve">11.   I realize that not having the operation is an option. I opt out of having this procedure _____. </w:t>
      </w:r>
    </w:p>
    <w:p w14:paraId="15EDB61E" w14:textId="77777777" w:rsidR="00C30C89" w:rsidRPr="00AB794B" w:rsidRDefault="00C30C89" w:rsidP="005B1686">
      <w:pPr>
        <w:widowControl w:val="0"/>
        <w:tabs>
          <w:tab w:val="left" w:pos="1"/>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p>
    <w:p w14:paraId="5B704E46" w14:textId="77777777" w:rsidR="00C30C89" w:rsidRPr="00AB794B" w:rsidRDefault="00C30C89" w:rsidP="00C30C89">
      <w:pPr>
        <w:widowControl w:val="0"/>
        <w:tabs>
          <w:tab w:val="left" w:pos="45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sidRPr="00AB794B">
        <w:rPr>
          <w:rFonts w:ascii="Arial" w:hAnsi="Arial" w:cs="Arial"/>
          <w:sz w:val="20"/>
          <w:szCs w:val="20"/>
        </w:rPr>
        <w:t>12.</w:t>
      </w:r>
      <w:r w:rsidRPr="00AB794B">
        <w:rPr>
          <w:rFonts w:ascii="Arial" w:hAnsi="Arial" w:cs="Arial"/>
          <w:sz w:val="20"/>
          <w:szCs w:val="20"/>
        </w:rPr>
        <w:tab/>
        <w:t>IT HAS BEEN EXPLAINED TO ME IN A WAY THAT I UNDERSTAND:</w:t>
      </w:r>
    </w:p>
    <w:p w14:paraId="7E77C82A" w14:textId="77777777" w:rsidR="00C30C89" w:rsidRPr="00AB794B" w:rsidRDefault="00C30C89" w:rsidP="00C30C89">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sidRPr="00AB794B">
        <w:rPr>
          <w:rFonts w:ascii="Arial" w:hAnsi="Arial" w:cs="Arial"/>
          <w:sz w:val="20"/>
          <w:szCs w:val="20"/>
        </w:rPr>
        <w:tab/>
        <w:t>a.</w:t>
      </w:r>
      <w:r w:rsidRPr="00AB794B">
        <w:rPr>
          <w:rFonts w:ascii="Arial" w:hAnsi="Arial" w:cs="Arial"/>
          <w:sz w:val="20"/>
          <w:szCs w:val="20"/>
        </w:rPr>
        <w:tab/>
        <w:t>THE ABOVE TREATMENT OR PROCEDURE TO BE UNDERTAKEN</w:t>
      </w:r>
    </w:p>
    <w:p w14:paraId="5446F34F" w14:textId="77777777" w:rsidR="00C30C89" w:rsidRPr="00AB794B" w:rsidRDefault="00C30C89" w:rsidP="00C30C89">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sidRPr="00AB794B">
        <w:rPr>
          <w:rFonts w:ascii="Arial" w:hAnsi="Arial" w:cs="Arial"/>
          <w:sz w:val="20"/>
          <w:szCs w:val="20"/>
        </w:rPr>
        <w:tab/>
        <w:t>b.</w:t>
      </w:r>
      <w:r w:rsidRPr="00AB794B">
        <w:rPr>
          <w:rFonts w:ascii="Arial" w:hAnsi="Arial" w:cs="Arial"/>
          <w:sz w:val="20"/>
          <w:szCs w:val="20"/>
        </w:rPr>
        <w:tab/>
        <w:t>THERE MAY BE ALTERNATIVE PROCEDURES OR METHODS OF TREATMENT</w:t>
      </w:r>
    </w:p>
    <w:p w14:paraId="40F107DF" w14:textId="77777777" w:rsidR="00C30C89" w:rsidRPr="00AB794B" w:rsidRDefault="00C30C89" w:rsidP="00C30C89">
      <w:pPr>
        <w:widowControl w:val="0"/>
        <w:tabs>
          <w:tab w:val="left" w:pos="450"/>
          <w:tab w:val="left" w:pos="81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ind w:left="450" w:hanging="450"/>
        <w:rPr>
          <w:rFonts w:ascii="Arial" w:hAnsi="Arial" w:cs="Arial"/>
          <w:sz w:val="20"/>
          <w:szCs w:val="20"/>
        </w:rPr>
      </w:pPr>
      <w:r w:rsidRPr="00AB794B">
        <w:rPr>
          <w:rFonts w:ascii="Arial" w:hAnsi="Arial" w:cs="Arial"/>
          <w:sz w:val="20"/>
          <w:szCs w:val="20"/>
        </w:rPr>
        <w:tab/>
        <w:t>c.</w:t>
      </w:r>
      <w:r w:rsidRPr="00AB794B">
        <w:rPr>
          <w:rFonts w:ascii="Arial" w:hAnsi="Arial" w:cs="Arial"/>
          <w:sz w:val="20"/>
          <w:szCs w:val="20"/>
        </w:rPr>
        <w:tab/>
        <w:t>THERE ARE RISKS TO THE PROCEDURE OR TREATMENT PROPOSED</w:t>
      </w:r>
    </w:p>
    <w:p w14:paraId="79C7DE9C" w14:textId="77777777" w:rsidR="00C30C89" w:rsidRPr="00AB794B" w:rsidRDefault="00C30C89" w:rsidP="00C30C89">
      <w:pPr>
        <w:widowControl w:val="0"/>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p>
    <w:p w14:paraId="03B3F665" w14:textId="77777777" w:rsidR="00C30C89" w:rsidRPr="00AB794B" w:rsidRDefault="00C30C89" w:rsidP="00C30C89">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360" w:hanging="360"/>
        <w:rPr>
          <w:rFonts w:ascii="Arial" w:hAnsi="Arial" w:cs="Arial"/>
          <w:sz w:val="20"/>
          <w:szCs w:val="20"/>
        </w:rPr>
      </w:pPr>
      <w:r w:rsidRPr="00AB794B">
        <w:rPr>
          <w:rFonts w:ascii="Arial" w:hAnsi="Arial" w:cs="Arial"/>
          <w:sz w:val="20"/>
          <w:szCs w:val="20"/>
        </w:rPr>
        <w:tab/>
        <w:t>I CONSENT TO THE TREATMENT OR PROCEDURE AND THE ABOVE LISTED ITEMS (1-12).</w:t>
      </w:r>
      <w:r w:rsidRPr="00AB794B">
        <w:rPr>
          <w:rFonts w:ascii="Arial" w:hAnsi="Arial" w:cs="Arial"/>
          <w:sz w:val="20"/>
          <w:szCs w:val="20"/>
        </w:rPr>
        <w:br/>
        <w:t>I AM SATISFIED WITH THE EXPLANATION.</w:t>
      </w:r>
    </w:p>
    <w:p w14:paraId="2A002D93" w14:textId="77777777" w:rsidR="00C30C89" w:rsidRPr="00AB794B" w:rsidRDefault="00C30C89" w:rsidP="00C30C89">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p>
    <w:p w14:paraId="63E132AC" w14:textId="77777777" w:rsidR="00C30C89" w:rsidRPr="00AB794B" w:rsidRDefault="00C30C89" w:rsidP="00C30C89">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u w:val="single"/>
        </w:rPr>
      </w:pPr>
      <w:r w:rsidRPr="00AB794B">
        <w:rPr>
          <w:rFonts w:ascii="Arial" w:hAnsi="Arial" w:cs="Arial"/>
          <w:sz w:val="20"/>
          <w:szCs w:val="20"/>
        </w:rPr>
        <w:tab/>
      </w:r>
      <w:r w:rsidRPr="00AB794B">
        <w:rPr>
          <w:rFonts w:ascii="Arial" w:hAnsi="Arial" w:cs="Arial"/>
          <w:sz w:val="20"/>
          <w:szCs w:val="20"/>
          <w:u w:val="single"/>
        </w:rPr>
        <w:tab/>
      </w:r>
      <w:r w:rsidRPr="00AB794B">
        <w:rPr>
          <w:rFonts w:ascii="Arial" w:hAnsi="Arial" w:cs="Arial"/>
          <w:sz w:val="20"/>
          <w:szCs w:val="20"/>
          <w:u w:val="single"/>
        </w:rPr>
        <w:tab/>
      </w:r>
      <w:r w:rsidRPr="00AB794B">
        <w:rPr>
          <w:rFonts w:ascii="Arial" w:hAnsi="Arial" w:cs="Arial"/>
          <w:sz w:val="20"/>
          <w:szCs w:val="20"/>
          <w:u w:val="single"/>
        </w:rPr>
        <w:tab/>
      </w:r>
      <w:r w:rsidRPr="00AB794B">
        <w:rPr>
          <w:rFonts w:ascii="Arial" w:hAnsi="Arial" w:cs="Arial"/>
          <w:sz w:val="20"/>
          <w:szCs w:val="20"/>
          <w:u w:val="single"/>
        </w:rPr>
        <w:tab/>
      </w:r>
      <w:r w:rsidRPr="00AB794B">
        <w:rPr>
          <w:rFonts w:ascii="Arial" w:hAnsi="Arial" w:cs="Arial"/>
          <w:sz w:val="20"/>
          <w:szCs w:val="20"/>
          <w:u w:val="single"/>
        </w:rPr>
        <w:tab/>
      </w:r>
      <w:r w:rsidRPr="00AB794B">
        <w:rPr>
          <w:rFonts w:ascii="Arial" w:hAnsi="Arial" w:cs="Arial"/>
          <w:sz w:val="20"/>
          <w:szCs w:val="20"/>
          <w:u w:val="single"/>
        </w:rPr>
        <w:tab/>
      </w:r>
      <w:r w:rsidRPr="00AB794B">
        <w:rPr>
          <w:rFonts w:ascii="Arial" w:hAnsi="Arial" w:cs="Arial"/>
          <w:sz w:val="20"/>
          <w:szCs w:val="20"/>
          <w:u w:val="single"/>
        </w:rPr>
        <w:tab/>
      </w:r>
      <w:r w:rsidRPr="00AB794B">
        <w:rPr>
          <w:rFonts w:ascii="Arial" w:hAnsi="Arial" w:cs="Arial"/>
          <w:sz w:val="20"/>
          <w:szCs w:val="20"/>
          <w:u w:val="single"/>
        </w:rPr>
        <w:tab/>
      </w:r>
      <w:r w:rsidRPr="00AB794B">
        <w:rPr>
          <w:rFonts w:ascii="Arial" w:hAnsi="Arial" w:cs="Arial"/>
          <w:sz w:val="20"/>
          <w:szCs w:val="20"/>
          <w:u w:val="single"/>
        </w:rPr>
        <w:tab/>
      </w:r>
      <w:r w:rsidRPr="00AB794B">
        <w:rPr>
          <w:rFonts w:ascii="Arial" w:hAnsi="Arial" w:cs="Arial"/>
          <w:sz w:val="20"/>
          <w:szCs w:val="20"/>
          <w:u w:val="single"/>
        </w:rPr>
        <w:tab/>
      </w:r>
      <w:r w:rsidRPr="00AB794B">
        <w:rPr>
          <w:rFonts w:ascii="Arial" w:hAnsi="Arial" w:cs="Arial"/>
          <w:sz w:val="20"/>
          <w:szCs w:val="20"/>
          <w:u w:val="single"/>
        </w:rPr>
        <w:tab/>
      </w:r>
      <w:r w:rsidRPr="00AB794B">
        <w:rPr>
          <w:rFonts w:ascii="Arial" w:hAnsi="Arial" w:cs="Arial"/>
          <w:sz w:val="20"/>
          <w:szCs w:val="20"/>
          <w:u w:val="single"/>
        </w:rPr>
        <w:tab/>
      </w:r>
      <w:r w:rsidRPr="00AB794B">
        <w:rPr>
          <w:rFonts w:ascii="Arial" w:hAnsi="Arial" w:cs="Arial"/>
          <w:sz w:val="20"/>
          <w:szCs w:val="20"/>
          <w:u w:val="single"/>
        </w:rPr>
        <w:tab/>
      </w:r>
      <w:r w:rsidRPr="00AB794B">
        <w:rPr>
          <w:rFonts w:ascii="Arial" w:hAnsi="Arial" w:cs="Arial"/>
          <w:sz w:val="20"/>
          <w:szCs w:val="20"/>
          <w:u w:val="single"/>
        </w:rPr>
        <w:tab/>
      </w:r>
    </w:p>
    <w:p w14:paraId="5161DB42" w14:textId="77777777" w:rsidR="00C30C89" w:rsidRPr="00AB794B" w:rsidRDefault="00C30C89" w:rsidP="00C30C89">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r w:rsidRPr="00AB794B">
        <w:rPr>
          <w:rFonts w:ascii="Arial" w:hAnsi="Arial" w:cs="Arial"/>
          <w:sz w:val="20"/>
          <w:szCs w:val="20"/>
        </w:rPr>
        <w:tab/>
        <w:t>Patient or Person Authorized to Sign for Patient</w:t>
      </w:r>
    </w:p>
    <w:p w14:paraId="32254699" w14:textId="77777777" w:rsidR="00C30C89" w:rsidRPr="00AB794B" w:rsidRDefault="00C30C89" w:rsidP="00C30C89">
      <w:pPr>
        <w:widowControl w:val="0"/>
        <w:pBdr>
          <w:top w:val="single" w:sz="6" w:space="1" w:color="auto"/>
          <w:left w:val="single" w:sz="6" w:space="1" w:color="auto"/>
          <w:bottom w:val="single" w:sz="6" w:space="1" w:color="auto"/>
          <w:right w:val="single" w:sz="6" w:space="1" w:color="auto"/>
        </w:pBd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autoSpaceDE w:val="0"/>
        <w:autoSpaceDN w:val="0"/>
        <w:adjustRightInd w:val="0"/>
        <w:rPr>
          <w:rFonts w:ascii="Arial" w:hAnsi="Arial" w:cs="Arial"/>
          <w:sz w:val="20"/>
          <w:szCs w:val="20"/>
        </w:rPr>
      </w:pPr>
    </w:p>
    <w:p w14:paraId="5B122A55" w14:textId="77777777" w:rsidR="00C30C89" w:rsidRPr="00AB794B" w:rsidRDefault="00C30C89" w:rsidP="00C30C89">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p>
    <w:p w14:paraId="62EED50B" w14:textId="77777777" w:rsidR="00C30C89" w:rsidRPr="00AB794B" w:rsidRDefault="0045329A" w:rsidP="00C30C89">
      <w:pPr>
        <w:widowControl w:val="0"/>
        <w:pBdr>
          <w:top w:val="single" w:sz="6" w:space="1" w:color="auto"/>
          <w:left w:val="single" w:sz="6" w:space="1" w:color="auto"/>
          <w:bottom w:val="single" w:sz="6" w:space="1" w:color="auto"/>
          <w:right w:val="single" w:sz="6" w:space="1" w:color="auto"/>
        </w:pBd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sz w:val="20"/>
          <w:szCs w:val="20"/>
        </w:rPr>
      </w:pPr>
      <w:r w:rsidRPr="00AB794B">
        <w:rPr>
          <w:rFonts w:ascii="Arial" w:hAnsi="Arial" w:cs="Arial"/>
          <w:sz w:val="20"/>
          <w:szCs w:val="20"/>
        </w:rPr>
        <w:tab/>
        <w:t>Date/Time</w:t>
      </w:r>
      <w:r w:rsidR="00C30C89" w:rsidRPr="00AB794B">
        <w:rPr>
          <w:rFonts w:ascii="Arial" w:hAnsi="Arial" w:cs="Arial"/>
          <w:sz w:val="20"/>
          <w:szCs w:val="20"/>
        </w:rPr>
        <w:t xml:space="preserve"> __________________________ Witness </w:t>
      </w:r>
      <w:r w:rsidR="00C30C89" w:rsidRPr="00AB794B">
        <w:rPr>
          <w:rFonts w:ascii="Arial" w:hAnsi="Arial" w:cs="Arial"/>
          <w:sz w:val="20"/>
          <w:szCs w:val="20"/>
          <w:u w:val="single"/>
        </w:rPr>
        <w:tab/>
      </w:r>
      <w:r w:rsidR="00C30C89" w:rsidRPr="00AB794B">
        <w:rPr>
          <w:rFonts w:ascii="Arial" w:hAnsi="Arial" w:cs="Arial"/>
          <w:sz w:val="20"/>
          <w:szCs w:val="20"/>
          <w:u w:val="single"/>
        </w:rPr>
        <w:tab/>
      </w:r>
      <w:r w:rsidR="00C30C89" w:rsidRPr="00AB794B">
        <w:rPr>
          <w:rFonts w:ascii="Arial" w:hAnsi="Arial" w:cs="Arial"/>
          <w:sz w:val="20"/>
          <w:szCs w:val="20"/>
          <w:u w:val="single"/>
        </w:rPr>
        <w:tab/>
      </w:r>
      <w:r w:rsidR="00C30C89" w:rsidRPr="00AB794B">
        <w:rPr>
          <w:rFonts w:ascii="Arial" w:hAnsi="Arial" w:cs="Arial"/>
          <w:sz w:val="20"/>
          <w:szCs w:val="20"/>
          <w:u w:val="single"/>
        </w:rPr>
        <w:tab/>
      </w:r>
      <w:r w:rsidR="00C30C89" w:rsidRPr="00AB794B">
        <w:rPr>
          <w:rFonts w:ascii="Arial" w:hAnsi="Arial" w:cs="Arial"/>
          <w:sz w:val="20"/>
          <w:szCs w:val="20"/>
          <w:u w:val="single"/>
        </w:rPr>
        <w:tab/>
      </w:r>
      <w:r w:rsidR="00C30C89" w:rsidRPr="00AB794B">
        <w:rPr>
          <w:rFonts w:ascii="Arial" w:hAnsi="Arial" w:cs="Arial"/>
          <w:sz w:val="20"/>
          <w:szCs w:val="20"/>
          <w:u w:val="single"/>
        </w:rPr>
        <w:tab/>
      </w:r>
      <w:r w:rsidR="00C30C89" w:rsidRPr="00AB794B">
        <w:rPr>
          <w:rFonts w:ascii="Arial" w:hAnsi="Arial" w:cs="Arial"/>
          <w:sz w:val="20"/>
          <w:szCs w:val="20"/>
          <w:u w:val="single"/>
        </w:rPr>
        <w:tab/>
      </w:r>
      <w:r w:rsidR="00C30C89" w:rsidRPr="00AB794B">
        <w:rPr>
          <w:rFonts w:ascii="Arial" w:hAnsi="Arial" w:cs="Arial"/>
          <w:sz w:val="20"/>
          <w:szCs w:val="20"/>
          <w:u w:val="single"/>
        </w:rPr>
        <w:tab/>
      </w:r>
    </w:p>
    <w:p w14:paraId="7F7002D9" w14:textId="77777777" w:rsidR="00941D9E" w:rsidRPr="00AB794B" w:rsidRDefault="00941D9E" w:rsidP="00941D9E">
      <w:pPr>
        <w:jc w:val="both"/>
        <w:rPr>
          <w:rFonts w:ascii="Arial" w:hAnsi="Arial" w:cs="Arial"/>
          <w:sz w:val="20"/>
          <w:szCs w:val="20"/>
        </w:rPr>
      </w:pPr>
    </w:p>
    <w:sectPr w:rsidR="00941D9E" w:rsidRPr="00AB794B" w:rsidSect="00941D9E">
      <w:headerReference w:type="first" r:id="rId13"/>
      <w:footerReference w:type="first" r:id="rId14"/>
      <w:pgSz w:w="12240" w:h="15840" w:code="1"/>
      <w:pgMar w:top="720" w:right="720" w:bottom="720" w:left="720" w:header="720" w:footer="461"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ABF14A" w14:textId="77777777" w:rsidR="001872F4" w:rsidRDefault="001872F4" w:rsidP="00941D9E">
      <w:r>
        <w:separator/>
      </w:r>
    </w:p>
  </w:endnote>
  <w:endnote w:type="continuationSeparator" w:id="0">
    <w:p w14:paraId="3F716D0B" w14:textId="77777777" w:rsidR="001872F4" w:rsidRDefault="001872F4" w:rsidP="00941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16A26" w14:textId="27BFABD9" w:rsidR="00E8432F" w:rsidRPr="00756A63" w:rsidRDefault="00E8432F" w:rsidP="00941D9E">
    <w:pPr>
      <w:tabs>
        <w:tab w:val="center" w:pos="4410"/>
        <w:tab w:val="left" w:pos="6480"/>
      </w:tabs>
      <w:rPr>
        <w:rFonts w:ascii="Arial" w:hAnsi="Arial" w:cs="Arial"/>
        <w:b/>
        <w:sz w:val="20"/>
      </w:rPr>
    </w:pPr>
    <w:r w:rsidRPr="00756A63">
      <w:rPr>
        <w:rFonts w:ascii="Arial" w:hAnsi="Arial" w:cs="Arial"/>
        <w:sz w:val="20"/>
      </w:rPr>
      <w:t xml:space="preserve">Page </w:t>
    </w:r>
    <w:r w:rsidRPr="00756A63">
      <w:rPr>
        <w:rFonts w:ascii="Arial" w:hAnsi="Arial" w:cs="Arial"/>
        <w:sz w:val="20"/>
      </w:rPr>
      <w:fldChar w:fldCharType="begin"/>
    </w:r>
    <w:r w:rsidRPr="00756A63">
      <w:rPr>
        <w:rFonts w:ascii="Arial" w:hAnsi="Arial" w:cs="Arial"/>
        <w:sz w:val="20"/>
      </w:rPr>
      <w:instrText xml:space="preserve"> PAGE </w:instrText>
    </w:r>
    <w:r w:rsidRPr="00756A63">
      <w:rPr>
        <w:rFonts w:ascii="Arial" w:hAnsi="Arial" w:cs="Arial"/>
        <w:sz w:val="20"/>
      </w:rPr>
      <w:fldChar w:fldCharType="separate"/>
    </w:r>
    <w:r w:rsidR="00E7291D">
      <w:rPr>
        <w:rFonts w:ascii="Arial" w:hAnsi="Arial" w:cs="Arial"/>
        <w:noProof/>
        <w:sz w:val="20"/>
      </w:rPr>
      <w:t>2</w:t>
    </w:r>
    <w:r w:rsidRPr="00756A63">
      <w:rPr>
        <w:rFonts w:ascii="Arial" w:hAnsi="Arial" w:cs="Arial"/>
        <w:sz w:val="20"/>
      </w:rPr>
      <w:fldChar w:fldCharType="end"/>
    </w:r>
    <w:r w:rsidRPr="00756A63">
      <w:rPr>
        <w:rFonts w:ascii="Arial" w:hAnsi="Arial" w:cs="Arial"/>
        <w:sz w:val="20"/>
      </w:rPr>
      <w:t xml:space="preserve"> of </w:t>
    </w:r>
    <w:r w:rsidRPr="00756A63">
      <w:rPr>
        <w:rFonts w:ascii="Arial" w:hAnsi="Arial" w:cs="Arial"/>
        <w:sz w:val="20"/>
      </w:rPr>
      <w:fldChar w:fldCharType="begin"/>
    </w:r>
    <w:r w:rsidRPr="00756A63">
      <w:rPr>
        <w:rFonts w:ascii="Arial" w:hAnsi="Arial" w:cs="Arial"/>
        <w:sz w:val="20"/>
      </w:rPr>
      <w:instrText xml:space="preserve"> NUMPAGES  </w:instrText>
    </w:r>
    <w:r w:rsidRPr="00756A63">
      <w:rPr>
        <w:rFonts w:ascii="Arial" w:hAnsi="Arial" w:cs="Arial"/>
        <w:sz w:val="20"/>
      </w:rPr>
      <w:fldChar w:fldCharType="separate"/>
    </w:r>
    <w:r w:rsidR="00E7291D">
      <w:rPr>
        <w:rFonts w:ascii="Arial" w:hAnsi="Arial" w:cs="Arial"/>
        <w:noProof/>
        <w:sz w:val="20"/>
      </w:rPr>
      <w:t>15</w:t>
    </w:r>
    <w:r w:rsidRPr="00756A63">
      <w:rPr>
        <w:rFonts w:ascii="Arial" w:hAnsi="Arial" w:cs="Arial"/>
        <w:sz w:val="20"/>
      </w:rPr>
      <w:fldChar w:fldCharType="end"/>
    </w:r>
    <w:r w:rsidRPr="00E57EE0">
      <w:rPr>
        <w:rFonts w:ascii="Arial" w:hAnsi="Arial" w:cs="Arial"/>
        <w:b/>
        <w:sz w:val="20"/>
      </w:rPr>
      <w:tab/>
      <w:t xml:space="preserve">______ </w:t>
    </w:r>
    <w:r>
      <w:rPr>
        <w:rFonts w:ascii="Arial" w:hAnsi="Arial" w:cs="Arial"/>
        <w:b/>
        <w:sz w:val="20"/>
      </w:rPr>
      <w:t>Patient Initials</w:t>
    </w:r>
    <w:r>
      <w:rPr>
        <w:rFonts w:ascii="Arial" w:hAnsi="Arial" w:cs="Arial"/>
        <w:b/>
        <w:sz w:val="20"/>
      </w:rPr>
      <w:tab/>
    </w:r>
    <w:r w:rsidRPr="00756A63">
      <w:rPr>
        <w:rFonts w:ascii="Arial" w:hAnsi="Arial" w:cs="Arial"/>
        <w:sz w:val="14"/>
      </w:rPr>
      <w:t>©201</w:t>
    </w:r>
    <w:r>
      <w:rPr>
        <w:rFonts w:ascii="Arial" w:hAnsi="Arial" w:cs="Arial"/>
        <w:sz w:val="14"/>
      </w:rPr>
      <w:t>5</w:t>
    </w:r>
    <w:r w:rsidRPr="00756A63">
      <w:rPr>
        <w:rFonts w:ascii="Arial" w:hAnsi="Arial" w:cs="Arial"/>
        <w:sz w:val="14"/>
      </w:rPr>
      <w:t xml:space="preserve"> American Society of Plastic Surgeons</w:t>
    </w:r>
    <w:r w:rsidRPr="00756A63">
      <w:rPr>
        <w:rFonts w:ascii="Arial" w:hAnsi="Arial" w:cs="Arial"/>
        <w:sz w:val="14"/>
        <w:vertAlign w:val="superscript"/>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35854" w14:textId="77777777" w:rsidR="00E8432F" w:rsidRDefault="00E8432F" w:rsidP="005665B9">
    <w:pPr>
      <w:tabs>
        <w:tab w:val="center" w:pos="4410"/>
        <w:tab w:val="right" w:pos="9360"/>
      </w:tabs>
      <w:rPr>
        <w:rFonts w:ascii="Arial" w:hAnsi="Arial" w:cs="Arial"/>
        <w:b/>
        <w:sz w:val="20"/>
      </w:rPr>
    </w:pPr>
  </w:p>
  <w:p w14:paraId="3D40600A" w14:textId="09115342" w:rsidR="00E8432F" w:rsidRDefault="00E8432F" w:rsidP="005665B9">
    <w:pPr>
      <w:tabs>
        <w:tab w:val="center" w:pos="4410"/>
        <w:tab w:val="right" w:pos="9360"/>
      </w:tabs>
      <w:rPr>
        <w:rFonts w:ascii="Arial" w:hAnsi="Arial" w:cs="Arial"/>
        <w:sz w:val="14"/>
        <w:vertAlign w:val="superscript"/>
      </w:rPr>
    </w:pPr>
    <w:r w:rsidRPr="00BE0048">
      <w:rPr>
        <w:rFonts w:ascii="Arial" w:hAnsi="Arial" w:cs="Arial"/>
        <w:sz w:val="20"/>
      </w:rPr>
      <w:t xml:space="preserve">Page </w:t>
    </w:r>
    <w:r w:rsidRPr="00BE0048">
      <w:rPr>
        <w:rFonts w:ascii="Arial" w:hAnsi="Arial" w:cs="Arial"/>
        <w:sz w:val="20"/>
      </w:rPr>
      <w:fldChar w:fldCharType="begin"/>
    </w:r>
    <w:r w:rsidRPr="00BE0048">
      <w:rPr>
        <w:rFonts w:ascii="Arial" w:hAnsi="Arial" w:cs="Arial"/>
        <w:sz w:val="20"/>
      </w:rPr>
      <w:instrText xml:space="preserve"> PAGE </w:instrText>
    </w:r>
    <w:r w:rsidRPr="00BE0048">
      <w:rPr>
        <w:rFonts w:ascii="Arial" w:hAnsi="Arial" w:cs="Arial"/>
        <w:sz w:val="20"/>
      </w:rPr>
      <w:fldChar w:fldCharType="separate"/>
    </w:r>
    <w:r w:rsidR="00E2524A">
      <w:rPr>
        <w:rFonts w:ascii="Arial" w:hAnsi="Arial" w:cs="Arial"/>
        <w:noProof/>
        <w:sz w:val="20"/>
      </w:rPr>
      <w:t>12</w:t>
    </w:r>
    <w:r w:rsidRPr="00BE0048">
      <w:rPr>
        <w:rFonts w:ascii="Arial" w:hAnsi="Arial" w:cs="Arial"/>
        <w:sz w:val="20"/>
      </w:rPr>
      <w:fldChar w:fldCharType="end"/>
    </w:r>
    <w:r w:rsidRPr="00BE0048">
      <w:rPr>
        <w:rFonts w:ascii="Arial" w:hAnsi="Arial" w:cs="Arial"/>
        <w:sz w:val="20"/>
      </w:rPr>
      <w:t xml:space="preserve"> of </w:t>
    </w:r>
    <w:r w:rsidRPr="00BE0048">
      <w:rPr>
        <w:rFonts w:ascii="Arial" w:hAnsi="Arial" w:cs="Arial"/>
        <w:sz w:val="20"/>
      </w:rPr>
      <w:fldChar w:fldCharType="begin"/>
    </w:r>
    <w:r w:rsidRPr="00BE0048">
      <w:rPr>
        <w:rFonts w:ascii="Arial" w:hAnsi="Arial" w:cs="Arial"/>
        <w:sz w:val="20"/>
      </w:rPr>
      <w:instrText xml:space="preserve"> =</w:instrText>
    </w:r>
    <w:r w:rsidRPr="00BE0048">
      <w:rPr>
        <w:rFonts w:ascii="Arial" w:hAnsi="Arial" w:cs="Arial"/>
        <w:sz w:val="20"/>
      </w:rPr>
      <w:fldChar w:fldCharType="begin"/>
    </w:r>
    <w:r w:rsidRPr="00BE0048">
      <w:rPr>
        <w:rFonts w:ascii="Arial" w:hAnsi="Arial" w:cs="Arial"/>
        <w:sz w:val="20"/>
      </w:rPr>
      <w:instrText xml:space="preserve"> numPages </w:instrText>
    </w:r>
    <w:r w:rsidRPr="00BE0048">
      <w:rPr>
        <w:rFonts w:ascii="Arial" w:hAnsi="Arial" w:cs="Arial"/>
        <w:sz w:val="20"/>
      </w:rPr>
      <w:fldChar w:fldCharType="separate"/>
    </w:r>
    <w:r w:rsidR="00727426">
      <w:rPr>
        <w:rFonts w:ascii="Arial" w:hAnsi="Arial" w:cs="Arial"/>
        <w:noProof/>
        <w:sz w:val="20"/>
      </w:rPr>
      <w:instrText>14</w:instrText>
    </w:r>
    <w:r w:rsidRPr="00BE0048">
      <w:rPr>
        <w:rFonts w:ascii="Arial" w:hAnsi="Arial" w:cs="Arial"/>
        <w:sz w:val="20"/>
      </w:rPr>
      <w:fldChar w:fldCharType="end"/>
    </w:r>
    <w:r w:rsidRPr="00BE0048">
      <w:rPr>
        <w:rFonts w:ascii="Arial" w:hAnsi="Arial" w:cs="Arial"/>
        <w:sz w:val="20"/>
      </w:rPr>
      <w:instrText xml:space="preserve">-1 </w:instrText>
    </w:r>
    <w:r w:rsidRPr="00BE0048">
      <w:rPr>
        <w:rFonts w:ascii="Arial" w:hAnsi="Arial" w:cs="Arial"/>
        <w:sz w:val="20"/>
      </w:rPr>
      <w:fldChar w:fldCharType="separate"/>
    </w:r>
    <w:r w:rsidR="00727426">
      <w:rPr>
        <w:rFonts w:ascii="Arial" w:hAnsi="Arial" w:cs="Arial"/>
        <w:noProof/>
        <w:sz w:val="20"/>
      </w:rPr>
      <w:t>13</w:t>
    </w:r>
    <w:r w:rsidRPr="00BE0048">
      <w:rPr>
        <w:rFonts w:ascii="Arial" w:hAnsi="Arial" w:cs="Arial"/>
        <w:sz w:val="20"/>
      </w:rPr>
      <w:fldChar w:fldCharType="end"/>
    </w:r>
    <w:r w:rsidRPr="00E57EE0">
      <w:rPr>
        <w:rFonts w:ascii="Arial" w:hAnsi="Arial" w:cs="Arial"/>
        <w:b/>
        <w:sz w:val="20"/>
      </w:rPr>
      <w:tab/>
      <w:t xml:space="preserve">______ </w:t>
    </w:r>
    <w:r>
      <w:rPr>
        <w:rFonts w:ascii="Arial" w:hAnsi="Arial" w:cs="Arial"/>
        <w:b/>
        <w:sz w:val="20"/>
      </w:rPr>
      <w:t xml:space="preserve">Patient Initials </w:t>
    </w:r>
    <w:r>
      <w:rPr>
        <w:rFonts w:ascii="Arial" w:hAnsi="Arial" w:cs="Arial"/>
        <w:b/>
        <w:sz w:val="20"/>
      </w:rPr>
      <w:tab/>
    </w:r>
    <w:r w:rsidRPr="00BE0048">
      <w:rPr>
        <w:rFonts w:ascii="Arial" w:hAnsi="Arial" w:cs="Arial"/>
        <w:sz w:val="14"/>
      </w:rPr>
      <w:t>©201</w:t>
    </w:r>
    <w:r>
      <w:rPr>
        <w:rFonts w:ascii="Arial" w:hAnsi="Arial" w:cs="Arial"/>
        <w:sz w:val="14"/>
      </w:rPr>
      <w:t>6</w:t>
    </w:r>
    <w:r w:rsidRPr="00BE0048">
      <w:rPr>
        <w:rFonts w:ascii="Arial" w:hAnsi="Arial" w:cs="Arial"/>
        <w:sz w:val="14"/>
      </w:rPr>
      <w:t xml:space="preserve"> American Society of Plastic Surgeons</w:t>
    </w:r>
    <w:r w:rsidRPr="00BE0048">
      <w:rPr>
        <w:rFonts w:ascii="Arial" w:hAnsi="Arial" w:cs="Arial"/>
        <w:sz w:val="14"/>
        <w:vertAlign w:val="superscript"/>
      </w:rPr>
      <w:t>®</w:t>
    </w:r>
  </w:p>
  <w:p w14:paraId="69B12B15" w14:textId="7493D6A8" w:rsidR="00E8432F" w:rsidRPr="00BE0048" w:rsidRDefault="00E8432F" w:rsidP="005665B9">
    <w:pPr>
      <w:tabs>
        <w:tab w:val="center" w:pos="4410"/>
        <w:tab w:val="right" w:pos="9360"/>
      </w:tabs>
      <w:rPr>
        <w:rFonts w:ascii="Arial" w:hAnsi="Arial" w:cs="Arial"/>
        <w:b/>
        <w:sz w:val="20"/>
      </w:rPr>
    </w:pPr>
    <w:r w:rsidRPr="009069EE">
      <w:rPr>
        <w:rFonts w:ascii="Calibri" w:eastAsia="Calibri" w:hAnsi="Calibri"/>
        <w:color w:val="000000"/>
        <w:sz w:val="16"/>
        <w:szCs w:val="16"/>
      </w:rPr>
      <w:t>This form is for reference purposes only. It is a general guideline and not a statement of standard of care. Rather, this form should be edited and amended to reflect policy requirements of your practice site(s), CMS and Joint Commission requirements, if applicable, and legal requirements of your individual states. The ASPS does not certify that this form, or any modified version of this form, meets the requirements to obtain informed consent for this particular procedure in the jurisdiction</w:t>
    </w:r>
    <w:r w:rsidRPr="009069EE">
      <w:rPr>
        <w:rFonts w:ascii="Calibri" w:eastAsia="Calibri" w:hAnsi="Calibri"/>
        <w:color w:val="000000"/>
        <w:sz w:val="23"/>
        <w:szCs w:val="22"/>
      </w:rPr>
      <w:t xml:space="preserve"> </w:t>
    </w:r>
    <w:r w:rsidRPr="009069EE">
      <w:rPr>
        <w:rFonts w:ascii="Calibri" w:eastAsia="Calibri" w:hAnsi="Calibri"/>
        <w:color w:val="000000"/>
        <w:sz w:val="16"/>
        <w:szCs w:val="16"/>
      </w:rPr>
      <w:t>of your practice.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ED810" w14:textId="77777777" w:rsidR="00E8432F" w:rsidRDefault="00E8432F" w:rsidP="005665B9">
    <w:pPr>
      <w:pStyle w:val="Footer"/>
      <w:tabs>
        <w:tab w:val="clear" w:pos="4680"/>
        <w:tab w:val="center" w:pos="4320"/>
      </w:tabs>
      <w:rPr>
        <w:rFonts w:ascii="Arial" w:hAnsi="Arial" w:cs="Arial"/>
        <w:b/>
        <w:sz w:val="20"/>
        <w:szCs w:val="20"/>
      </w:rPr>
    </w:pPr>
  </w:p>
  <w:p w14:paraId="7523B747" w14:textId="413EB07B" w:rsidR="00E8432F" w:rsidRDefault="00E8432F" w:rsidP="005665B9">
    <w:pPr>
      <w:pStyle w:val="Footer"/>
      <w:tabs>
        <w:tab w:val="clear" w:pos="4680"/>
        <w:tab w:val="center" w:pos="4320"/>
      </w:tabs>
      <w:rPr>
        <w:rFonts w:ascii="Arial" w:hAnsi="Arial" w:cs="Arial"/>
        <w:sz w:val="14"/>
        <w:szCs w:val="20"/>
        <w:vertAlign w:val="superscript"/>
      </w:rPr>
    </w:pPr>
    <w:r w:rsidRPr="00BE0048">
      <w:rPr>
        <w:rFonts w:ascii="Arial" w:hAnsi="Arial" w:cs="Arial"/>
        <w:sz w:val="20"/>
        <w:szCs w:val="20"/>
      </w:rPr>
      <w:t xml:space="preserve">Page </w:t>
    </w:r>
    <w:r w:rsidRPr="00BE0048">
      <w:rPr>
        <w:rFonts w:ascii="Arial" w:hAnsi="Arial" w:cs="Arial"/>
        <w:sz w:val="20"/>
        <w:szCs w:val="20"/>
      </w:rPr>
      <w:fldChar w:fldCharType="begin"/>
    </w:r>
    <w:r w:rsidRPr="00BE0048">
      <w:rPr>
        <w:rFonts w:ascii="Arial" w:hAnsi="Arial" w:cs="Arial"/>
        <w:sz w:val="20"/>
        <w:szCs w:val="20"/>
      </w:rPr>
      <w:instrText xml:space="preserve"> PAGE </w:instrText>
    </w:r>
    <w:r w:rsidRPr="00BE0048">
      <w:rPr>
        <w:rFonts w:ascii="Arial" w:hAnsi="Arial" w:cs="Arial"/>
        <w:sz w:val="20"/>
        <w:szCs w:val="20"/>
      </w:rPr>
      <w:fldChar w:fldCharType="separate"/>
    </w:r>
    <w:r w:rsidR="00E2524A">
      <w:rPr>
        <w:rFonts w:ascii="Arial" w:hAnsi="Arial" w:cs="Arial"/>
        <w:noProof/>
        <w:sz w:val="20"/>
        <w:szCs w:val="20"/>
      </w:rPr>
      <w:t>1</w:t>
    </w:r>
    <w:r w:rsidRPr="00BE0048">
      <w:rPr>
        <w:rFonts w:ascii="Arial" w:hAnsi="Arial" w:cs="Arial"/>
        <w:sz w:val="20"/>
        <w:szCs w:val="20"/>
      </w:rPr>
      <w:fldChar w:fldCharType="end"/>
    </w:r>
    <w:r w:rsidRPr="00BE0048">
      <w:rPr>
        <w:rFonts w:ascii="Arial" w:hAnsi="Arial" w:cs="Arial"/>
        <w:sz w:val="20"/>
        <w:szCs w:val="20"/>
      </w:rPr>
      <w:t xml:space="preserve"> of </w:t>
    </w:r>
    <w:r w:rsidRPr="00BE0048">
      <w:rPr>
        <w:rFonts w:ascii="Arial" w:hAnsi="Arial" w:cs="Arial"/>
        <w:sz w:val="20"/>
        <w:szCs w:val="20"/>
      </w:rPr>
      <w:fldChar w:fldCharType="begin"/>
    </w:r>
    <w:r w:rsidRPr="00BE0048">
      <w:rPr>
        <w:rFonts w:ascii="Arial" w:hAnsi="Arial" w:cs="Arial"/>
        <w:sz w:val="20"/>
        <w:szCs w:val="20"/>
      </w:rPr>
      <w:instrText xml:space="preserve"> =</w:instrText>
    </w:r>
    <w:r w:rsidRPr="00BE0048">
      <w:rPr>
        <w:rFonts w:ascii="Arial" w:hAnsi="Arial" w:cs="Arial"/>
        <w:sz w:val="20"/>
        <w:szCs w:val="20"/>
      </w:rPr>
      <w:fldChar w:fldCharType="begin"/>
    </w:r>
    <w:r w:rsidRPr="00BE0048">
      <w:rPr>
        <w:rFonts w:ascii="Arial" w:hAnsi="Arial" w:cs="Arial"/>
        <w:sz w:val="20"/>
        <w:szCs w:val="20"/>
      </w:rPr>
      <w:instrText xml:space="preserve"> numPages </w:instrText>
    </w:r>
    <w:r w:rsidRPr="00BE0048">
      <w:rPr>
        <w:rFonts w:ascii="Arial" w:hAnsi="Arial" w:cs="Arial"/>
        <w:sz w:val="20"/>
        <w:szCs w:val="20"/>
      </w:rPr>
      <w:fldChar w:fldCharType="separate"/>
    </w:r>
    <w:r w:rsidR="00727426">
      <w:rPr>
        <w:rFonts w:ascii="Arial" w:hAnsi="Arial" w:cs="Arial"/>
        <w:noProof/>
        <w:sz w:val="20"/>
        <w:szCs w:val="20"/>
      </w:rPr>
      <w:instrText>14</w:instrText>
    </w:r>
    <w:r w:rsidRPr="00BE0048">
      <w:rPr>
        <w:rFonts w:ascii="Arial" w:hAnsi="Arial" w:cs="Arial"/>
        <w:sz w:val="20"/>
        <w:szCs w:val="20"/>
      </w:rPr>
      <w:fldChar w:fldCharType="end"/>
    </w:r>
    <w:r w:rsidRPr="00BE0048">
      <w:rPr>
        <w:rFonts w:ascii="Arial" w:hAnsi="Arial" w:cs="Arial"/>
        <w:sz w:val="20"/>
        <w:szCs w:val="20"/>
      </w:rPr>
      <w:instrText xml:space="preserve">-1 </w:instrText>
    </w:r>
    <w:r w:rsidRPr="00BE0048">
      <w:rPr>
        <w:rFonts w:ascii="Arial" w:hAnsi="Arial" w:cs="Arial"/>
        <w:sz w:val="20"/>
        <w:szCs w:val="20"/>
      </w:rPr>
      <w:fldChar w:fldCharType="separate"/>
    </w:r>
    <w:r w:rsidR="00727426">
      <w:rPr>
        <w:rFonts w:ascii="Arial" w:hAnsi="Arial" w:cs="Arial"/>
        <w:noProof/>
        <w:sz w:val="20"/>
        <w:szCs w:val="20"/>
      </w:rPr>
      <w:t>13</w:t>
    </w:r>
    <w:r w:rsidRPr="00BE0048">
      <w:rPr>
        <w:rFonts w:ascii="Arial" w:hAnsi="Arial" w:cs="Arial"/>
        <w:sz w:val="20"/>
        <w:szCs w:val="20"/>
      </w:rPr>
      <w:fldChar w:fldCharType="end"/>
    </w:r>
    <w:r w:rsidRPr="00A43B6D">
      <w:rPr>
        <w:rFonts w:ascii="Arial" w:hAnsi="Arial" w:cs="Arial"/>
        <w:b/>
        <w:sz w:val="20"/>
        <w:szCs w:val="20"/>
      </w:rPr>
      <w:tab/>
      <w:t xml:space="preserve">______ </w:t>
    </w:r>
    <w:r>
      <w:rPr>
        <w:rFonts w:ascii="Arial" w:hAnsi="Arial" w:cs="Arial"/>
        <w:b/>
        <w:sz w:val="20"/>
        <w:szCs w:val="20"/>
      </w:rPr>
      <w:t xml:space="preserve">Patient Initials </w:t>
    </w:r>
    <w:r>
      <w:rPr>
        <w:rFonts w:ascii="Arial" w:hAnsi="Arial" w:cs="Arial"/>
        <w:b/>
        <w:sz w:val="20"/>
        <w:szCs w:val="20"/>
      </w:rPr>
      <w:tab/>
    </w:r>
    <w:r w:rsidRPr="00BE0048">
      <w:rPr>
        <w:rFonts w:ascii="Arial" w:hAnsi="Arial" w:cs="Arial"/>
        <w:sz w:val="14"/>
        <w:szCs w:val="20"/>
      </w:rPr>
      <w:t>©201</w:t>
    </w:r>
    <w:r>
      <w:rPr>
        <w:rFonts w:ascii="Arial" w:hAnsi="Arial" w:cs="Arial"/>
        <w:sz w:val="14"/>
        <w:szCs w:val="20"/>
      </w:rPr>
      <w:t>6</w:t>
    </w:r>
    <w:r w:rsidRPr="00BE0048">
      <w:rPr>
        <w:rFonts w:ascii="Arial" w:hAnsi="Arial" w:cs="Arial"/>
        <w:sz w:val="14"/>
        <w:szCs w:val="20"/>
      </w:rPr>
      <w:t xml:space="preserve"> American Society of Plastic Surgeons</w:t>
    </w:r>
    <w:r w:rsidRPr="00BE0048">
      <w:rPr>
        <w:rFonts w:ascii="Arial" w:hAnsi="Arial" w:cs="Arial"/>
        <w:sz w:val="14"/>
        <w:szCs w:val="20"/>
        <w:vertAlign w:val="superscript"/>
      </w:rPr>
      <w:t>®</w:t>
    </w:r>
  </w:p>
  <w:p w14:paraId="763B0AFD" w14:textId="1DEEDAA8" w:rsidR="00E8432F" w:rsidRPr="00BE0048" w:rsidRDefault="00E8432F" w:rsidP="005665B9">
    <w:pPr>
      <w:pStyle w:val="Footer"/>
      <w:tabs>
        <w:tab w:val="clear" w:pos="4680"/>
        <w:tab w:val="center" w:pos="4320"/>
      </w:tabs>
      <w:rPr>
        <w:rFonts w:ascii="Arial" w:hAnsi="Arial" w:cs="Arial"/>
        <w:b/>
        <w:sz w:val="20"/>
        <w:szCs w:val="20"/>
      </w:rPr>
    </w:pPr>
    <w:r w:rsidRPr="009069EE">
      <w:rPr>
        <w:rFonts w:ascii="Calibri" w:eastAsia="Calibri" w:hAnsi="Calibri"/>
        <w:color w:val="000000"/>
        <w:sz w:val="16"/>
        <w:szCs w:val="16"/>
      </w:rPr>
      <w:t>This form is for reference purposes only. It is a general guideline and not a statement of standard of care. Rather, this form should be edited and amended to reflect policy requirements of your practice site(s), CMS and Joint Commission requirements, if applicable, and legal requirements of your individual states. The ASPS does not certify that this form, or any modified version of this form, meets the requirements to obtain informed consent for this particular procedure in the jurisdiction</w:t>
    </w:r>
    <w:r w:rsidRPr="009069EE">
      <w:rPr>
        <w:rFonts w:ascii="Calibri" w:eastAsia="Calibri" w:hAnsi="Calibri"/>
        <w:color w:val="000000"/>
        <w:sz w:val="23"/>
        <w:szCs w:val="22"/>
      </w:rPr>
      <w:t xml:space="preserve"> </w:t>
    </w:r>
    <w:r w:rsidRPr="009069EE">
      <w:rPr>
        <w:rFonts w:ascii="Calibri" w:eastAsia="Calibri" w:hAnsi="Calibri"/>
        <w:color w:val="000000"/>
        <w:sz w:val="16"/>
        <w:szCs w:val="16"/>
      </w:rPr>
      <w:t>of your practice.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17344" w14:textId="2D7582E8" w:rsidR="00E8432F" w:rsidRPr="00756A63" w:rsidRDefault="00E8432F" w:rsidP="00941D9E">
    <w:pPr>
      <w:pStyle w:val="Footer"/>
      <w:tabs>
        <w:tab w:val="clear" w:pos="4680"/>
        <w:tab w:val="clear" w:pos="9360"/>
        <w:tab w:val="center" w:pos="4320"/>
        <w:tab w:val="right" w:pos="10710"/>
      </w:tabs>
      <w:rPr>
        <w:rFonts w:ascii="Arial" w:hAnsi="Arial" w:cs="Arial"/>
        <w:b/>
        <w:sz w:val="20"/>
        <w:szCs w:val="20"/>
      </w:rPr>
    </w:pPr>
    <w:r w:rsidRPr="00756A63">
      <w:rPr>
        <w:rFonts w:ascii="Arial" w:hAnsi="Arial" w:cs="Arial"/>
        <w:sz w:val="20"/>
        <w:szCs w:val="20"/>
      </w:rPr>
      <w:t xml:space="preserve">Page </w:t>
    </w:r>
    <w:r w:rsidRPr="00756A63">
      <w:rPr>
        <w:rFonts w:ascii="Arial" w:hAnsi="Arial" w:cs="Arial"/>
        <w:sz w:val="20"/>
        <w:szCs w:val="20"/>
      </w:rPr>
      <w:fldChar w:fldCharType="begin"/>
    </w:r>
    <w:r w:rsidRPr="00756A63">
      <w:rPr>
        <w:rFonts w:ascii="Arial" w:hAnsi="Arial" w:cs="Arial"/>
        <w:sz w:val="20"/>
        <w:szCs w:val="20"/>
      </w:rPr>
      <w:instrText xml:space="preserve"> PAGE </w:instrText>
    </w:r>
    <w:r w:rsidRPr="00756A63">
      <w:rPr>
        <w:rFonts w:ascii="Arial" w:hAnsi="Arial" w:cs="Arial"/>
        <w:sz w:val="20"/>
        <w:szCs w:val="20"/>
      </w:rPr>
      <w:fldChar w:fldCharType="separate"/>
    </w:r>
    <w:r w:rsidR="00E2524A">
      <w:rPr>
        <w:rFonts w:ascii="Arial" w:hAnsi="Arial" w:cs="Arial"/>
        <w:noProof/>
        <w:sz w:val="20"/>
        <w:szCs w:val="20"/>
      </w:rPr>
      <w:t>13</w:t>
    </w:r>
    <w:r w:rsidRPr="00756A63">
      <w:rPr>
        <w:rFonts w:ascii="Arial" w:hAnsi="Arial" w:cs="Arial"/>
        <w:sz w:val="20"/>
        <w:szCs w:val="20"/>
      </w:rPr>
      <w:fldChar w:fldCharType="end"/>
    </w:r>
    <w:r w:rsidRPr="00756A63">
      <w:rPr>
        <w:rFonts w:ascii="Arial" w:hAnsi="Arial" w:cs="Arial"/>
        <w:sz w:val="20"/>
        <w:szCs w:val="20"/>
      </w:rPr>
      <w:t xml:space="preserve"> of </w:t>
    </w:r>
    <w:r w:rsidR="00E7291D">
      <w:rPr>
        <w:rFonts w:ascii="Arial" w:hAnsi="Arial" w:cs="Arial"/>
        <w:sz w:val="20"/>
        <w:szCs w:val="20"/>
      </w:rPr>
      <w:t>13</w:t>
    </w:r>
    <w:r w:rsidRPr="00A43B6D">
      <w:rPr>
        <w:rFonts w:ascii="Arial" w:hAnsi="Arial" w:cs="Arial"/>
        <w:b/>
        <w:sz w:val="20"/>
        <w:szCs w:val="20"/>
      </w:rPr>
      <w:tab/>
      <w:t xml:space="preserve">______ </w:t>
    </w:r>
    <w:r>
      <w:rPr>
        <w:rFonts w:ascii="Arial" w:hAnsi="Arial" w:cs="Arial"/>
        <w:b/>
        <w:sz w:val="20"/>
        <w:szCs w:val="20"/>
      </w:rPr>
      <w:t xml:space="preserve">Patient Initials </w:t>
    </w:r>
    <w:r>
      <w:rPr>
        <w:rFonts w:ascii="Arial" w:hAnsi="Arial" w:cs="Arial"/>
        <w:b/>
        <w:sz w:val="20"/>
        <w:szCs w:val="20"/>
      </w:rPr>
      <w:tab/>
    </w:r>
    <w:r w:rsidRPr="00756A63">
      <w:rPr>
        <w:rFonts w:ascii="Arial" w:hAnsi="Arial" w:cs="Arial"/>
        <w:sz w:val="14"/>
        <w:szCs w:val="20"/>
      </w:rPr>
      <w:t>©201</w:t>
    </w:r>
    <w:r>
      <w:rPr>
        <w:rFonts w:ascii="Arial" w:hAnsi="Arial" w:cs="Arial"/>
        <w:sz w:val="14"/>
        <w:szCs w:val="20"/>
      </w:rPr>
      <w:t>6</w:t>
    </w:r>
    <w:r w:rsidRPr="00756A63">
      <w:rPr>
        <w:rFonts w:ascii="Arial" w:hAnsi="Arial" w:cs="Arial"/>
        <w:sz w:val="14"/>
        <w:szCs w:val="20"/>
      </w:rPr>
      <w:t xml:space="preserve"> American Society of Plastic Surgeons</w:t>
    </w:r>
    <w:r w:rsidRPr="00756A63">
      <w:rPr>
        <w:rFonts w:ascii="Arial" w:hAnsi="Arial" w:cs="Arial"/>
        <w:sz w:val="14"/>
        <w:szCs w:val="20"/>
        <w:vertAlign w:val="superscrip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6211D9" w14:textId="77777777" w:rsidR="001872F4" w:rsidRDefault="001872F4" w:rsidP="00941D9E">
      <w:r>
        <w:separator/>
      </w:r>
    </w:p>
  </w:footnote>
  <w:footnote w:type="continuationSeparator" w:id="0">
    <w:p w14:paraId="1F13E351" w14:textId="77777777" w:rsidR="001872F4" w:rsidRDefault="001872F4" w:rsidP="00941D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6D063" w14:textId="77777777" w:rsidR="00E8432F" w:rsidRDefault="00E8432F" w:rsidP="00941D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sz w:val="20"/>
      </w:rPr>
    </w:pPr>
    <w:r w:rsidRPr="00756A63">
      <w:rPr>
        <w:rFonts w:ascii="Arial" w:hAnsi="Arial" w:cs="Arial"/>
        <w:b/>
        <w:sz w:val="20"/>
      </w:rPr>
      <w:t xml:space="preserve">Informed Consent – </w:t>
    </w:r>
    <w:r w:rsidRPr="00756A63">
      <w:rPr>
        <w:rFonts w:ascii="Arial" w:hAnsi="Arial"/>
        <w:b/>
        <w:sz w:val="20"/>
      </w:rPr>
      <w:t xml:space="preserve"> Capsulotomy </w:t>
    </w:r>
    <w:r>
      <w:rPr>
        <w:rFonts w:ascii="Arial" w:hAnsi="Arial"/>
        <w:b/>
        <w:sz w:val="20"/>
      </w:rPr>
      <w:t>w</w:t>
    </w:r>
    <w:r w:rsidRPr="00756A63">
      <w:rPr>
        <w:rFonts w:ascii="Arial" w:hAnsi="Arial"/>
        <w:b/>
        <w:sz w:val="20"/>
      </w:rPr>
      <w:t xml:space="preserve">ith Breast Implant </w:t>
    </w:r>
    <w:r>
      <w:rPr>
        <w:rFonts w:ascii="Arial" w:hAnsi="Arial"/>
        <w:b/>
        <w:sz w:val="20"/>
      </w:rPr>
      <w:br/>
    </w:r>
    <w:r w:rsidRPr="00756A63">
      <w:rPr>
        <w:rFonts w:ascii="Arial" w:hAnsi="Arial"/>
        <w:b/>
        <w:sz w:val="20"/>
      </w:rPr>
      <w:t>Replacement Using Saline-Filled Implants</w:t>
    </w:r>
  </w:p>
  <w:p w14:paraId="1AF5438E" w14:textId="77777777" w:rsidR="00E8432F" w:rsidRPr="00756A63" w:rsidRDefault="00E8432F" w:rsidP="00941D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bCs/>
        <w:sz w:val="20"/>
      </w:rPr>
    </w:pPr>
    <w:r>
      <w:rPr>
        <w:rFonts w:ascii="Arial" w:hAnsi="Arial" w:cs="Arial"/>
        <w:b/>
        <w:noProof/>
        <w:sz w:val="20"/>
      </w:rPr>
      <mc:AlternateContent>
        <mc:Choice Requires="wps">
          <w:drawing>
            <wp:anchor distT="4294967295" distB="4294967295" distL="114300" distR="114300" simplePos="0" relativeHeight="251656192" behindDoc="0" locked="0" layoutInCell="1" allowOverlap="1" wp14:anchorId="65387EED" wp14:editId="436A492D">
              <wp:simplePos x="0" y="0"/>
              <wp:positionH relativeFrom="column">
                <wp:posOffset>0</wp:posOffset>
              </wp:positionH>
              <wp:positionV relativeFrom="paragraph">
                <wp:posOffset>50799</wp:posOffset>
              </wp:positionV>
              <wp:extent cx="5943600" cy="0"/>
              <wp:effectExtent l="0" t="0" r="0" b="0"/>
              <wp:wrapTight wrapText="bothSides">
                <wp:wrapPolygon edited="0">
                  <wp:start x="0" y="-1"/>
                  <wp:lineTo x="0" y="-1"/>
                  <wp:lineTo x="21600" y="-1"/>
                  <wp:lineTo x="21600" y="-1"/>
                  <wp:lineTo x="0" y="-1"/>
                </wp:wrapPolygon>
              </wp:wrapTight>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1" style="position:absolute;z-index:25165619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4pt" to="468pt,4pt" w14:anchorId="7A5494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">
              <v:shadow opacity="22938f" offset="0"/>
              <w10:wrap type="tight"/>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096DF" w14:textId="77777777" w:rsidR="00E8432F" w:rsidRDefault="00E8432F" w:rsidP="00230FB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sz w:val="20"/>
      </w:rPr>
    </w:pPr>
    <w:r w:rsidRPr="00756A63">
      <w:rPr>
        <w:rFonts w:ascii="Arial" w:hAnsi="Arial" w:cs="Arial"/>
        <w:b/>
        <w:sz w:val="20"/>
      </w:rPr>
      <w:t xml:space="preserve">Informed Consent – </w:t>
    </w:r>
    <w:r w:rsidRPr="00756A63">
      <w:rPr>
        <w:rFonts w:ascii="Arial" w:hAnsi="Arial"/>
        <w:b/>
        <w:sz w:val="20"/>
      </w:rPr>
      <w:t xml:space="preserve"> Capsulotomy </w:t>
    </w:r>
    <w:r>
      <w:rPr>
        <w:rFonts w:ascii="Arial" w:hAnsi="Arial"/>
        <w:b/>
        <w:sz w:val="20"/>
      </w:rPr>
      <w:t>w</w:t>
    </w:r>
    <w:r w:rsidRPr="00756A63">
      <w:rPr>
        <w:rFonts w:ascii="Arial" w:hAnsi="Arial"/>
        <w:b/>
        <w:sz w:val="20"/>
      </w:rPr>
      <w:t xml:space="preserve">ith Breast Implant </w:t>
    </w:r>
    <w:r>
      <w:rPr>
        <w:rFonts w:ascii="Arial" w:hAnsi="Arial"/>
        <w:b/>
        <w:sz w:val="20"/>
      </w:rPr>
      <w:br/>
    </w:r>
    <w:r w:rsidRPr="00756A63">
      <w:rPr>
        <w:rFonts w:ascii="Arial" w:hAnsi="Arial"/>
        <w:b/>
        <w:sz w:val="20"/>
      </w:rPr>
      <w:t>Replacement Using Saline-Filled Implants</w:t>
    </w:r>
  </w:p>
  <w:p w14:paraId="6D08BC08" w14:textId="77777777" w:rsidR="00E8432F" w:rsidRPr="00230FB6" w:rsidRDefault="00E8432F" w:rsidP="00230FB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bCs/>
        <w:sz w:val="20"/>
      </w:rPr>
    </w:pPr>
    <w:r>
      <w:rPr>
        <w:rFonts w:ascii="Arial" w:hAnsi="Arial" w:cs="Arial"/>
        <w:b/>
        <w:noProof/>
        <w:sz w:val="20"/>
      </w:rPr>
      <mc:AlternateContent>
        <mc:Choice Requires="wps">
          <w:drawing>
            <wp:anchor distT="4294967295" distB="4294967295" distL="114300" distR="114300" simplePos="0" relativeHeight="251659264" behindDoc="0" locked="0" layoutInCell="1" allowOverlap="1" wp14:anchorId="5F861F95" wp14:editId="377687F9">
              <wp:simplePos x="0" y="0"/>
              <wp:positionH relativeFrom="column">
                <wp:posOffset>0</wp:posOffset>
              </wp:positionH>
              <wp:positionV relativeFrom="paragraph">
                <wp:posOffset>50799</wp:posOffset>
              </wp:positionV>
              <wp:extent cx="5943600" cy="0"/>
              <wp:effectExtent l="0" t="0" r="0" b="0"/>
              <wp:wrapTight wrapText="bothSides">
                <wp:wrapPolygon edited="0">
                  <wp:start x="0" y="-1"/>
                  <wp:lineTo x="0" y="-1"/>
                  <wp:lineTo x="21600" y="-1"/>
                  <wp:lineTo x="21600" y="-1"/>
                  <wp:lineTo x="0" y="-1"/>
                </wp:wrapPolygon>
              </wp:wrapTight>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line id="Line 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0,4pt" to="468pt,4pt" w14:anchorId="55034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">
              <v:shadow opacity="22938f" offset="0"/>
              <w10:wrap type="tight"/>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F2B55B" w14:textId="77777777" w:rsidR="00E8432F" w:rsidRDefault="00E8432F" w:rsidP="00941D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sz w:val="20"/>
      </w:rPr>
    </w:pPr>
    <w:r>
      <w:rPr>
        <w:rFonts w:ascii="Arial" w:hAnsi="Arial" w:cs="Arial"/>
        <w:b/>
        <w:noProof/>
        <w:sz w:val="20"/>
      </w:rPr>
      <w:drawing>
        <wp:anchor distT="0" distB="0" distL="114300" distR="114300" simplePos="0" relativeHeight="251658240" behindDoc="1" locked="0" layoutInCell="1" allowOverlap="1" wp14:anchorId="594B2410" wp14:editId="32B35407">
          <wp:simplePos x="0" y="0"/>
          <wp:positionH relativeFrom="column">
            <wp:posOffset>304800</wp:posOffset>
          </wp:positionH>
          <wp:positionV relativeFrom="paragraph">
            <wp:posOffset>-228600</wp:posOffset>
          </wp:positionV>
          <wp:extent cx="685800" cy="508000"/>
          <wp:effectExtent l="0" t="0" r="0" b="0"/>
          <wp:wrapNone/>
          <wp:docPr id="4" name="Picture 1" descr="asps_surgeon_logo_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sps_surgeon_logo_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508000"/>
                  </a:xfrm>
                  <a:prstGeom prst="rect">
                    <a:avLst/>
                  </a:prstGeom>
                  <a:noFill/>
                  <a:ln>
                    <a:noFill/>
                  </a:ln>
                </pic:spPr>
              </pic:pic>
            </a:graphicData>
          </a:graphic>
        </wp:anchor>
      </w:drawing>
    </w:r>
    <w:r w:rsidRPr="00756A63">
      <w:rPr>
        <w:rFonts w:ascii="Arial" w:hAnsi="Arial" w:cs="Arial"/>
        <w:b/>
        <w:sz w:val="20"/>
      </w:rPr>
      <w:t xml:space="preserve">Informed Consent – </w:t>
    </w:r>
    <w:r w:rsidRPr="00756A63">
      <w:rPr>
        <w:rFonts w:ascii="Arial" w:hAnsi="Arial"/>
        <w:b/>
        <w:sz w:val="20"/>
      </w:rPr>
      <w:t xml:space="preserve"> Capsulotomy </w:t>
    </w:r>
    <w:r>
      <w:rPr>
        <w:rFonts w:ascii="Arial" w:hAnsi="Arial"/>
        <w:b/>
        <w:sz w:val="20"/>
      </w:rPr>
      <w:t>w</w:t>
    </w:r>
    <w:r w:rsidRPr="00756A63">
      <w:rPr>
        <w:rFonts w:ascii="Arial" w:hAnsi="Arial"/>
        <w:b/>
        <w:sz w:val="20"/>
      </w:rPr>
      <w:t xml:space="preserve">ith Breast Implant </w:t>
    </w:r>
    <w:r>
      <w:rPr>
        <w:rFonts w:ascii="Arial" w:hAnsi="Arial"/>
        <w:b/>
        <w:sz w:val="20"/>
      </w:rPr>
      <w:br/>
    </w:r>
    <w:r w:rsidRPr="00756A63">
      <w:rPr>
        <w:rFonts w:ascii="Arial" w:hAnsi="Arial"/>
        <w:b/>
        <w:sz w:val="20"/>
      </w:rPr>
      <w:t>Replacement Using Saline-Filled Implants</w:t>
    </w:r>
  </w:p>
  <w:p w14:paraId="65244850" w14:textId="77777777" w:rsidR="00E8432F" w:rsidRPr="00756A63" w:rsidRDefault="00E8432F" w:rsidP="00941D9E">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jc w:val="right"/>
      <w:rPr>
        <w:rFonts w:ascii="Arial" w:hAnsi="Arial" w:cs="Arial"/>
        <w:b/>
        <w:bCs/>
        <w:sz w:val="20"/>
      </w:rPr>
    </w:pPr>
    <w:r>
      <w:rPr>
        <w:rFonts w:ascii="Arial" w:hAnsi="Arial" w:cs="Arial"/>
        <w:b/>
        <w:noProof/>
        <w:sz w:val="20"/>
      </w:rPr>
      <mc:AlternateContent>
        <mc:Choice Requires="wps">
          <w:drawing>
            <wp:anchor distT="4294967295" distB="4294967295" distL="114300" distR="114300" simplePos="0" relativeHeight="251657216" behindDoc="0" locked="0" layoutInCell="1" allowOverlap="1" wp14:anchorId="24AB5EB2" wp14:editId="5D5C9772">
              <wp:simplePos x="0" y="0"/>
              <wp:positionH relativeFrom="column">
                <wp:posOffset>307975</wp:posOffset>
              </wp:positionH>
              <wp:positionV relativeFrom="paragraph">
                <wp:posOffset>50799</wp:posOffset>
              </wp:positionV>
              <wp:extent cx="6550025" cy="0"/>
              <wp:effectExtent l="0" t="0" r="3175" b="0"/>
              <wp:wrapTight wrapText="bothSides">
                <wp:wrapPolygon edited="0">
                  <wp:start x="0" y="-1"/>
                  <wp:lineTo x="0" y="-1"/>
                  <wp:lineTo x="21610" y="-1"/>
                  <wp:lineTo x="21610" y="-1"/>
                  <wp:lineTo x="0" y="-1"/>
                </wp:wrapPolygon>
              </wp:wrapTight>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0025" cy="0"/>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line id="Line 3"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spid="_x0000_s1026" strokeweight=".5pt" from="24.25pt,4pt" to="540pt,4pt" w14:anchorId="0CE020C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">
              <v:shadow opacity="22938f" offset="0"/>
              <w10:wrap type="tight"/>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73348C"/>
    <w:multiLevelType w:val="hybridMultilevel"/>
    <w:tmpl w:val="5C189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ABE218E"/>
    <w:multiLevelType w:val="hybridMultilevel"/>
    <w:tmpl w:val="EB94448C"/>
    <w:lvl w:ilvl="0" w:tplc="6F2C8A06">
      <w:start w:val="1"/>
      <w:numFmt w:val="decimal"/>
      <w:lvlText w:val="%1."/>
      <w:lvlJc w:val="left"/>
      <w:pPr>
        <w:tabs>
          <w:tab w:val="num" w:pos="11160"/>
        </w:tabs>
        <w:ind w:left="11160" w:hanging="360"/>
      </w:pPr>
      <w:rPr>
        <w:rFonts w:hint="default"/>
        <w:b w:val="0"/>
      </w:rPr>
    </w:lvl>
    <w:lvl w:ilvl="1" w:tplc="04090019" w:tentative="1">
      <w:start w:val="1"/>
      <w:numFmt w:val="lowerLetter"/>
      <w:lvlText w:val="%2."/>
      <w:lvlJc w:val="left"/>
      <w:pPr>
        <w:tabs>
          <w:tab w:val="num" w:pos="11880"/>
        </w:tabs>
        <w:ind w:left="11880" w:hanging="360"/>
      </w:pPr>
    </w:lvl>
    <w:lvl w:ilvl="2" w:tplc="0409001B" w:tentative="1">
      <w:start w:val="1"/>
      <w:numFmt w:val="lowerRoman"/>
      <w:lvlText w:val="%3."/>
      <w:lvlJc w:val="right"/>
      <w:pPr>
        <w:tabs>
          <w:tab w:val="num" w:pos="12600"/>
        </w:tabs>
        <w:ind w:left="12600" w:hanging="180"/>
      </w:pPr>
    </w:lvl>
    <w:lvl w:ilvl="3" w:tplc="0409000F" w:tentative="1">
      <w:start w:val="1"/>
      <w:numFmt w:val="decimal"/>
      <w:lvlText w:val="%4."/>
      <w:lvlJc w:val="left"/>
      <w:pPr>
        <w:tabs>
          <w:tab w:val="num" w:pos="13320"/>
        </w:tabs>
        <w:ind w:left="13320" w:hanging="360"/>
      </w:pPr>
    </w:lvl>
    <w:lvl w:ilvl="4" w:tplc="04090019" w:tentative="1">
      <w:start w:val="1"/>
      <w:numFmt w:val="lowerLetter"/>
      <w:lvlText w:val="%5."/>
      <w:lvlJc w:val="left"/>
      <w:pPr>
        <w:tabs>
          <w:tab w:val="num" w:pos="14040"/>
        </w:tabs>
        <w:ind w:left="14040" w:hanging="360"/>
      </w:pPr>
    </w:lvl>
    <w:lvl w:ilvl="5" w:tplc="0409001B" w:tentative="1">
      <w:start w:val="1"/>
      <w:numFmt w:val="lowerRoman"/>
      <w:lvlText w:val="%6."/>
      <w:lvlJc w:val="right"/>
      <w:pPr>
        <w:tabs>
          <w:tab w:val="num" w:pos="14760"/>
        </w:tabs>
        <w:ind w:left="14760" w:hanging="180"/>
      </w:pPr>
    </w:lvl>
    <w:lvl w:ilvl="6" w:tplc="0409000F" w:tentative="1">
      <w:start w:val="1"/>
      <w:numFmt w:val="decimal"/>
      <w:lvlText w:val="%7."/>
      <w:lvlJc w:val="left"/>
      <w:pPr>
        <w:tabs>
          <w:tab w:val="num" w:pos="15480"/>
        </w:tabs>
        <w:ind w:left="15480" w:hanging="360"/>
      </w:pPr>
    </w:lvl>
    <w:lvl w:ilvl="7" w:tplc="04090019" w:tentative="1">
      <w:start w:val="1"/>
      <w:numFmt w:val="lowerLetter"/>
      <w:lvlText w:val="%8."/>
      <w:lvlJc w:val="left"/>
      <w:pPr>
        <w:tabs>
          <w:tab w:val="num" w:pos="16200"/>
        </w:tabs>
        <w:ind w:left="16200" w:hanging="360"/>
      </w:pPr>
    </w:lvl>
    <w:lvl w:ilvl="8" w:tplc="0409001B" w:tentative="1">
      <w:start w:val="1"/>
      <w:numFmt w:val="lowerRoman"/>
      <w:lvlText w:val="%9."/>
      <w:lvlJc w:val="right"/>
      <w:pPr>
        <w:tabs>
          <w:tab w:val="num" w:pos="16920"/>
        </w:tabs>
        <w:ind w:left="169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activeWritingStyle w:appName="MSWord" w:lang="en-US" w:vendorID="64" w:dllVersion="6" w:nlCheck="1" w:checkStyle="0"/>
  <w:activeWritingStyle w:appName="MSWord" w:lang="en-US" w:vendorID="64" w:dllVersion="0" w:nlCheck="1" w:checkStyle="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7EE0"/>
    <w:rsid w:val="0000026E"/>
    <w:rsid w:val="00010E99"/>
    <w:rsid w:val="0001485D"/>
    <w:rsid w:val="000461D0"/>
    <w:rsid w:val="00064B11"/>
    <w:rsid w:val="00077E83"/>
    <w:rsid w:val="0008235D"/>
    <w:rsid w:val="000B0FA8"/>
    <w:rsid w:val="000D580E"/>
    <w:rsid w:val="000E6C7B"/>
    <w:rsid w:val="001130C0"/>
    <w:rsid w:val="00135188"/>
    <w:rsid w:val="00185FE7"/>
    <w:rsid w:val="001872F4"/>
    <w:rsid w:val="001D28C9"/>
    <w:rsid w:val="001D5889"/>
    <w:rsid w:val="001F5380"/>
    <w:rsid w:val="00223C61"/>
    <w:rsid w:val="00230FB6"/>
    <w:rsid w:val="002544B5"/>
    <w:rsid w:val="00322E20"/>
    <w:rsid w:val="00336A2A"/>
    <w:rsid w:val="003B1E28"/>
    <w:rsid w:val="003B67F5"/>
    <w:rsid w:val="003C5E5E"/>
    <w:rsid w:val="003D3776"/>
    <w:rsid w:val="003E0283"/>
    <w:rsid w:val="0045329A"/>
    <w:rsid w:val="00483AD1"/>
    <w:rsid w:val="00485924"/>
    <w:rsid w:val="004960C0"/>
    <w:rsid w:val="004D3330"/>
    <w:rsid w:val="00535CD3"/>
    <w:rsid w:val="005665B9"/>
    <w:rsid w:val="0057403B"/>
    <w:rsid w:val="005A31B5"/>
    <w:rsid w:val="005B1686"/>
    <w:rsid w:val="005B4E19"/>
    <w:rsid w:val="005F368D"/>
    <w:rsid w:val="006423E3"/>
    <w:rsid w:val="006753E5"/>
    <w:rsid w:val="006850FC"/>
    <w:rsid w:val="006941AA"/>
    <w:rsid w:val="006B4421"/>
    <w:rsid w:val="006C26C7"/>
    <w:rsid w:val="00727426"/>
    <w:rsid w:val="0073104B"/>
    <w:rsid w:val="007355FF"/>
    <w:rsid w:val="00745EAD"/>
    <w:rsid w:val="00794A28"/>
    <w:rsid w:val="007971A7"/>
    <w:rsid w:val="007D6762"/>
    <w:rsid w:val="007F0C98"/>
    <w:rsid w:val="0080177F"/>
    <w:rsid w:val="0080757E"/>
    <w:rsid w:val="00823058"/>
    <w:rsid w:val="008578FD"/>
    <w:rsid w:val="009069EE"/>
    <w:rsid w:val="00907ED8"/>
    <w:rsid w:val="009123A8"/>
    <w:rsid w:val="00941D9E"/>
    <w:rsid w:val="00994DB0"/>
    <w:rsid w:val="009A7E55"/>
    <w:rsid w:val="009C7324"/>
    <w:rsid w:val="00A05133"/>
    <w:rsid w:val="00A32DD7"/>
    <w:rsid w:val="00A65850"/>
    <w:rsid w:val="00A838E1"/>
    <w:rsid w:val="00AB794B"/>
    <w:rsid w:val="00B015B5"/>
    <w:rsid w:val="00B91DC5"/>
    <w:rsid w:val="00BB1A65"/>
    <w:rsid w:val="00C30C89"/>
    <w:rsid w:val="00C40C3D"/>
    <w:rsid w:val="00CD2576"/>
    <w:rsid w:val="00CD2699"/>
    <w:rsid w:val="00CD5A54"/>
    <w:rsid w:val="00D14169"/>
    <w:rsid w:val="00D30147"/>
    <w:rsid w:val="00D54D12"/>
    <w:rsid w:val="00D66F96"/>
    <w:rsid w:val="00D70E06"/>
    <w:rsid w:val="00D94C57"/>
    <w:rsid w:val="00DA6386"/>
    <w:rsid w:val="00E1462A"/>
    <w:rsid w:val="00E2524A"/>
    <w:rsid w:val="00E324F8"/>
    <w:rsid w:val="00E346A5"/>
    <w:rsid w:val="00E57EE0"/>
    <w:rsid w:val="00E7291D"/>
    <w:rsid w:val="00E80327"/>
    <w:rsid w:val="00E8432F"/>
    <w:rsid w:val="00EA3E39"/>
    <w:rsid w:val="00EA5A69"/>
    <w:rsid w:val="00EB10AC"/>
    <w:rsid w:val="00ED6730"/>
    <w:rsid w:val="00F158FB"/>
    <w:rsid w:val="00F94554"/>
    <w:rsid w:val="00FA05BE"/>
    <w:rsid w:val="00FB7F83"/>
    <w:rsid w:val="00FF5B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CE7F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ndara" w:eastAsia="Calibri" w:hAnsi="Candara"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57EE0"/>
    <w:rPr>
      <w:rFonts w:ascii="Times New Roman" w:eastAsia="Times New Roman" w:hAnsi="Times New Roman"/>
      <w:sz w:val="24"/>
      <w:szCs w:val="24"/>
    </w:rPr>
  </w:style>
  <w:style w:type="paragraph" w:styleId="Heading1">
    <w:name w:val="heading 1"/>
    <w:basedOn w:val="Normal"/>
    <w:next w:val="Normal"/>
    <w:link w:val="Heading1Char"/>
    <w:qFormat/>
    <w:rsid w:val="004A2F85"/>
    <w:pPr>
      <w:keepNext/>
      <w:jc w:val="both"/>
      <w:outlineLvl w:val="0"/>
    </w:pPr>
    <w:rPr>
      <w:rFonts w:ascii="Arial" w:hAnsi="Arial"/>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7EE0"/>
    <w:pPr>
      <w:tabs>
        <w:tab w:val="center" w:pos="4680"/>
        <w:tab w:val="right" w:pos="9360"/>
      </w:tabs>
    </w:pPr>
  </w:style>
  <w:style w:type="character" w:customStyle="1" w:styleId="HeaderChar">
    <w:name w:val="Header Char"/>
    <w:link w:val="Header"/>
    <w:uiPriority w:val="99"/>
    <w:rsid w:val="00E57EE0"/>
    <w:rPr>
      <w:rFonts w:ascii="Times New Roman" w:eastAsia="Times New Roman" w:hAnsi="Times New Roman" w:cs="Times New Roman"/>
      <w:szCs w:val="24"/>
    </w:rPr>
  </w:style>
  <w:style w:type="paragraph" w:styleId="Footer">
    <w:name w:val="footer"/>
    <w:basedOn w:val="Normal"/>
    <w:link w:val="FooterChar"/>
    <w:uiPriority w:val="99"/>
    <w:unhideWhenUsed/>
    <w:rsid w:val="00E57EE0"/>
    <w:pPr>
      <w:tabs>
        <w:tab w:val="center" w:pos="4680"/>
        <w:tab w:val="right" w:pos="9360"/>
      </w:tabs>
    </w:pPr>
  </w:style>
  <w:style w:type="character" w:customStyle="1" w:styleId="FooterChar">
    <w:name w:val="Footer Char"/>
    <w:link w:val="Footer"/>
    <w:uiPriority w:val="99"/>
    <w:rsid w:val="00E57EE0"/>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9C615D"/>
    <w:rPr>
      <w:rFonts w:ascii="Tahoma" w:hAnsi="Tahoma" w:cs="Tahoma"/>
      <w:sz w:val="16"/>
      <w:szCs w:val="16"/>
    </w:rPr>
  </w:style>
  <w:style w:type="character" w:customStyle="1" w:styleId="BalloonTextChar">
    <w:name w:val="Balloon Text Char"/>
    <w:link w:val="BalloonText"/>
    <w:uiPriority w:val="99"/>
    <w:semiHidden/>
    <w:rsid w:val="009C615D"/>
    <w:rPr>
      <w:rFonts w:ascii="Tahoma" w:eastAsia="Times New Roman" w:hAnsi="Tahoma" w:cs="Tahoma"/>
      <w:sz w:val="16"/>
      <w:szCs w:val="16"/>
    </w:rPr>
  </w:style>
  <w:style w:type="character" w:styleId="CommentReference">
    <w:name w:val="annotation reference"/>
    <w:uiPriority w:val="99"/>
    <w:semiHidden/>
    <w:unhideWhenUsed/>
    <w:rsid w:val="0044006F"/>
    <w:rPr>
      <w:sz w:val="16"/>
      <w:szCs w:val="16"/>
    </w:rPr>
  </w:style>
  <w:style w:type="paragraph" w:styleId="CommentText">
    <w:name w:val="annotation text"/>
    <w:basedOn w:val="Normal"/>
    <w:link w:val="CommentTextChar"/>
    <w:uiPriority w:val="99"/>
    <w:unhideWhenUsed/>
    <w:rsid w:val="0044006F"/>
    <w:rPr>
      <w:sz w:val="20"/>
      <w:szCs w:val="20"/>
    </w:rPr>
  </w:style>
  <w:style w:type="character" w:customStyle="1" w:styleId="CommentTextChar">
    <w:name w:val="Comment Text Char"/>
    <w:link w:val="CommentText"/>
    <w:uiPriority w:val="99"/>
    <w:rsid w:val="004400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4006F"/>
    <w:rPr>
      <w:b/>
      <w:bCs/>
    </w:rPr>
  </w:style>
  <w:style w:type="character" w:customStyle="1" w:styleId="CommentSubjectChar">
    <w:name w:val="Comment Subject Char"/>
    <w:link w:val="CommentSubject"/>
    <w:uiPriority w:val="99"/>
    <w:semiHidden/>
    <w:rsid w:val="0044006F"/>
    <w:rPr>
      <w:rFonts w:ascii="Times New Roman" w:eastAsia="Times New Roman" w:hAnsi="Times New Roman" w:cs="Times New Roman"/>
      <w:b/>
      <w:bCs/>
      <w:sz w:val="20"/>
      <w:szCs w:val="20"/>
    </w:rPr>
  </w:style>
  <w:style w:type="paragraph" w:styleId="BodyTextIndent">
    <w:name w:val="Body Text Indent"/>
    <w:basedOn w:val="Normal"/>
    <w:link w:val="BodyTextIndentChar"/>
    <w:rsid w:val="001D3E53"/>
    <w:pPr>
      <w:tabs>
        <w:tab w:val="left" w:pos="-720"/>
      </w:tabs>
      <w:suppressAutoHyphens/>
      <w:ind w:right="144"/>
    </w:pPr>
    <w:rPr>
      <w:rFonts w:ascii="Arial" w:hAnsi="Arial"/>
      <w:snapToGrid w:val="0"/>
      <w:spacing w:val="-2"/>
      <w:szCs w:val="20"/>
    </w:rPr>
  </w:style>
  <w:style w:type="character" w:customStyle="1" w:styleId="BodyTextIndentChar">
    <w:name w:val="Body Text Indent Char"/>
    <w:link w:val="BodyTextIndent"/>
    <w:rsid w:val="001D3E53"/>
    <w:rPr>
      <w:rFonts w:ascii="Arial" w:eastAsia="Times New Roman" w:hAnsi="Arial" w:cs="Times New Roman"/>
      <w:snapToGrid w:val="0"/>
      <w:spacing w:val="-2"/>
      <w:szCs w:val="20"/>
    </w:rPr>
  </w:style>
  <w:style w:type="character" w:customStyle="1" w:styleId="Heading1Char">
    <w:name w:val="Heading 1 Char"/>
    <w:link w:val="Heading1"/>
    <w:rsid w:val="004A2F85"/>
    <w:rPr>
      <w:rFonts w:ascii="Arial" w:eastAsia="Times New Roman" w:hAnsi="Arial" w:cs="Times New Roman"/>
      <w:b/>
      <w:szCs w:val="20"/>
      <w:u w:val="single"/>
    </w:rPr>
  </w:style>
  <w:style w:type="paragraph" w:customStyle="1" w:styleId="t2">
    <w:name w:val="t2"/>
    <w:basedOn w:val="Normal"/>
    <w:rsid w:val="004A2F85"/>
    <w:pPr>
      <w:widowControl w:val="0"/>
      <w:spacing w:line="240" w:lineRule="atLeast"/>
    </w:pPr>
    <w:rPr>
      <w:rFonts w:ascii="Arial" w:hAnsi="Arial"/>
      <w:snapToGrid w:val="0"/>
      <w:sz w:val="16"/>
      <w:szCs w:val="20"/>
    </w:rPr>
  </w:style>
  <w:style w:type="paragraph" w:styleId="NormalWeb">
    <w:name w:val="Normal (Web)"/>
    <w:basedOn w:val="Normal"/>
    <w:uiPriority w:val="99"/>
    <w:rsid w:val="004A2F85"/>
    <w:pPr>
      <w:spacing w:before="100" w:beforeAutospacing="1" w:after="100" w:afterAutospacing="1"/>
    </w:pPr>
  </w:style>
  <w:style w:type="paragraph" w:styleId="Revision">
    <w:name w:val="Revision"/>
    <w:hidden/>
    <w:uiPriority w:val="99"/>
    <w:semiHidden/>
    <w:rsid w:val="001F5380"/>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6665</Words>
  <Characters>37992</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2019-11-04T12:33:00Z</dcterms:created>
  <dcterms:modified xsi:type="dcterms:W3CDTF">2019-11-04T12:33:00Z</dcterms:modified>
</cp:coreProperties>
</file>